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389F0E" w14:textId="01A93549" w:rsidR="6527228F" w:rsidRPr="002C3C1D" w:rsidRDefault="6527228F" w:rsidP="6527228F">
      <w:pPr>
        <w:jc w:val="center"/>
        <w:rPr>
          <w:rFonts w:ascii="Arial Nova" w:hAnsi="Arial Nova"/>
          <w:sz w:val="22"/>
          <w:szCs w:val="22"/>
        </w:rPr>
      </w:pPr>
      <w:r w:rsidRPr="002C3C1D">
        <w:rPr>
          <w:rFonts w:ascii="Arial Nova" w:hAnsi="Arial Nova"/>
          <w:noProof/>
          <w:sz w:val="22"/>
          <w:szCs w:val="22"/>
        </w:rPr>
        <w:drawing>
          <wp:anchor distT="0" distB="0" distL="114300" distR="114300" simplePos="0" relativeHeight="251658752" behindDoc="0" locked="0" layoutInCell="1" allowOverlap="1" wp14:anchorId="74F747EC" wp14:editId="56D5D2E9">
            <wp:simplePos x="0" y="0"/>
            <wp:positionH relativeFrom="column">
              <wp:align>left</wp:align>
            </wp:positionH>
            <wp:positionV relativeFrom="paragraph">
              <wp:posOffset>0</wp:posOffset>
            </wp:positionV>
            <wp:extent cx="2600324" cy="930233"/>
            <wp:effectExtent l="0" t="0" r="0" b="0"/>
            <wp:wrapSquare wrapText="bothSides"/>
            <wp:docPr id="1430241861" name="Imagen 14302418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2600324" cy="930233"/>
                    </a:xfrm>
                    <a:prstGeom prst="rect">
                      <a:avLst/>
                    </a:prstGeom>
                  </pic:spPr>
                </pic:pic>
              </a:graphicData>
            </a:graphic>
            <wp14:sizeRelH relativeFrom="page">
              <wp14:pctWidth>0</wp14:pctWidth>
            </wp14:sizeRelH>
            <wp14:sizeRelV relativeFrom="page">
              <wp14:pctHeight>0</wp14:pctHeight>
            </wp14:sizeRelV>
          </wp:anchor>
        </w:drawing>
      </w:r>
    </w:p>
    <w:p w14:paraId="4797DBD2" w14:textId="4890F07C" w:rsidR="1A5D15AD" w:rsidRPr="002C3C1D" w:rsidRDefault="1A5D15AD" w:rsidP="1A5D15AD">
      <w:pPr>
        <w:jc w:val="center"/>
        <w:rPr>
          <w:rFonts w:ascii="Arial Nova" w:hAnsi="Arial Nova"/>
          <w:sz w:val="22"/>
          <w:szCs w:val="22"/>
        </w:rPr>
      </w:pPr>
    </w:p>
    <w:p w14:paraId="677B90BE" w14:textId="008F722B" w:rsidR="6527228F" w:rsidRPr="002C3C1D" w:rsidRDefault="6527228F" w:rsidP="6527228F">
      <w:pPr>
        <w:jc w:val="center"/>
        <w:rPr>
          <w:rFonts w:ascii="Arial Nova" w:hAnsi="Arial Nova"/>
          <w:b/>
          <w:bCs/>
          <w:sz w:val="22"/>
          <w:szCs w:val="22"/>
        </w:rPr>
      </w:pPr>
    </w:p>
    <w:p w14:paraId="4B3C46BE" w14:textId="2C5E4562" w:rsidR="00A25AD2" w:rsidRPr="002C3C1D" w:rsidRDefault="00A25AD2" w:rsidP="3A6C959F">
      <w:pPr>
        <w:jc w:val="center"/>
        <w:rPr>
          <w:rFonts w:ascii="Arial Nova" w:hAnsi="Arial Nova"/>
          <w:b/>
          <w:bCs/>
          <w:sz w:val="22"/>
          <w:szCs w:val="22"/>
        </w:rPr>
      </w:pPr>
    </w:p>
    <w:p w14:paraId="19043B17" w14:textId="77777777" w:rsidR="00C76F3C" w:rsidRPr="002C3C1D" w:rsidRDefault="00C76F3C" w:rsidP="00A25AD2">
      <w:pPr>
        <w:jc w:val="center"/>
        <w:rPr>
          <w:rFonts w:ascii="Arial Nova" w:hAnsi="Arial Nova"/>
          <w:b/>
          <w:bCs/>
          <w:sz w:val="22"/>
          <w:szCs w:val="22"/>
        </w:rPr>
      </w:pPr>
    </w:p>
    <w:p w14:paraId="28BA9C0F" w14:textId="1162A6E9" w:rsidR="00CA712F" w:rsidRPr="002C3C1D" w:rsidRDefault="4533DE97" w:rsidP="00A25AD2">
      <w:pPr>
        <w:jc w:val="center"/>
        <w:rPr>
          <w:rFonts w:ascii="Arial Nova" w:hAnsi="Arial Nova"/>
          <w:b/>
          <w:bCs/>
          <w:sz w:val="22"/>
          <w:szCs w:val="22"/>
        </w:rPr>
      </w:pPr>
      <w:r w:rsidRPr="002C3C1D">
        <w:rPr>
          <w:rFonts w:ascii="Arial Nova" w:hAnsi="Arial Nova"/>
          <w:b/>
          <w:bCs/>
          <w:sz w:val="22"/>
          <w:szCs w:val="22"/>
        </w:rPr>
        <w:t xml:space="preserve">Bases </w:t>
      </w:r>
      <w:r w:rsidR="08DBEE2C" w:rsidRPr="002C3C1D">
        <w:rPr>
          <w:rFonts w:ascii="Arial Nova" w:hAnsi="Arial Nova"/>
          <w:b/>
          <w:bCs/>
          <w:sz w:val="22"/>
          <w:szCs w:val="22"/>
        </w:rPr>
        <w:t xml:space="preserve">FIT – Fondo de Innovación Tecnológica </w:t>
      </w:r>
      <w:proofErr w:type="spellStart"/>
      <w:proofErr w:type="gramStart"/>
      <w:r w:rsidR="0B19AF8C" w:rsidRPr="002C3C1D">
        <w:rPr>
          <w:rFonts w:ascii="Arial Nova" w:hAnsi="Arial Nova"/>
          <w:b/>
          <w:bCs/>
          <w:sz w:val="22"/>
          <w:szCs w:val="22"/>
        </w:rPr>
        <w:t>U</w:t>
      </w:r>
      <w:r w:rsidR="09E0C624" w:rsidRPr="002C3C1D">
        <w:rPr>
          <w:rFonts w:ascii="Arial Nova" w:hAnsi="Arial Nova"/>
          <w:b/>
          <w:bCs/>
          <w:sz w:val="22"/>
          <w:szCs w:val="22"/>
        </w:rPr>
        <w:t>.</w:t>
      </w:r>
      <w:r w:rsidR="0B19AF8C" w:rsidRPr="002C3C1D">
        <w:rPr>
          <w:rFonts w:ascii="Arial Nova" w:hAnsi="Arial Nova"/>
          <w:b/>
          <w:bCs/>
          <w:sz w:val="22"/>
          <w:szCs w:val="22"/>
        </w:rPr>
        <w:t>Central</w:t>
      </w:r>
      <w:proofErr w:type="spellEnd"/>
      <w:proofErr w:type="gramEnd"/>
    </w:p>
    <w:p w14:paraId="1875B0E9" w14:textId="384FE93A" w:rsidR="199E9AED" w:rsidRPr="002C3C1D" w:rsidRDefault="199E9AED" w:rsidP="002C3C1D">
      <w:pPr>
        <w:rPr>
          <w:rFonts w:ascii="Arial Nova" w:hAnsi="Arial Nova"/>
          <w:b/>
          <w:bCs/>
          <w:sz w:val="22"/>
          <w:szCs w:val="22"/>
        </w:rPr>
      </w:pPr>
    </w:p>
    <w:p w14:paraId="17AADA8E" w14:textId="6D1D5EA9" w:rsidR="056DC052" w:rsidRPr="002C3C1D" w:rsidRDefault="056DC052" w:rsidP="056DC052">
      <w:pPr>
        <w:jc w:val="center"/>
        <w:rPr>
          <w:rFonts w:ascii="Arial Nova" w:hAnsi="Arial Nova"/>
          <w:b/>
          <w:bCs/>
          <w:sz w:val="22"/>
          <w:szCs w:val="22"/>
        </w:rPr>
      </w:pPr>
    </w:p>
    <w:p w14:paraId="704F0BFA" w14:textId="302500FF" w:rsidR="75F36235" w:rsidRPr="002C3C1D" w:rsidRDefault="75F36235" w:rsidP="6527228F">
      <w:pPr>
        <w:pStyle w:val="Prrafodelista"/>
        <w:numPr>
          <w:ilvl w:val="0"/>
          <w:numId w:val="41"/>
        </w:numPr>
        <w:rPr>
          <w:rFonts w:ascii="Arial Nova" w:hAnsi="Arial Nova"/>
          <w:b/>
          <w:bCs/>
          <w:sz w:val="22"/>
          <w:szCs w:val="22"/>
        </w:rPr>
      </w:pPr>
      <w:r w:rsidRPr="002C3C1D">
        <w:rPr>
          <w:rFonts w:ascii="Arial Nova" w:hAnsi="Arial Nova"/>
          <w:b/>
          <w:bCs/>
          <w:sz w:val="22"/>
          <w:szCs w:val="22"/>
        </w:rPr>
        <w:t>Antecedentes</w:t>
      </w:r>
    </w:p>
    <w:p w14:paraId="3770BD81" w14:textId="0B9FB619" w:rsidR="6527228F" w:rsidRPr="002C3C1D" w:rsidRDefault="6527228F" w:rsidP="6527228F">
      <w:pPr>
        <w:pStyle w:val="Prrafodelista"/>
        <w:rPr>
          <w:rFonts w:ascii="Arial Nova" w:hAnsi="Arial Nova"/>
          <w:b/>
          <w:bCs/>
          <w:sz w:val="22"/>
          <w:szCs w:val="22"/>
        </w:rPr>
      </w:pPr>
    </w:p>
    <w:p w14:paraId="13DE25D4" w14:textId="7C9E4D25" w:rsidR="0B5818BF" w:rsidRPr="002C3C1D" w:rsidRDefault="53FC590D" w:rsidP="023F39DB">
      <w:pPr>
        <w:pStyle w:val="Prrafodelista"/>
        <w:jc w:val="both"/>
        <w:rPr>
          <w:rFonts w:ascii="Arial Nova" w:hAnsi="Arial Nova"/>
          <w:sz w:val="22"/>
          <w:szCs w:val="22"/>
        </w:rPr>
      </w:pPr>
      <w:r w:rsidRPr="002C3C1D">
        <w:rPr>
          <w:rFonts w:ascii="Arial Nova" w:hAnsi="Arial Nova"/>
          <w:sz w:val="22"/>
          <w:szCs w:val="22"/>
        </w:rPr>
        <w:t>El “</w:t>
      </w:r>
      <w:r w:rsidR="00700881" w:rsidRPr="002C3C1D">
        <w:rPr>
          <w:rFonts w:ascii="Arial Nova" w:hAnsi="Arial Nova"/>
          <w:b/>
          <w:bCs/>
          <w:sz w:val="22"/>
          <w:szCs w:val="22"/>
        </w:rPr>
        <w:t>Fondo de Innovación Tecnológica FIT</w:t>
      </w:r>
      <w:r w:rsidR="59B3E646" w:rsidRPr="002C3C1D">
        <w:rPr>
          <w:rFonts w:ascii="Arial Nova" w:hAnsi="Arial Nova"/>
          <w:b/>
          <w:bCs/>
          <w:sz w:val="22"/>
          <w:szCs w:val="22"/>
        </w:rPr>
        <w:t xml:space="preserve"> 2026</w:t>
      </w:r>
      <w:r w:rsidR="6703E6DD" w:rsidRPr="002C3C1D">
        <w:rPr>
          <w:rFonts w:ascii="Arial Nova" w:hAnsi="Arial Nova"/>
          <w:sz w:val="22"/>
          <w:szCs w:val="22"/>
        </w:rPr>
        <w:t xml:space="preserve">” </w:t>
      </w:r>
      <w:r w:rsidR="3BAA7E65" w:rsidRPr="002C3C1D">
        <w:rPr>
          <w:rFonts w:ascii="Arial Nova" w:hAnsi="Arial Nova"/>
          <w:sz w:val="22"/>
          <w:szCs w:val="22"/>
        </w:rPr>
        <w:t xml:space="preserve">(FIT 2026) </w:t>
      </w:r>
      <w:r w:rsidR="77A7E052" w:rsidRPr="002C3C1D">
        <w:rPr>
          <w:rFonts w:ascii="Arial Nova" w:hAnsi="Arial Nova"/>
          <w:sz w:val="22"/>
          <w:szCs w:val="22"/>
        </w:rPr>
        <w:t>se ha estructurado para</w:t>
      </w:r>
      <w:r w:rsidR="010EA8BB" w:rsidRPr="002C3C1D">
        <w:rPr>
          <w:rFonts w:ascii="Arial Nova" w:hAnsi="Arial Nova"/>
          <w:sz w:val="22"/>
          <w:szCs w:val="22"/>
        </w:rPr>
        <w:t xml:space="preserve"> </w:t>
      </w:r>
      <w:r w:rsidR="462F28EA" w:rsidRPr="002C3C1D">
        <w:rPr>
          <w:rFonts w:ascii="Arial Nova" w:hAnsi="Arial Nova"/>
          <w:sz w:val="22"/>
          <w:szCs w:val="22"/>
        </w:rPr>
        <w:t>potenciar la investigación aplicada y fomentar el espíritu de innovación en nuestra comunidad universitaria. A través de este concurso, se busca apoyar a los</w:t>
      </w:r>
      <w:r w:rsidR="41FE8ED2" w:rsidRPr="002C3C1D">
        <w:rPr>
          <w:rFonts w:ascii="Arial Nova" w:hAnsi="Arial Nova"/>
          <w:sz w:val="22"/>
          <w:szCs w:val="22"/>
        </w:rPr>
        <w:t>/las</w:t>
      </w:r>
      <w:r w:rsidR="462F28EA" w:rsidRPr="002C3C1D">
        <w:rPr>
          <w:rFonts w:ascii="Arial Nova" w:hAnsi="Arial Nova"/>
          <w:sz w:val="22"/>
          <w:szCs w:val="22"/>
        </w:rPr>
        <w:t xml:space="preserve"> investigadores</w:t>
      </w:r>
      <w:r w:rsidR="4A897066" w:rsidRPr="002C3C1D">
        <w:rPr>
          <w:rFonts w:ascii="Arial Nova" w:hAnsi="Arial Nova"/>
          <w:sz w:val="22"/>
          <w:szCs w:val="22"/>
        </w:rPr>
        <w:t>/as</w:t>
      </w:r>
      <w:r w:rsidR="462F28EA" w:rsidRPr="002C3C1D">
        <w:rPr>
          <w:rFonts w:ascii="Arial Nova" w:hAnsi="Arial Nova"/>
          <w:sz w:val="22"/>
          <w:szCs w:val="22"/>
        </w:rPr>
        <w:t xml:space="preserve"> </w:t>
      </w:r>
      <w:r w:rsidR="77A7E052" w:rsidRPr="002C3C1D">
        <w:rPr>
          <w:rFonts w:ascii="Arial Nova" w:hAnsi="Arial Nova"/>
          <w:sz w:val="22"/>
          <w:szCs w:val="22"/>
        </w:rPr>
        <w:t xml:space="preserve">para que elaboren, </w:t>
      </w:r>
      <w:r w:rsidR="462F28EA" w:rsidRPr="002C3C1D">
        <w:rPr>
          <w:rFonts w:ascii="Arial Nova" w:hAnsi="Arial Nova"/>
          <w:sz w:val="22"/>
          <w:szCs w:val="22"/>
        </w:rPr>
        <w:t>diseñ</w:t>
      </w:r>
      <w:r w:rsidR="77A7E052" w:rsidRPr="002C3C1D">
        <w:rPr>
          <w:rFonts w:ascii="Arial Nova" w:hAnsi="Arial Nova"/>
          <w:sz w:val="22"/>
          <w:szCs w:val="22"/>
        </w:rPr>
        <w:t>en</w:t>
      </w:r>
      <w:r w:rsidR="462F28EA" w:rsidRPr="002C3C1D">
        <w:rPr>
          <w:rFonts w:ascii="Arial Nova" w:hAnsi="Arial Nova"/>
          <w:sz w:val="22"/>
          <w:szCs w:val="22"/>
        </w:rPr>
        <w:t xml:space="preserve"> y desarroll</w:t>
      </w:r>
      <w:r w:rsidR="77A7E052" w:rsidRPr="002C3C1D">
        <w:rPr>
          <w:rFonts w:ascii="Arial Nova" w:hAnsi="Arial Nova"/>
          <w:sz w:val="22"/>
          <w:szCs w:val="22"/>
        </w:rPr>
        <w:t>en</w:t>
      </w:r>
      <w:r w:rsidR="462F28EA" w:rsidRPr="002C3C1D">
        <w:rPr>
          <w:rFonts w:ascii="Arial Nova" w:hAnsi="Arial Nova"/>
          <w:sz w:val="22"/>
          <w:szCs w:val="22"/>
        </w:rPr>
        <w:t xml:space="preserve"> proyectos tecnológicos con alto potencial de impacto, promoviendo el fortalecimiento de capacidades institucionales y facilitando la transferencia del conocimiento generado </w:t>
      </w:r>
      <w:r w:rsidR="02F8A369" w:rsidRPr="002C3C1D">
        <w:rPr>
          <w:rFonts w:ascii="Arial Nova" w:hAnsi="Arial Nova"/>
          <w:sz w:val="22"/>
          <w:szCs w:val="22"/>
        </w:rPr>
        <w:t xml:space="preserve">en la Universidad Central de Chile </w:t>
      </w:r>
      <w:r w:rsidR="462F28EA" w:rsidRPr="002C3C1D">
        <w:rPr>
          <w:rFonts w:ascii="Arial Nova" w:hAnsi="Arial Nova"/>
          <w:sz w:val="22"/>
          <w:szCs w:val="22"/>
        </w:rPr>
        <w:t>a la sociedad</w:t>
      </w:r>
      <w:r w:rsidR="3E5D0A99" w:rsidRPr="002C3C1D">
        <w:rPr>
          <w:rFonts w:ascii="Arial Nova" w:hAnsi="Arial Nova"/>
          <w:sz w:val="22"/>
          <w:szCs w:val="22"/>
        </w:rPr>
        <w:t>.</w:t>
      </w:r>
    </w:p>
    <w:p w14:paraId="4FCF8D4B" w14:textId="28D4EF71" w:rsidR="0B5818BF" w:rsidRPr="002C3C1D" w:rsidRDefault="0B5818BF" w:rsidP="056DC052">
      <w:pPr>
        <w:pStyle w:val="Prrafodelista"/>
        <w:jc w:val="both"/>
        <w:rPr>
          <w:rFonts w:ascii="Arial Nova" w:eastAsiaTheme="minorEastAsia" w:hAnsi="Arial Nova"/>
          <w:sz w:val="22"/>
          <w:szCs w:val="22"/>
        </w:rPr>
      </w:pPr>
    </w:p>
    <w:p w14:paraId="1D32D698" w14:textId="325D7A6E" w:rsidR="0B5818BF" w:rsidRPr="002C3C1D" w:rsidRDefault="094FF129" w:rsidP="6527228F">
      <w:pPr>
        <w:pStyle w:val="Prrafodelista"/>
        <w:jc w:val="both"/>
        <w:rPr>
          <w:rFonts w:ascii="Arial Nova" w:eastAsiaTheme="minorEastAsia" w:hAnsi="Arial Nova"/>
          <w:sz w:val="22"/>
          <w:szCs w:val="22"/>
        </w:rPr>
      </w:pPr>
      <w:r w:rsidRPr="002C3C1D">
        <w:rPr>
          <w:rFonts w:ascii="Arial Nova" w:eastAsiaTheme="minorEastAsia" w:hAnsi="Arial Nova"/>
          <w:sz w:val="22"/>
          <w:szCs w:val="22"/>
        </w:rPr>
        <w:t xml:space="preserve">Las presentes bases regulan los aspectos técnicos, financieros y administrativos, incluyendo la postulación, evaluación, seguimiento y cierre de los proyectos financiados por el </w:t>
      </w:r>
      <w:r w:rsidR="000C2141" w:rsidRPr="002C3C1D">
        <w:rPr>
          <w:rFonts w:ascii="Arial Nova" w:hAnsi="Arial Nova"/>
          <w:sz w:val="22"/>
          <w:szCs w:val="22"/>
        </w:rPr>
        <w:t>"FIT 2026”</w:t>
      </w:r>
      <w:r w:rsidR="08DBEE2C" w:rsidRPr="002C3C1D">
        <w:rPr>
          <w:rFonts w:ascii="Arial Nova" w:hAnsi="Arial Nova"/>
          <w:sz w:val="22"/>
          <w:szCs w:val="22"/>
        </w:rPr>
        <w:t xml:space="preserve"> </w:t>
      </w:r>
      <w:r w:rsidRPr="002C3C1D">
        <w:rPr>
          <w:rFonts w:ascii="Arial Nova" w:eastAsiaTheme="minorEastAsia" w:hAnsi="Arial Nova"/>
          <w:sz w:val="22"/>
          <w:szCs w:val="22"/>
        </w:rPr>
        <w:t xml:space="preserve">convocado y administrado por la Dirección de </w:t>
      </w:r>
      <w:r w:rsidR="74E77D36" w:rsidRPr="002C3C1D">
        <w:rPr>
          <w:rFonts w:ascii="Arial Nova" w:eastAsiaTheme="minorEastAsia" w:hAnsi="Arial Nova"/>
          <w:sz w:val="22"/>
          <w:szCs w:val="22"/>
        </w:rPr>
        <w:t>Desarrollo e Innovación</w:t>
      </w:r>
      <w:r w:rsidRPr="002C3C1D">
        <w:rPr>
          <w:rFonts w:ascii="Arial Nova" w:eastAsiaTheme="minorEastAsia" w:hAnsi="Arial Nova"/>
          <w:sz w:val="22"/>
          <w:szCs w:val="22"/>
        </w:rPr>
        <w:t xml:space="preserve"> de la </w:t>
      </w:r>
      <w:r w:rsidR="760AB8E6" w:rsidRPr="002C3C1D">
        <w:rPr>
          <w:rFonts w:ascii="Arial Nova" w:eastAsiaTheme="minorEastAsia" w:hAnsi="Arial Nova"/>
          <w:sz w:val="22"/>
          <w:szCs w:val="22"/>
        </w:rPr>
        <w:t>Universidad Central de Chile</w:t>
      </w:r>
      <w:r w:rsidR="7C03E806" w:rsidRPr="002C3C1D">
        <w:rPr>
          <w:rFonts w:ascii="Arial Nova" w:eastAsiaTheme="minorEastAsia" w:hAnsi="Arial Nova"/>
          <w:sz w:val="22"/>
          <w:szCs w:val="22"/>
        </w:rPr>
        <w:t xml:space="preserve">, en adelante </w:t>
      </w:r>
      <w:proofErr w:type="spellStart"/>
      <w:r w:rsidR="7C03E806" w:rsidRPr="002C3C1D">
        <w:rPr>
          <w:rFonts w:ascii="Arial Nova" w:eastAsiaTheme="minorEastAsia" w:hAnsi="Arial Nova"/>
          <w:sz w:val="22"/>
          <w:szCs w:val="22"/>
        </w:rPr>
        <w:t>DDi</w:t>
      </w:r>
      <w:proofErr w:type="spellEnd"/>
      <w:r w:rsidR="211A6F98" w:rsidRPr="002C3C1D">
        <w:rPr>
          <w:rFonts w:ascii="Arial Nova" w:eastAsiaTheme="minorEastAsia" w:hAnsi="Arial Nova"/>
          <w:sz w:val="22"/>
          <w:szCs w:val="22"/>
        </w:rPr>
        <w:t>.</w:t>
      </w:r>
      <w:r w:rsidRPr="002C3C1D">
        <w:rPr>
          <w:rFonts w:ascii="Arial Nova" w:eastAsiaTheme="minorEastAsia" w:hAnsi="Arial Nova"/>
          <w:sz w:val="22"/>
          <w:szCs w:val="22"/>
        </w:rPr>
        <w:t xml:space="preserve"> </w:t>
      </w:r>
    </w:p>
    <w:p w14:paraId="27246C0D" w14:textId="77777777" w:rsidR="00423D21" w:rsidRPr="002C3C1D" w:rsidRDefault="00423D21" w:rsidP="6527228F">
      <w:pPr>
        <w:pStyle w:val="Prrafodelista"/>
        <w:jc w:val="both"/>
        <w:rPr>
          <w:rFonts w:ascii="Arial Nova" w:eastAsiaTheme="minorEastAsia" w:hAnsi="Arial Nova"/>
          <w:sz w:val="22"/>
          <w:szCs w:val="22"/>
        </w:rPr>
      </w:pPr>
    </w:p>
    <w:p w14:paraId="3BD7CD33" w14:textId="77777777" w:rsidR="00423D21" w:rsidRPr="002C3C1D" w:rsidRDefault="00423D21" w:rsidP="00423D21">
      <w:pPr>
        <w:pStyle w:val="Prrafodelista"/>
        <w:jc w:val="both"/>
        <w:rPr>
          <w:rFonts w:ascii="Arial Nova" w:eastAsiaTheme="minorEastAsia" w:hAnsi="Arial Nova"/>
          <w:sz w:val="22"/>
          <w:szCs w:val="22"/>
        </w:rPr>
      </w:pPr>
      <w:r w:rsidRPr="002C3C1D">
        <w:rPr>
          <w:rFonts w:ascii="Arial Nova" w:eastAsiaTheme="minorEastAsia" w:hAnsi="Arial Nova"/>
          <w:sz w:val="22"/>
          <w:szCs w:val="22"/>
        </w:rPr>
        <w:t xml:space="preserve">Este concurso se inscribe dentro de los mecanismos de acción afirmativa desarrollados por la Vicerrectoría de Investigación, Innovación y Postgrado, estableciendo cupos y bonificaciones adicionales (0,5 puntos a la nota final para equipos conformados con paridad de género). </w:t>
      </w:r>
    </w:p>
    <w:p w14:paraId="60E7F857" w14:textId="77777777" w:rsidR="00423D21" w:rsidRPr="002C3C1D" w:rsidRDefault="00423D21" w:rsidP="00423D21">
      <w:pPr>
        <w:pStyle w:val="Prrafodelista"/>
        <w:jc w:val="both"/>
        <w:rPr>
          <w:rFonts w:ascii="Arial Nova" w:eastAsiaTheme="minorEastAsia" w:hAnsi="Arial Nova"/>
          <w:sz w:val="22"/>
          <w:szCs w:val="22"/>
        </w:rPr>
      </w:pPr>
      <w:r w:rsidRPr="002C3C1D">
        <w:rPr>
          <w:rFonts w:ascii="Arial Nova" w:eastAsiaTheme="minorEastAsia" w:hAnsi="Arial Nova"/>
          <w:sz w:val="22"/>
          <w:szCs w:val="22"/>
        </w:rPr>
        <w:t>Lo anterior, a fin de mitigar las brechas de género que presenta la U. Central en investigación, innovación y en productividad científica. </w:t>
      </w:r>
    </w:p>
    <w:p w14:paraId="44C07E9C" w14:textId="018AD467" w:rsidR="6527228F" w:rsidRPr="002C3C1D" w:rsidRDefault="6527228F" w:rsidP="3A6C959F">
      <w:pPr>
        <w:jc w:val="both"/>
        <w:rPr>
          <w:rFonts w:ascii="Arial Nova" w:hAnsi="Arial Nova"/>
          <w:sz w:val="22"/>
          <w:szCs w:val="22"/>
        </w:rPr>
      </w:pPr>
    </w:p>
    <w:p w14:paraId="7397AC4D" w14:textId="5326BFB5" w:rsidR="75F36235" w:rsidRPr="002C3C1D" w:rsidRDefault="75F36235" w:rsidP="6527228F">
      <w:pPr>
        <w:pStyle w:val="Prrafodelista"/>
        <w:numPr>
          <w:ilvl w:val="0"/>
          <w:numId w:val="41"/>
        </w:numPr>
        <w:rPr>
          <w:rFonts w:ascii="Arial Nova" w:hAnsi="Arial Nova"/>
          <w:b/>
          <w:bCs/>
          <w:sz w:val="22"/>
          <w:szCs w:val="22"/>
        </w:rPr>
      </w:pPr>
      <w:r w:rsidRPr="002C3C1D">
        <w:rPr>
          <w:rFonts w:ascii="Arial Nova" w:hAnsi="Arial Nova"/>
          <w:b/>
          <w:bCs/>
          <w:sz w:val="22"/>
          <w:szCs w:val="22"/>
        </w:rPr>
        <w:t>Objetivos generales y/o específicos</w:t>
      </w:r>
    </w:p>
    <w:p w14:paraId="536FDD4C" w14:textId="5A32521A" w:rsidR="056DC052" w:rsidRPr="002C3C1D" w:rsidRDefault="056DC052" w:rsidP="056DC052">
      <w:pPr>
        <w:pStyle w:val="Prrafodelista"/>
        <w:rPr>
          <w:rFonts w:ascii="Arial Nova" w:hAnsi="Arial Nova"/>
          <w:b/>
          <w:bCs/>
          <w:sz w:val="22"/>
          <w:szCs w:val="22"/>
        </w:rPr>
      </w:pPr>
    </w:p>
    <w:p w14:paraId="60FD2302" w14:textId="54B37468" w:rsidR="6B872876" w:rsidRPr="002C3C1D" w:rsidRDefault="6F1DF516" w:rsidP="00164872">
      <w:pPr>
        <w:pStyle w:val="Prrafodelista"/>
        <w:jc w:val="both"/>
        <w:rPr>
          <w:rFonts w:ascii="Arial Nova" w:hAnsi="Arial Nova"/>
          <w:sz w:val="22"/>
          <w:szCs w:val="22"/>
        </w:rPr>
      </w:pPr>
      <w:r w:rsidRPr="002C3C1D">
        <w:rPr>
          <w:rFonts w:ascii="Arial Nova" w:hAnsi="Arial Nova"/>
          <w:sz w:val="22"/>
          <w:szCs w:val="22"/>
        </w:rPr>
        <w:t xml:space="preserve">Esta convocatoria tiene como objetivo </w:t>
      </w:r>
      <w:r w:rsidR="500E0048" w:rsidRPr="002C3C1D">
        <w:rPr>
          <w:rFonts w:ascii="Arial Nova" w:hAnsi="Arial Nova"/>
          <w:sz w:val="22"/>
          <w:szCs w:val="22"/>
        </w:rPr>
        <w:t xml:space="preserve">promover el desarrollo de proyectos de </w:t>
      </w:r>
      <w:r w:rsidR="77A7E052" w:rsidRPr="002C3C1D">
        <w:rPr>
          <w:rFonts w:ascii="Arial Nova" w:hAnsi="Arial Nova"/>
          <w:sz w:val="22"/>
          <w:szCs w:val="22"/>
        </w:rPr>
        <w:t xml:space="preserve">innovación e </w:t>
      </w:r>
      <w:r w:rsidR="500E0048" w:rsidRPr="002C3C1D">
        <w:rPr>
          <w:rFonts w:ascii="Arial Nova" w:hAnsi="Arial Nova"/>
          <w:sz w:val="22"/>
          <w:szCs w:val="22"/>
        </w:rPr>
        <w:t>investigación aplicada, orientados a la creación de soluciones tecnológicas con alto impacto en el mercado y la sociedad, impulsando además la formación de investigadores</w:t>
      </w:r>
      <w:r w:rsidR="2772BAAA" w:rsidRPr="002C3C1D">
        <w:rPr>
          <w:rFonts w:ascii="Arial Nova" w:hAnsi="Arial Nova"/>
          <w:sz w:val="22"/>
          <w:szCs w:val="22"/>
        </w:rPr>
        <w:t>/as y estudiantes</w:t>
      </w:r>
      <w:r w:rsidR="0210DEB3" w:rsidRPr="002C3C1D">
        <w:rPr>
          <w:rFonts w:ascii="Arial Nova" w:hAnsi="Arial Nova"/>
          <w:sz w:val="22"/>
          <w:szCs w:val="22"/>
        </w:rPr>
        <w:t xml:space="preserve"> </w:t>
      </w:r>
      <w:r w:rsidR="500E0048" w:rsidRPr="002C3C1D">
        <w:rPr>
          <w:rFonts w:ascii="Arial Nova" w:hAnsi="Arial Nova"/>
          <w:sz w:val="22"/>
          <w:szCs w:val="22"/>
        </w:rPr>
        <w:t xml:space="preserve">capaces de </w:t>
      </w:r>
      <w:r w:rsidR="77A7E052" w:rsidRPr="002C3C1D">
        <w:rPr>
          <w:rFonts w:ascii="Arial Nova" w:hAnsi="Arial Nova"/>
          <w:sz w:val="22"/>
          <w:szCs w:val="22"/>
        </w:rPr>
        <w:t xml:space="preserve">diseñar y </w:t>
      </w:r>
      <w:r w:rsidR="500E0048" w:rsidRPr="002C3C1D">
        <w:rPr>
          <w:rFonts w:ascii="Arial Nova" w:hAnsi="Arial Nova"/>
          <w:sz w:val="22"/>
          <w:szCs w:val="22"/>
        </w:rPr>
        <w:t>dirigir sus iniciativas desde las fases iniciales hacia procesos efectivos de transferencia tecnológica.</w:t>
      </w:r>
    </w:p>
    <w:p w14:paraId="6E42DCB3" w14:textId="2AA06A98" w:rsidR="056DC052" w:rsidRPr="002C3C1D" w:rsidRDefault="056DC052" w:rsidP="3A6C959F">
      <w:pPr>
        <w:jc w:val="both"/>
        <w:rPr>
          <w:rFonts w:ascii="Arial Nova" w:hAnsi="Arial Nova"/>
          <w:sz w:val="22"/>
          <w:szCs w:val="22"/>
        </w:rPr>
      </w:pPr>
    </w:p>
    <w:p w14:paraId="1E01F261" w14:textId="6D74A3A9" w:rsidR="1C790B59" w:rsidRPr="002C3C1D" w:rsidRDefault="04BABB6C" w:rsidP="00DE42E3">
      <w:pPr>
        <w:pStyle w:val="Prrafodelista"/>
        <w:numPr>
          <w:ilvl w:val="1"/>
          <w:numId w:val="48"/>
        </w:numPr>
        <w:rPr>
          <w:rFonts w:ascii="Arial Nova" w:hAnsi="Arial Nova"/>
          <w:b/>
          <w:bCs/>
          <w:sz w:val="22"/>
          <w:szCs w:val="22"/>
        </w:rPr>
      </w:pPr>
      <w:r w:rsidRPr="002C3C1D">
        <w:rPr>
          <w:rFonts w:ascii="Arial Nova" w:hAnsi="Arial Nova"/>
          <w:b/>
          <w:bCs/>
          <w:sz w:val="22"/>
          <w:szCs w:val="22"/>
        </w:rPr>
        <w:lastRenderedPageBreak/>
        <w:t xml:space="preserve">Objetivos </w:t>
      </w:r>
      <w:r w:rsidR="4DB57543" w:rsidRPr="002C3C1D">
        <w:rPr>
          <w:rFonts w:ascii="Arial Nova" w:hAnsi="Arial Nova"/>
          <w:b/>
          <w:bCs/>
          <w:sz w:val="22"/>
          <w:szCs w:val="22"/>
        </w:rPr>
        <w:t xml:space="preserve">específicos: </w:t>
      </w:r>
    </w:p>
    <w:p w14:paraId="3E22ADC9" w14:textId="77777777" w:rsidR="00DE42E3" w:rsidRPr="002C3C1D" w:rsidRDefault="00DE42E3" w:rsidP="00DE42E3">
      <w:pPr>
        <w:pStyle w:val="Prrafodelista"/>
        <w:rPr>
          <w:rFonts w:ascii="Arial Nova" w:hAnsi="Arial Nova"/>
          <w:b/>
          <w:bCs/>
          <w:sz w:val="22"/>
          <w:szCs w:val="22"/>
        </w:rPr>
      </w:pPr>
    </w:p>
    <w:p w14:paraId="17E09F80" w14:textId="7B9B40A4" w:rsidR="23A77DDA" w:rsidRPr="002C3C1D" w:rsidRDefault="23A77DDA" w:rsidP="055A4FDC">
      <w:pPr>
        <w:pStyle w:val="Prrafodelista"/>
        <w:numPr>
          <w:ilvl w:val="0"/>
          <w:numId w:val="22"/>
        </w:numPr>
        <w:spacing w:before="240" w:after="240"/>
        <w:jc w:val="both"/>
        <w:rPr>
          <w:rFonts w:ascii="Arial Nova" w:eastAsia="Aptos" w:hAnsi="Arial Nova" w:cs="Aptos"/>
          <w:sz w:val="22"/>
          <w:szCs w:val="22"/>
        </w:rPr>
      </w:pPr>
      <w:r w:rsidRPr="002C3C1D">
        <w:rPr>
          <w:rFonts w:ascii="Arial Nova" w:eastAsia="Aptos" w:hAnsi="Arial Nova" w:cs="Aptos"/>
          <w:b/>
          <w:bCs/>
          <w:sz w:val="22"/>
          <w:szCs w:val="22"/>
        </w:rPr>
        <w:t>Fomentar la creación y transferencia de tecnologías disruptivas e innovadoras</w:t>
      </w:r>
      <w:r w:rsidRPr="002C3C1D">
        <w:rPr>
          <w:rFonts w:ascii="Arial Nova" w:eastAsia="Aptos" w:hAnsi="Arial Nova" w:cs="Aptos"/>
          <w:sz w:val="22"/>
          <w:szCs w:val="22"/>
        </w:rPr>
        <w:t>, diseñadas para transformar y aportar valor en diversos sectores del entorno socio-productivo nacional e internacional.</w:t>
      </w:r>
    </w:p>
    <w:p w14:paraId="4EB7D36D" w14:textId="0B706B07" w:rsidR="00831DB8" w:rsidRPr="002C3C1D" w:rsidRDefault="40368D24" w:rsidP="055A4FDC">
      <w:pPr>
        <w:pStyle w:val="Prrafodelista"/>
        <w:numPr>
          <w:ilvl w:val="0"/>
          <w:numId w:val="22"/>
        </w:numPr>
        <w:spacing w:before="240" w:after="240"/>
        <w:jc w:val="both"/>
        <w:rPr>
          <w:rFonts w:ascii="Arial Nova" w:eastAsia="Aptos" w:hAnsi="Arial Nova" w:cs="Aptos"/>
          <w:sz w:val="22"/>
          <w:szCs w:val="22"/>
        </w:rPr>
      </w:pPr>
      <w:r w:rsidRPr="002C3C1D">
        <w:rPr>
          <w:rFonts w:ascii="Arial Nova" w:eastAsiaTheme="minorEastAsia" w:hAnsi="Arial Nova"/>
          <w:b/>
          <w:bCs/>
          <w:sz w:val="22"/>
          <w:szCs w:val="22"/>
        </w:rPr>
        <w:t>Generar triple impacto: económico, medioambiental y social,</w:t>
      </w:r>
      <w:r w:rsidRPr="002C3C1D">
        <w:rPr>
          <w:rFonts w:ascii="Arial Nova" w:eastAsia="Aptos" w:hAnsi="Arial Nova" w:cs="Aptos"/>
          <w:sz w:val="22"/>
          <w:szCs w:val="22"/>
        </w:rPr>
        <w:t xml:space="preserve"> mediante la ejecución de proyectos basados en ciencia aplicada que aborden problemáticas nacionales e internacionales prioritarias, ofreciendo soluciones innovadoras, tecnológicas avanzadas y relevantes desde la </w:t>
      </w:r>
      <w:r w:rsidR="00831DB8" w:rsidRPr="002C3C1D">
        <w:rPr>
          <w:rFonts w:ascii="Arial Nova" w:eastAsiaTheme="minorEastAsia" w:hAnsi="Arial Nova"/>
          <w:sz w:val="22"/>
          <w:szCs w:val="22"/>
        </w:rPr>
        <w:t>Universidad Central de Chile.</w:t>
      </w:r>
    </w:p>
    <w:p w14:paraId="5BC5AFA8" w14:textId="093B8FC8" w:rsidR="20A9540F" w:rsidRPr="002C3C1D" w:rsidRDefault="47D4EE21" w:rsidP="3A6C959F">
      <w:pPr>
        <w:pStyle w:val="Prrafodelista"/>
        <w:numPr>
          <w:ilvl w:val="0"/>
          <w:numId w:val="22"/>
        </w:numPr>
        <w:spacing w:before="240" w:after="240"/>
        <w:jc w:val="both"/>
        <w:rPr>
          <w:rFonts w:ascii="Arial Nova" w:eastAsia="Aptos" w:hAnsi="Arial Nova" w:cs="Aptos"/>
          <w:sz w:val="22"/>
          <w:szCs w:val="22"/>
        </w:rPr>
      </w:pPr>
      <w:r w:rsidRPr="002C3C1D">
        <w:rPr>
          <w:rFonts w:ascii="Arial Nova" w:eastAsia="Aptos" w:hAnsi="Arial Nova" w:cs="Aptos"/>
          <w:b/>
          <w:bCs/>
          <w:sz w:val="22"/>
          <w:szCs w:val="22"/>
        </w:rPr>
        <w:t>Fortalecer las capacidades de investigadores</w:t>
      </w:r>
      <w:r w:rsidR="1D8D21BC" w:rsidRPr="002C3C1D">
        <w:rPr>
          <w:rFonts w:ascii="Arial Nova" w:eastAsia="Aptos" w:hAnsi="Arial Nova" w:cs="Aptos"/>
          <w:b/>
          <w:bCs/>
          <w:sz w:val="22"/>
          <w:szCs w:val="22"/>
        </w:rPr>
        <w:t>/as</w:t>
      </w:r>
      <w:r w:rsidRPr="002C3C1D">
        <w:rPr>
          <w:rFonts w:ascii="Arial Nova" w:eastAsia="Aptos" w:hAnsi="Arial Nova" w:cs="Aptos"/>
          <w:b/>
          <w:bCs/>
          <w:sz w:val="22"/>
          <w:szCs w:val="22"/>
        </w:rPr>
        <w:t xml:space="preserve"> y académicos</w:t>
      </w:r>
      <w:r w:rsidR="1C1C52EF" w:rsidRPr="002C3C1D">
        <w:rPr>
          <w:rFonts w:ascii="Arial Nova" w:eastAsia="Aptos" w:hAnsi="Arial Nova" w:cs="Aptos"/>
          <w:b/>
          <w:bCs/>
          <w:sz w:val="22"/>
          <w:szCs w:val="22"/>
        </w:rPr>
        <w:t>/as</w:t>
      </w:r>
      <w:r w:rsidR="5E6BFCCA" w:rsidRPr="002C3C1D">
        <w:rPr>
          <w:rFonts w:ascii="Arial Nova" w:eastAsia="Aptos" w:hAnsi="Arial Nova" w:cs="Aptos"/>
          <w:b/>
          <w:bCs/>
          <w:sz w:val="22"/>
          <w:szCs w:val="22"/>
        </w:rPr>
        <w:t xml:space="preserve"> de la </w:t>
      </w:r>
      <w:r w:rsidR="004B7DC0" w:rsidRPr="002C3C1D">
        <w:rPr>
          <w:rFonts w:ascii="Arial Nova" w:eastAsia="Aptos" w:hAnsi="Arial Nova" w:cs="Aptos"/>
          <w:b/>
          <w:bCs/>
          <w:sz w:val="22"/>
          <w:szCs w:val="22"/>
        </w:rPr>
        <w:t>Universidad Central de Chile</w:t>
      </w:r>
      <w:r w:rsidR="5E6BFCCA" w:rsidRPr="002C3C1D">
        <w:rPr>
          <w:rFonts w:ascii="Arial Nova" w:eastAsia="Aptos" w:hAnsi="Arial Nova" w:cs="Aptos"/>
          <w:b/>
          <w:bCs/>
          <w:sz w:val="22"/>
          <w:szCs w:val="22"/>
        </w:rPr>
        <w:t xml:space="preserve"> en torno a la transferencia tecnológica en innovación</w:t>
      </w:r>
      <w:r w:rsidRPr="002C3C1D">
        <w:rPr>
          <w:rFonts w:ascii="Arial Nova" w:eastAsia="Aptos" w:hAnsi="Arial Nova" w:cs="Aptos"/>
          <w:b/>
          <w:bCs/>
          <w:sz w:val="22"/>
          <w:szCs w:val="22"/>
        </w:rPr>
        <w:t xml:space="preserve"> </w:t>
      </w:r>
      <w:r w:rsidRPr="002C3C1D">
        <w:rPr>
          <w:rFonts w:ascii="Arial Nova" w:eastAsia="Aptos" w:hAnsi="Arial Nova" w:cs="Aptos"/>
          <w:sz w:val="22"/>
          <w:szCs w:val="22"/>
        </w:rPr>
        <w:t xml:space="preserve">mediante la entrega de herramientas </w:t>
      </w:r>
      <w:r w:rsidR="77A7E052" w:rsidRPr="002C3C1D">
        <w:rPr>
          <w:rFonts w:ascii="Arial Nova" w:eastAsia="Aptos" w:hAnsi="Arial Nova" w:cs="Aptos"/>
          <w:sz w:val="22"/>
          <w:szCs w:val="22"/>
        </w:rPr>
        <w:t xml:space="preserve">para la </w:t>
      </w:r>
      <w:r w:rsidRPr="002C3C1D">
        <w:rPr>
          <w:rFonts w:ascii="Arial Nova" w:eastAsia="Aptos" w:hAnsi="Arial Nova" w:cs="Aptos"/>
          <w:sz w:val="22"/>
          <w:szCs w:val="22"/>
        </w:rPr>
        <w:t>formulación de proyectos, gestión de propiedad intelectual y metodologías efectivas de pitch, para potenciar la calidad y alcance de sus iniciativas.</w:t>
      </w:r>
    </w:p>
    <w:p w14:paraId="1EE67BAB" w14:textId="6AE7D410" w:rsidR="47D4EE21" w:rsidRPr="002C3C1D" w:rsidRDefault="47D4EE21" w:rsidP="055A4FDC">
      <w:pPr>
        <w:pStyle w:val="Prrafodelista"/>
        <w:numPr>
          <w:ilvl w:val="0"/>
          <w:numId w:val="22"/>
        </w:numPr>
        <w:spacing w:before="240" w:after="240"/>
        <w:jc w:val="both"/>
        <w:rPr>
          <w:rFonts w:ascii="Arial Nova" w:eastAsia="Aptos" w:hAnsi="Arial Nova" w:cs="Aptos"/>
          <w:sz w:val="22"/>
          <w:szCs w:val="22"/>
        </w:rPr>
      </w:pPr>
      <w:r w:rsidRPr="002C3C1D">
        <w:rPr>
          <w:rFonts w:ascii="Arial Nova" w:eastAsia="Aptos" w:hAnsi="Arial Nova" w:cs="Aptos"/>
          <w:b/>
          <w:bCs/>
          <w:sz w:val="22"/>
          <w:szCs w:val="22"/>
        </w:rPr>
        <w:t>Impulsar el trabajo colaborativo</w:t>
      </w:r>
      <w:r w:rsidR="25E6D364" w:rsidRPr="002C3C1D">
        <w:rPr>
          <w:rFonts w:ascii="Arial Nova" w:eastAsia="Aptos" w:hAnsi="Arial Nova" w:cs="Aptos"/>
          <w:b/>
          <w:bCs/>
          <w:sz w:val="22"/>
          <w:szCs w:val="22"/>
        </w:rPr>
        <w:t>,</w:t>
      </w:r>
      <w:r w:rsidRPr="002C3C1D">
        <w:rPr>
          <w:rFonts w:ascii="Arial Nova" w:eastAsia="Aptos" w:hAnsi="Arial Nova" w:cs="Aptos"/>
          <w:b/>
          <w:bCs/>
          <w:sz w:val="22"/>
          <w:szCs w:val="22"/>
        </w:rPr>
        <w:t xml:space="preserve"> interdisciplinar</w:t>
      </w:r>
      <w:r w:rsidR="4F016145" w:rsidRPr="002C3C1D">
        <w:rPr>
          <w:rFonts w:ascii="Arial Nova" w:eastAsia="Aptos" w:hAnsi="Arial Nova" w:cs="Aptos"/>
          <w:b/>
          <w:bCs/>
          <w:sz w:val="22"/>
          <w:szCs w:val="22"/>
        </w:rPr>
        <w:t xml:space="preserve">io e </w:t>
      </w:r>
      <w:proofErr w:type="spellStart"/>
      <w:r w:rsidR="70938029" w:rsidRPr="002C3C1D">
        <w:rPr>
          <w:rFonts w:ascii="Arial Nova" w:eastAsia="Aptos" w:hAnsi="Arial Nova" w:cs="Aptos"/>
          <w:b/>
          <w:bCs/>
          <w:sz w:val="22"/>
          <w:szCs w:val="22"/>
        </w:rPr>
        <w:t>Inter-estamentos</w:t>
      </w:r>
      <w:proofErr w:type="spellEnd"/>
      <w:r w:rsidRPr="002C3C1D">
        <w:rPr>
          <w:rFonts w:ascii="Arial Nova" w:eastAsia="Aptos" w:hAnsi="Arial Nova" w:cs="Aptos"/>
          <w:sz w:val="22"/>
          <w:szCs w:val="22"/>
        </w:rPr>
        <w:t xml:space="preserve">, promoviendo la formación y consolidación de equipos de investigación integrados </w:t>
      </w:r>
      <w:r w:rsidR="0065E8D7" w:rsidRPr="002C3C1D">
        <w:rPr>
          <w:rFonts w:ascii="Arial Nova" w:eastAsia="Aptos" w:hAnsi="Arial Nova" w:cs="Aptos"/>
          <w:sz w:val="22"/>
          <w:szCs w:val="22"/>
        </w:rPr>
        <w:t>por académicos</w:t>
      </w:r>
      <w:r w:rsidR="5032B1E4" w:rsidRPr="002C3C1D">
        <w:rPr>
          <w:rFonts w:ascii="Arial Nova" w:eastAsia="Aptos" w:hAnsi="Arial Nova" w:cs="Aptos"/>
          <w:sz w:val="22"/>
          <w:szCs w:val="22"/>
        </w:rPr>
        <w:t>/as</w:t>
      </w:r>
      <w:r w:rsidR="0065E8D7" w:rsidRPr="002C3C1D">
        <w:rPr>
          <w:rFonts w:ascii="Arial Nova" w:eastAsia="Aptos" w:hAnsi="Arial Nova" w:cs="Aptos"/>
          <w:sz w:val="22"/>
          <w:szCs w:val="22"/>
        </w:rPr>
        <w:t>, investigadores</w:t>
      </w:r>
      <w:r w:rsidR="6675E8F6" w:rsidRPr="002C3C1D">
        <w:rPr>
          <w:rFonts w:ascii="Arial Nova" w:eastAsia="Aptos" w:hAnsi="Arial Nova" w:cs="Aptos"/>
          <w:sz w:val="22"/>
          <w:szCs w:val="22"/>
        </w:rPr>
        <w:t>/as</w:t>
      </w:r>
      <w:r w:rsidR="0065E8D7" w:rsidRPr="002C3C1D">
        <w:rPr>
          <w:rFonts w:ascii="Arial Nova" w:eastAsia="Aptos" w:hAnsi="Arial Nova" w:cs="Aptos"/>
          <w:sz w:val="22"/>
          <w:szCs w:val="22"/>
        </w:rPr>
        <w:t xml:space="preserve"> y estudiantes de pre y postgrado </w:t>
      </w:r>
      <w:r w:rsidRPr="002C3C1D">
        <w:rPr>
          <w:rFonts w:ascii="Arial Nova" w:eastAsia="Aptos" w:hAnsi="Arial Nova" w:cs="Aptos"/>
          <w:sz w:val="22"/>
          <w:szCs w:val="22"/>
        </w:rPr>
        <w:t>que desarrollen proyectos de ciencia aplicada con enfoques innovadores y sostenibles.</w:t>
      </w:r>
    </w:p>
    <w:p w14:paraId="111CCC7E" w14:textId="46B8AC8B" w:rsidR="20A9540F" w:rsidRPr="002C3C1D" w:rsidRDefault="47D4EE21" w:rsidP="3A6C959F">
      <w:pPr>
        <w:pStyle w:val="Prrafodelista"/>
        <w:numPr>
          <w:ilvl w:val="0"/>
          <w:numId w:val="22"/>
        </w:numPr>
        <w:spacing w:before="240" w:after="240"/>
        <w:jc w:val="both"/>
        <w:rPr>
          <w:rFonts w:ascii="Arial Nova" w:eastAsia="Aptos" w:hAnsi="Arial Nova" w:cs="Aptos"/>
          <w:sz w:val="22"/>
          <w:szCs w:val="22"/>
        </w:rPr>
      </w:pPr>
      <w:r w:rsidRPr="002C3C1D">
        <w:rPr>
          <w:rFonts w:ascii="Arial Nova" w:eastAsia="Aptos" w:hAnsi="Arial Nova" w:cs="Aptos"/>
          <w:b/>
          <w:bCs/>
          <w:sz w:val="22"/>
          <w:szCs w:val="22"/>
        </w:rPr>
        <w:t>Establecer alianzas estratégicas sólidas con empresas</w:t>
      </w:r>
      <w:r w:rsidR="45447D0E" w:rsidRPr="002C3C1D">
        <w:rPr>
          <w:rFonts w:ascii="Arial Nova" w:eastAsia="Aptos" w:hAnsi="Arial Nova" w:cs="Aptos"/>
          <w:b/>
          <w:bCs/>
          <w:sz w:val="22"/>
          <w:szCs w:val="22"/>
        </w:rPr>
        <w:t xml:space="preserve">, organizaciones e </w:t>
      </w:r>
      <w:r w:rsidRPr="002C3C1D">
        <w:rPr>
          <w:rFonts w:ascii="Arial Nova" w:eastAsia="Aptos" w:hAnsi="Arial Nova" w:cs="Aptos"/>
          <w:b/>
          <w:bCs/>
          <w:sz w:val="22"/>
          <w:szCs w:val="22"/>
        </w:rPr>
        <w:t>instituciones públicas</w:t>
      </w:r>
      <w:r w:rsidRPr="002C3C1D">
        <w:rPr>
          <w:rFonts w:ascii="Arial Nova" w:eastAsia="Aptos" w:hAnsi="Arial Nova" w:cs="Aptos"/>
          <w:sz w:val="22"/>
          <w:szCs w:val="22"/>
        </w:rPr>
        <w:t xml:space="preserve"> para potenciar la transferencia tecnológica y el impacto de los proyectos desarrollados en la </w:t>
      </w:r>
      <w:r w:rsidR="00831DB8" w:rsidRPr="002C3C1D">
        <w:rPr>
          <w:rFonts w:ascii="Arial Nova" w:eastAsiaTheme="minorEastAsia" w:hAnsi="Arial Nova"/>
          <w:sz w:val="22"/>
          <w:szCs w:val="22"/>
        </w:rPr>
        <w:t>Universidad Central de Chile</w:t>
      </w:r>
      <w:r w:rsidRPr="002C3C1D">
        <w:rPr>
          <w:rFonts w:ascii="Arial Nova" w:eastAsia="Aptos" w:hAnsi="Arial Nova" w:cs="Aptos"/>
          <w:sz w:val="22"/>
          <w:szCs w:val="22"/>
        </w:rPr>
        <w:t>.</w:t>
      </w:r>
    </w:p>
    <w:p w14:paraId="7D527A24" w14:textId="7C3BB3B1" w:rsidR="3733A148" w:rsidRPr="002C3C1D" w:rsidRDefault="3733A148" w:rsidP="055A4FDC">
      <w:pPr>
        <w:pStyle w:val="Prrafodelista"/>
        <w:numPr>
          <w:ilvl w:val="0"/>
          <w:numId w:val="22"/>
        </w:numPr>
        <w:spacing w:before="240" w:after="240"/>
        <w:jc w:val="both"/>
        <w:rPr>
          <w:rFonts w:ascii="Arial Nova" w:eastAsia="Aptos" w:hAnsi="Arial Nova" w:cs="Aptos"/>
          <w:b/>
          <w:bCs/>
          <w:sz w:val="22"/>
          <w:szCs w:val="22"/>
        </w:rPr>
      </w:pPr>
      <w:r w:rsidRPr="002C3C1D">
        <w:rPr>
          <w:rFonts w:ascii="Arial Nova" w:eastAsiaTheme="minorEastAsia" w:hAnsi="Arial Nova"/>
          <w:b/>
          <w:bCs/>
          <w:sz w:val="22"/>
          <w:szCs w:val="22"/>
        </w:rPr>
        <w:t xml:space="preserve">Posicionar a la </w:t>
      </w:r>
      <w:r w:rsidR="004B7DC0" w:rsidRPr="002C3C1D">
        <w:rPr>
          <w:rFonts w:ascii="Arial Nova" w:eastAsiaTheme="minorEastAsia" w:hAnsi="Arial Nova"/>
          <w:b/>
          <w:bCs/>
          <w:sz w:val="22"/>
          <w:szCs w:val="22"/>
        </w:rPr>
        <w:t>Universidad Central de Chile</w:t>
      </w:r>
      <w:r w:rsidRPr="002C3C1D">
        <w:rPr>
          <w:rFonts w:ascii="Arial Nova" w:eastAsiaTheme="minorEastAsia" w:hAnsi="Arial Nova"/>
          <w:b/>
          <w:bCs/>
          <w:sz w:val="22"/>
          <w:szCs w:val="22"/>
        </w:rPr>
        <w:t xml:space="preserve"> como una institución que apoya </w:t>
      </w:r>
      <w:r w:rsidR="6913034A" w:rsidRPr="002C3C1D">
        <w:rPr>
          <w:rFonts w:ascii="Arial Nova" w:eastAsiaTheme="minorEastAsia" w:hAnsi="Arial Nova"/>
          <w:b/>
          <w:bCs/>
          <w:sz w:val="22"/>
          <w:szCs w:val="22"/>
        </w:rPr>
        <w:t xml:space="preserve">y genera </w:t>
      </w:r>
      <w:r w:rsidRPr="002C3C1D">
        <w:rPr>
          <w:rFonts w:ascii="Arial Nova" w:eastAsiaTheme="minorEastAsia" w:hAnsi="Arial Nova"/>
          <w:b/>
          <w:bCs/>
          <w:sz w:val="22"/>
          <w:szCs w:val="22"/>
        </w:rPr>
        <w:t xml:space="preserve">investigación aplicada </w:t>
      </w:r>
      <w:r w:rsidR="608CEC44" w:rsidRPr="002C3C1D">
        <w:rPr>
          <w:rFonts w:ascii="Arial Nova" w:eastAsiaTheme="minorEastAsia" w:hAnsi="Arial Nova"/>
          <w:b/>
          <w:bCs/>
          <w:sz w:val="22"/>
          <w:szCs w:val="22"/>
        </w:rPr>
        <w:t xml:space="preserve">e </w:t>
      </w:r>
      <w:r w:rsidRPr="002C3C1D">
        <w:rPr>
          <w:rFonts w:ascii="Arial Nova" w:eastAsiaTheme="minorEastAsia" w:hAnsi="Arial Nova"/>
          <w:b/>
          <w:bCs/>
          <w:sz w:val="22"/>
          <w:szCs w:val="22"/>
        </w:rPr>
        <w:t>innovación de forma sistemática y con recursos dedicados.</w:t>
      </w:r>
    </w:p>
    <w:p w14:paraId="6261CE70" w14:textId="6FD99F26" w:rsidR="056DC052" w:rsidRPr="002C3C1D" w:rsidRDefault="056DC052" w:rsidP="056DC052">
      <w:pPr>
        <w:pStyle w:val="Prrafodelista"/>
        <w:ind w:hanging="360"/>
        <w:rPr>
          <w:rFonts w:ascii="Arial Nova" w:hAnsi="Arial Nova"/>
          <w:b/>
          <w:bCs/>
          <w:sz w:val="22"/>
          <w:szCs w:val="22"/>
        </w:rPr>
      </w:pPr>
    </w:p>
    <w:p w14:paraId="72786450" w14:textId="0D81FD68" w:rsidR="055A4FDC" w:rsidRPr="002C3C1D" w:rsidRDefault="055A4FDC" w:rsidP="055A4FDC">
      <w:pPr>
        <w:pStyle w:val="Prrafodelista"/>
        <w:ind w:hanging="360"/>
        <w:rPr>
          <w:rFonts w:ascii="Arial Nova" w:hAnsi="Arial Nova"/>
          <w:b/>
          <w:bCs/>
          <w:sz w:val="22"/>
          <w:szCs w:val="22"/>
        </w:rPr>
      </w:pPr>
    </w:p>
    <w:p w14:paraId="3E74FDB3" w14:textId="6166E297" w:rsidR="1BC19392" w:rsidRPr="002C3C1D" w:rsidRDefault="1BC19392" w:rsidP="6527228F">
      <w:pPr>
        <w:pStyle w:val="Prrafodelista"/>
        <w:numPr>
          <w:ilvl w:val="0"/>
          <w:numId w:val="41"/>
        </w:numPr>
        <w:rPr>
          <w:rFonts w:ascii="Arial Nova" w:hAnsi="Arial Nova"/>
          <w:b/>
          <w:bCs/>
          <w:sz w:val="22"/>
          <w:szCs w:val="22"/>
        </w:rPr>
      </w:pPr>
      <w:r w:rsidRPr="002C3C1D">
        <w:rPr>
          <w:rFonts w:ascii="Arial Nova" w:hAnsi="Arial Nova"/>
          <w:b/>
          <w:bCs/>
          <w:sz w:val="22"/>
          <w:szCs w:val="22"/>
        </w:rPr>
        <w:t>Requisitos de postulación</w:t>
      </w:r>
    </w:p>
    <w:p w14:paraId="65E63AE8" w14:textId="77777777" w:rsidR="00DE42E3" w:rsidRPr="002C3C1D" w:rsidRDefault="00DE42E3" w:rsidP="00DE42E3">
      <w:pPr>
        <w:rPr>
          <w:rFonts w:ascii="Arial Nova" w:hAnsi="Arial Nova"/>
          <w:b/>
          <w:bCs/>
          <w:sz w:val="22"/>
          <w:szCs w:val="22"/>
        </w:rPr>
      </w:pPr>
    </w:p>
    <w:p w14:paraId="611BB1A5" w14:textId="44E487B9" w:rsidR="1E0DA61C" w:rsidRPr="002C3C1D" w:rsidRDefault="589DA584" w:rsidP="00DE42E3">
      <w:pPr>
        <w:pStyle w:val="Prrafodelista"/>
        <w:numPr>
          <w:ilvl w:val="1"/>
          <w:numId w:val="49"/>
        </w:numPr>
        <w:rPr>
          <w:rFonts w:ascii="Arial Nova" w:hAnsi="Arial Nova"/>
          <w:b/>
          <w:bCs/>
          <w:sz w:val="22"/>
          <w:szCs w:val="22"/>
        </w:rPr>
      </w:pPr>
      <w:r w:rsidRPr="002C3C1D">
        <w:rPr>
          <w:rFonts w:ascii="Arial Nova" w:hAnsi="Arial Nova"/>
          <w:b/>
          <w:bCs/>
          <w:sz w:val="22"/>
          <w:szCs w:val="22"/>
        </w:rPr>
        <w:t xml:space="preserve"> </w:t>
      </w:r>
      <w:r w:rsidR="4688304F" w:rsidRPr="002C3C1D">
        <w:rPr>
          <w:rFonts w:ascii="Arial Nova" w:hAnsi="Arial Nova"/>
          <w:b/>
          <w:bCs/>
          <w:sz w:val="22"/>
          <w:szCs w:val="22"/>
        </w:rPr>
        <w:t>Perfiles participantes</w:t>
      </w:r>
    </w:p>
    <w:p w14:paraId="77DA246B" w14:textId="2282F3FF" w:rsidR="00164872" w:rsidRPr="002C3C1D" w:rsidRDefault="1BD11C11" w:rsidP="3AC90355">
      <w:pPr>
        <w:pStyle w:val="Prrafodelista"/>
        <w:numPr>
          <w:ilvl w:val="0"/>
          <w:numId w:val="1"/>
        </w:numPr>
        <w:spacing w:after="0"/>
        <w:jc w:val="both"/>
        <w:rPr>
          <w:rFonts w:ascii="Arial Nova" w:hAnsi="Arial Nova"/>
          <w:sz w:val="22"/>
          <w:szCs w:val="22"/>
        </w:rPr>
      </w:pPr>
      <w:r w:rsidRPr="002C3C1D">
        <w:rPr>
          <w:rFonts w:ascii="Arial Nova" w:hAnsi="Arial Nova"/>
          <w:sz w:val="22"/>
          <w:szCs w:val="22"/>
        </w:rPr>
        <w:t xml:space="preserve">Podrán participar en el </w:t>
      </w:r>
      <w:r w:rsidR="4192BCBE" w:rsidRPr="002C3C1D">
        <w:rPr>
          <w:rFonts w:ascii="Arial Nova" w:hAnsi="Arial Nova"/>
          <w:sz w:val="22"/>
          <w:szCs w:val="22"/>
        </w:rPr>
        <w:t>“Fondo FIT</w:t>
      </w:r>
      <w:r w:rsidR="0BD41271" w:rsidRPr="002C3C1D">
        <w:rPr>
          <w:rFonts w:ascii="Arial Nova" w:hAnsi="Arial Nova"/>
          <w:sz w:val="22"/>
          <w:szCs w:val="22"/>
        </w:rPr>
        <w:t xml:space="preserve"> </w:t>
      </w:r>
      <w:r w:rsidR="20811C3A" w:rsidRPr="002C3C1D">
        <w:rPr>
          <w:rFonts w:ascii="Arial Nova" w:hAnsi="Arial Nova"/>
          <w:sz w:val="22"/>
          <w:szCs w:val="22"/>
        </w:rPr>
        <w:t>2026” los</w:t>
      </w:r>
      <w:r w:rsidR="7D426AE4" w:rsidRPr="002C3C1D">
        <w:rPr>
          <w:rFonts w:ascii="Arial Nova" w:hAnsi="Arial Nova"/>
          <w:sz w:val="22"/>
          <w:szCs w:val="22"/>
        </w:rPr>
        <w:t>/las</w:t>
      </w:r>
      <w:r w:rsidR="1E91C12B" w:rsidRPr="002C3C1D">
        <w:rPr>
          <w:rFonts w:ascii="Arial Nova" w:hAnsi="Arial Nova"/>
          <w:sz w:val="22"/>
          <w:szCs w:val="22"/>
        </w:rPr>
        <w:t xml:space="preserve"> académicos</w:t>
      </w:r>
      <w:r w:rsidR="05BD3F29" w:rsidRPr="002C3C1D">
        <w:rPr>
          <w:rFonts w:ascii="Arial Nova" w:hAnsi="Arial Nova"/>
          <w:sz w:val="22"/>
          <w:szCs w:val="22"/>
        </w:rPr>
        <w:t>/as</w:t>
      </w:r>
      <w:r w:rsidR="1E91C12B" w:rsidRPr="002C3C1D">
        <w:rPr>
          <w:rFonts w:ascii="Arial Nova" w:hAnsi="Arial Nova"/>
          <w:sz w:val="22"/>
          <w:szCs w:val="22"/>
        </w:rPr>
        <w:t xml:space="preserve"> </w:t>
      </w:r>
      <w:r w:rsidR="01B9DD6E" w:rsidRPr="002C3C1D">
        <w:rPr>
          <w:rFonts w:ascii="Arial Nova" w:hAnsi="Arial Nova"/>
          <w:sz w:val="22"/>
          <w:szCs w:val="22"/>
        </w:rPr>
        <w:t xml:space="preserve">jornada </w:t>
      </w:r>
      <w:r w:rsidR="4CD24747" w:rsidRPr="002C3C1D">
        <w:rPr>
          <w:rFonts w:ascii="Arial Nova" w:hAnsi="Arial Nova"/>
          <w:sz w:val="22"/>
          <w:szCs w:val="22"/>
        </w:rPr>
        <w:t xml:space="preserve">jerarquizados </w:t>
      </w:r>
      <w:r w:rsidR="1E91C12B" w:rsidRPr="002C3C1D">
        <w:rPr>
          <w:rFonts w:ascii="Arial Nova" w:hAnsi="Arial Nova"/>
          <w:sz w:val="22"/>
          <w:szCs w:val="22"/>
        </w:rPr>
        <w:t xml:space="preserve">de la </w:t>
      </w:r>
      <w:r w:rsidR="41072B40" w:rsidRPr="002C3C1D">
        <w:rPr>
          <w:rFonts w:ascii="Arial Nova" w:hAnsi="Arial Nova"/>
          <w:sz w:val="22"/>
          <w:szCs w:val="22"/>
        </w:rPr>
        <w:t>institución,</w:t>
      </w:r>
      <w:r w:rsidR="264E0D26" w:rsidRPr="002C3C1D">
        <w:rPr>
          <w:rFonts w:ascii="Arial Nova" w:hAnsi="Arial Nova"/>
          <w:sz w:val="22"/>
          <w:szCs w:val="22"/>
        </w:rPr>
        <w:t xml:space="preserve"> así como estudiantes regulares.</w:t>
      </w:r>
    </w:p>
    <w:p w14:paraId="23DEE4FB" w14:textId="77777777" w:rsidR="004C3855" w:rsidRPr="002C3C1D" w:rsidRDefault="004C3855" w:rsidP="055A4FDC">
      <w:pPr>
        <w:spacing w:after="0"/>
        <w:jc w:val="both"/>
        <w:rPr>
          <w:rFonts w:ascii="Arial Nova" w:eastAsia="Aptos" w:hAnsi="Arial Nova" w:cs="Aptos"/>
          <w:sz w:val="22"/>
          <w:szCs w:val="22"/>
        </w:rPr>
      </w:pPr>
    </w:p>
    <w:p w14:paraId="6C9668A2" w14:textId="0C312584" w:rsidR="00164872" w:rsidRPr="002C3C1D" w:rsidRDefault="657B6C31" w:rsidP="3AC90355">
      <w:pPr>
        <w:pStyle w:val="Prrafodelista"/>
        <w:numPr>
          <w:ilvl w:val="0"/>
          <w:numId w:val="1"/>
        </w:numPr>
        <w:spacing w:after="0"/>
        <w:jc w:val="both"/>
        <w:rPr>
          <w:rFonts w:ascii="Arial Nova" w:eastAsia="Aptos" w:hAnsi="Arial Nova" w:cs="Aptos"/>
          <w:sz w:val="22"/>
          <w:szCs w:val="22"/>
        </w:rPr>
      </w:pPr>
      <w:r w:rsidRPr="002C3C1D">
        <w:rPr>
          <w:rFonts w:ascii="Arial Nova" w:eastAsia="Aptos" w:hAnsi="Arial Nova" w:cs="Aptos"/>
          <w:sz w:val="22"/>
          <w:szCs w:val="22"/>
        </w:rPr>
        <w:t>Pueden</w:t>
      </w:r>
      <w:r w:rsidR="6E759CA2" w:rsidRPr="002C3C1D">
        <w:rPr>
          <w:rFonts w:ascii="Arial Nova" w:eastAsia="Aptos" w:hAnsi="Arial Nova" w:cs="Aptos"/>
          <w:sz w:val="22"/>
          <w:szCs w:val="22"/>
        </w:rPr>
        <w:t xml:space="preserve"> conformar parte del equipo de </w:t>
      </w:r>
      <w:r w:rsidR="25B4C343" w:rsidRPr="002C3C1D">
        <w:rPr>
          <w:rFonts w:ascii="Arial Nova" w:eastAsia="Aptos" w:hAnsi="Arial Nova" w:cs="Aptos"/>
          <w:sz w:val="22"/>
          <w:szCs w:val="22"/>
        </w:rPr>
        <w:t>investigación</w:t>
      </w:r>
      <w:r w:rsidR="5B53A803" w:rsidRPr="002C3C1D">
        <w:rPr>
          <w:rFonts w:ascii="Arial Nova" w:eastAsia="Aptos" w:hAnsi="Arial Nova" w:cs="Aptos"/>
          <w:sz w:val="22"/>
          <w:szCs w:val="22"/>
        </w:rPr>
        <w:t xml:space="preserve">, </w:t>
      </w:r>
      <w:r w:rsidR="6FDF3DA0" w:rsidRPr="002C3C1D">
        <w:rPr>
          <w:rFonts w:ascii="Arial Nova" w:eastAsia="Aptos" w:hAnsi="Arial Nova" w:cs="Aptos"/>
          <w:sz w:val="22"/>
          <w:szCs w:val="22"/>
        </w:rPr>
        <w:t xml:space="preserve">post </w:t>
      </w:r>
      <w:proofErr w:type="spellStart"/>
      <w:r w:rsidR="6FDF3DA0" w:rsidRPr="002C3C1D">
        <w:rPr>
          <w:rFonts w:ascii="Arial Nova" w:eastAsia="Aptos" w:hAnsi="Arial Nova" w:cs="Aptos"/>
          <w:sz w:val="22"/>
          <w:szCs w:val="22"/>
        </w:rPr>
        <w:t>doctorantes</w:t>
      </w:r>
      <w:proofErr w:type="spellEnd"/>
      <w:r w:rsidR="48623DEF" w:rsidRPr="002C3C1D">
        <w:rPr>
          <w:rFonts w:ascii="Arial Nova" w:eastAsia="Aptos" w:hAnsi="Arial Nova" w:cs="Aptos"/>
          <w:sz w:val="22"/>
          <w:szCs w:val="22"/>
        </w:rPr>
        <w:t xml:space="preserve"> e investigadores</w:t>
      </w:r>
      <w:r w:rsidR="3AFEC1AA" w:rsidRPr="002C3C1D">
        <w:rPr>
          <w:rFonts w:ascii="Arial Nova" w:eastAsia="Aptos" w:hAnsi="Arial Nova" w:cs="Aptos"/>
          <w:sz w:val="22"/>
          <w:szCs w:val="22"/>
        </w:rPr>
        <w:t>/as</w:t>
      </w:r>
      <w:r w:rsidR="48623DEF" w:rsidRPr="002C3C1D">
        <w:rPr>
          <w:rFonts w:ascii="Arial Nova" w:eastAsia="Aptos" w:hAnsi="Arial Nova" w:cs="Aptos"/>
          <w:sz w:val="22"/>
          <w:szCs w:val="22"/>
        </w:rPr>
        <w:t xml:space="preserve"> de </w:t>
      </w:r>
      <w:r w:rsidR="6E759CA2" w:rsidRPr="002C3C1D">
        <w:rPr>
          <w:rFonts w:ascii="Arial Nova" w:eastAsia="Aptos" w:hAnsi="Arial Nova" w:cs="Aptos"/>
          <w:sz w:val="22"/>
          <w:szCs w:val="22"/>
        </w:rPr>
        <w:t>otras casas de estudio y/o empresas</w:t>
      </w:r>
      <w:r w:rsidR="565DD1E6" w:rsidRPr="002C3C1D">
        <w:rPr>
          <w:rFonts w:ascii="Arial Nova" w:eastAsia="Aptos" w:hAnsi="Arial Nova" w:cs="Aptos"/>
          <w:sz w:val="22"/>
          <w:szCs w:val="22"/>
        </w:rPr>
        <w:t xml:space="preserve"> (en calidad de colaboradores</w:t>
      </w:r>
      <w:r w:rsidR="25D74204" w:rsidRPr="002C3C1D">
        <w:rPr>
          <w:rFonts w:ascii="Arial Nova" w:eastAsia="Aptos" w:hAnsi="Arial Nova" w:cs="Aptos"/>
          <w:sz w:val="22"/>
          <w:szCs w:val="22"/>
        </w:rPr>
        <w:t>/as</w:t>
      </w:r>
      <w:r w:rsidR="565DD1E6" w:rsidRPr="002C3C1D">
        <w:rPr>
          <w:rFonts w:ascii="Arial Nova" w:eastAsia="Aptos" w:hAnsi="Arial Nova" w:cs="Aptos"/>
          <w:sz w:val="22"/>
          <w:szCs w:val="22"/>
        </w:rPr>
        <w:t>)</w:t>
      </w:r>
      <w:r w:rsidR="6E759CA2" w:rsidRPr="002C3C1D">
        <w:rPr>
          <w:rFonts w:ascii="Arial Nova" w:eastAsia="Aptos" w:hAnsi="Arial Nova" w:cs="Aptos"/>
          <w:sz w:val="22"/>
          <w:szCs w:val="22"/>
        </w:rPr>
        <w:t>.</w:t>
      </w:r>
    </w:p>
    <w:p w14:paraId="3E64C39F" w14:textId="77777777" w:rsidR="004C3855" w:rsidRPr="002C3C1D" w:rsidRDefault="004C3855" w:rsidP="055A4FDC">
      <w:pPr>
        <w:spacing w:after="0"/>
        <w:jc w:val="both"/>
        <w:rPr>
          <w:rFonts w:ascii="Arial Nova" w:eastAsia="Aptos" w:hAnsi="Arial Nova" w:cs="Aptos"/>
          <w:sz w:val="22"/>
          <w:szCs w:val="22"/>
        </w:rPr>
      </w:pPr>
    </w:p>
    <w:p w14:paraId="2BC73125" w14:textId="4A7C5B51" w:rsidR="004C3855" w:rsidRPr="002C3C1D" w:rsidRDefault="3EF79C29" w:rsidP="3AC90355">
      <w:pPr>
        <w:pStyle w:val="Prrafodelista"/>
        <w:numPr>
          <w:ilvl w:val="0"/>
          <w:numId w:val="1"/>
        </w:numPr>
        <w:spacing w:after="0"/>
        <w:jc w:val="both"/>
        <w:rPr>
          <w:rFonts w:ascii="Arial Nova" w:eastAsia="Aptos" w:hAnsi="Arial Nova" w:cs="Aptos"/>
          <w:sz w:val="22"/>
          <w:szCs w:val="22"/>
        </w:rPr>
      </w:pPr>
      <w:r w:rsidRPr="002C3C1D">
        <w:rPr>
          <w:rFonts w:ascii="Arial Nova" w:eastAsia="Aptos" w:hAnsi="Arial Nova" w:cs="Aptos"/>
          <w:sz w:val="22"/>
          <w:szCs w:val="22"/>
        </w:rPr>
        <w:t>Todos los equipos deben ser liderados por un</w:t>
      </w:r>
      <w:r w:rsidR="06F6C2F4" w:rsidRPr="002C3C1D">
        <w:rPr>
          <w:rFonts w:ascii="Arial Nova" w:eastAsia="Aptos" w:hAnsi="Arial Nova" w:cs="Aptos"/>
          <w:sz w:val="22"/>
          <w:szCs w:val="22"/>
        </w:rPr>
        <w:t>/una</w:t>
      </w:r>
      <w:r w:rsidRPr="002C3C1D">
        <w:rPr>
          <w:rFonts w:ascii="Arial Nova" w:eastAsia="Aptos" w:hAnsi="Arial Nova" w:cs="Aptos"/>
          <w:sz w:val="22"/>
          <w:szCs w:val="22"/>
        </w:rPr>
        <w:t xml:space="preserve"> investigador</w:t>
      </w:r>
      <w:r w:rsidR="2CF2B520" w:rsidRPr="002C3C1D">
        <w:rPr>
          <w:rFonts w:ascii="Arial Nova" w:eastAsia="Aptos" w:hAnsi="Arial Nova" w:cs="Aptos"/>
          <w:sz w:val="22"/>
          <w:szCs w:val="22"/>
        </w:rPr>
        <w:t>/a</w:t>
      </w:r>
      <w:r w:rsidRPr="002C3C1D">
        <w:rPr>
          <w:rFonts w:ascii="Arial Nova" w:eastAsia="Aptos" w:hAnsi="Arial Nova" w:cs="Aptos"/>
          <w:sz w:val="22"/>
          <w:szCs w:val="22"/>
        </w:rPr>
        <w:t xml:space="preserve"> de la Universidad Central de Chile. </w:t>
      </w:r>
      <w:r w:rsidR="1543E7B5" w:rsidRPr="002C3C1D">
        <w:rPr>
          <w:rFonts w:ascii="Arial Nova" w:eastAsia="Aptos" w:hAnsi="Arial Nova" w:cs="Aptos"/>
          <w:sz w:val="22"/>
          <w:szCs w:val="22"/>
        </w:rPr>
        <w:t>Dicho/a profesional puede postular solo 1 proyecto en esta calidad y est</w:t>
      </w:r>
      <w:r w:rsidR="60ACBB54" w:rsidRPr="002C3C1D">
        <w:rPr>
          <w:rFonts w:ascii="Arial Nova" w:eastAsia="Aptos" w:hAnsi="Arial Nova" w:cs="Aptos"/>
          <w:sz w:val="22"/>
          <w:szCs w:val="22"/>
        </w:rPr>
        <w:t>ará</w:t>
      </w:r>
      <w:r w:rsidR="1543E7B5" w:rsidRPr="002C3C1D">
        <w:rPr>
          <w:rFonts w:ascii="Arial Nova" w:eastAsia="Aptos" w:hAnsi="Arial Nova" w:cs="Aptos"/>
          <w:sz w:val="22"/>
          <w:szCs w:val="22"/>
        </w:rPr>
        <w:t xml:space="preserve"> permitido que participe del equipo de trabajo de otros proyectos como </w:t>
      </w:r>
      <w:proofErr w:type="spellStart"/>
      <w:r w:rsidR="1543E7B5" w:rsidRPr="002C3C1D">
        <w:rPr>
          <w:rFonts w:ascii="Arial Nova" w:eastAsia="Aptos" w:hAnsi="Arial Nova" w:cs="Aptos"/>
          <w:sz w:val="22"/>
          <w:szCs w:val="22"/>
        </w:rPr>
        <w:t>co-investigador</w:t>
      </w:r>
      <w:proofErr w:type="spellEnd"/>
      <w:r w:rsidR="3A3F3C6B" w:rsidRPr="002C3C1D">
        <w:rPr>
          <w:rFonts w:ascii="Arial Nova" w:eastAsia="Aptos" w:hAnsi="Arial Nova" w:cs="Aptos"/>
          <w:sz w:val="22"/>
          <w:szCs w:val="22"/>
        </w:rPr>
        <w:t>/a</w:t>
      </w:r>
      <w:r w:rsidR="2FA1A31F" w:rsidRPr="002C3C1D">
        <w:rPr>
          <w:rFonts w:ascii="Arial Nova" w:eastAsia="Aptos" w:hAnsi="Arial Nova" w:cs="Aptos"/>
          <w:sz w:val="22"/>
          <w:szCs w:val="22"/>
        </w:rPr>
        <w:t xml:space="preserve"> </w:t>
      </w:r>
      <w:r w:rsidR="1543E7B5" w:rsidRPr="002C3C1D">
        <w:rPr>
          <w:rFonts w:ascii="Arial Nova" w:eastAsia="Aptos" w:hAnsi="Arial Nova" w:cs="Aptos"/>
          <w:sz w:val="22"/>
          <w:szCs w:val="22"/>
        </w:rPr>
        <w:t>o apoyo técnico.</w:t>
      </w:r>
    </w:p>
    <w:p w14:paraId="654BED8A" w14:textId="3475FBEE" w:rsidR="004C3855" w:rsidRPr="002C3C1D" w:rsidRDefault="004C3855" w:rsidP="085EAFA0">
      <w:pPr>
        <w:spacing w:after="0"/>
        <w:jc w:val="both"/>
        <w:rPr>
          <w:rFonts w:ascii="Arial Nova" w:eastAsia="Aptos" w:hAnsi="Arial Nova" w:cs="Aptos"/>
          <w:sz w:val="22"/>
          <w:szCs w:val="22"/>
        </w:rPr>
      </w:pPr>
    </w:p>
    <w:p w14:paraId="2A5FB443" w14:textId="0E70666D" w:rsidR="004C3855" w:rsidRPr="002C3C1D" w:rsidRDefault="1543E7B5" w:rsidP="3AC90355">
      <w:pPr>
        <w:pStyle w:val="Prrafodelista"/>
        <w:numPr>
          <w:ilvl w:val="0"/>
          <w:numId w:val="1"/>
        </w:numPr>
        <w:spacing w:after="0"/>
        <w:jc w:val="both"/>
        <w:rPr>
          <w:rFonts w:ascii="Arial Nova" w:eastAsia="Aptos" w:hAnsi="Arial Nova" w:cs="Aptos"/>
          <w:sz w:val="22"/>
          <w:szCs w:val="22"/>
        </w:rPr>
      </w:pPr>
      <w:r w:rsidRPr="002C3C1D">
        <w:rPr>
          <w:rFonts w:ascii="Arial Nova" w:eastAsia="Aptos" w:hAnsi="Arial Nova" w:cs="Aptos"/>
          <w:sz w:val="22"/>
          <w:szCs w:val="22"/>
        </w:rPr>
        <w:t>Considerar en las postulaciones designar</w:t>
      </w:r>
      <w:r w:rsidR="20701B94" w:rsidRPr="002C3C1D">
        <w:rPr>
          <w:rFonts w:ascii="Arial Nova" w:eastAsia="Aptos" w:hAnsi="Arial Nova" w:cs="Aptos"/>
          <w:sz w:val="22"/>
          <w:szCs w:val="22"/>
        </w:rPr>
        <w:t xml:space="preserve"> a</w:t>
      </w:r>
      <w:r w:rsidRPr="002C3C1D">
        <w:rPr>
          <w:rFonts w:ascii="Arial Nova" w:eastAsia="Aptos" w:hAnsi="Arial Nova" w:cs="Aptos"/>
          <w:sz w:val="22"/>
          <w:szCs w:val="22"/>
        </w:rPr>
        <w:t xml:space="preserve"> un</w:t>
      </w:r>
      <w:r w:rsidR="3094D23A" w:rsidRPr="002C3C1D">
        <w:rPr>
          <w:rFonts w:ascii="Arial Nova" w:eastAsia="Aptos" w:hAnsi="Arial Nova" w:cs="Aptos"/>
          <w:sz w:val="22"/>
          <w:szCs w:val="22"/>
        </w:rPr>
        <w:t>/a</w:t>
      </w:r>
      <w:r w:rsidRPr="002C3C1D">
        <w:rPr>
          <w:rFonts w:ascii="Arial Nova" w:eastAsia="Aptos" w:hAnsi="Arial Nova" w:cs="Aptos"/>
          <w:sz w:val="22"/>
          <w:szCs w:val="22"/>
        </w:rPr>
        <w:t xml:space="preserve"> académico/a responsable en calidad de </w:t>
      </w:r>
      <w:r w:rsidR="06DF86B9" w:rsidRPr="002C3C1D">
        <w:rPr>
          <w:rFonts w:ascii="Arial Nova" w:eastAsia="Aptos" w:hAnsi="Arial Nova" w:cs="Aptos"/>
          <w:sz w:val="22"/>
          <w:szCs w:val="22"/>
        </w:rPr>
        <w:t>líder</w:t>
      </w:r>
      <w:r w:rsidRPr="002C3C1D">
        <w:rPr>
          <w:rFonts w:ascii="Arial Nova" w:eastAsia="Aptos" w:hAnsi="Arial Nova" w:cs="Aptos"/>
          <w:sz w:val="22"/>
          <w:szCs w:val="22"/>
        </w:rPr>
        <w:t xml:space="preserve"> del proyecto y un</w:t>
      </w:r>
      <w:r w:rsidR="424A3612" w:rsidRPr="002C3C1D">
        <w:rPr>
          <w:rFonts w:ascii="Arial Nova" w:eastAsia="Aptos" w:hAnsi="Arial Nova" w:cs="Aptos"/>
          <w:sz w:val="22"/>
          <w:szCs w:val="22"/>
        </w:rPr>
        <w:t>/una</w:t>
      </w:r>
      <w:r w:rsidRPr="002C3C1D">
        <w:rPr>
          <w:rFonts w:ascii="Arial Nova" w:eastAsia="Aptos" w:hAnsi="Arial Nova" w:cs="Aptos"/>
          <w:sz w:val="22"/>
          <w:szCs w:val="22"/>
        </w:rPr>
        <w:t xml:space="preserve"> profesional responsable alterno al </w:t>
      </w:r>
      <w:r w:rsidR="50928633" w:rsidRPr="002C3C1D">
        <w:rPr>
          <w:rFonts w:ascii="Arial Nova" w:eastAsia="Aptos" w:hAnsi="Arial Nova" w:cs="Aptos"/>
          <w:sz w:val="22"/>
          <w:szCs w:val="22"/>
        </w:rPr>
        <w:t>líder</w:t>
      </w:r>
      <w:r w:rsidRPr="002C3C1D">
        <w:rPr>
          <w:rFonts w:ascii="Arial Nova" w:eastAsia="Aptos" w:hAnsi="Arial Nova" w:cs="Aptos"/>
          <w:sz w:val="22"/>
          <w:szCs w:val="22"/>
        </w:rPr>
        <w:t xml:space="preserve"> principal.</w:t>
      </w:r>
    </w:p>
    <w:p w14:paraId="5EB7C496" w14:textId="2EFCCC24" w:rsidR="004C3855" w:rsidRPr="002C3C1D" w:rsidRDefault="004C3855" w:rsidP="085EAFA0">
      <w:pPr>
        <w:spacing w:after="0"/>
        <w:jc w:val="both"/>
        <w:rPr>
          <w:rFonts w:ascii="Arial Nova" w:eastAsia="Aptos" w:hAnsi="Arial Nova" w:cs="Aptos"/>
          <w:sz w:val="22"/>
          <w:szCs w:val="22"/>
        </w:rPr>
      </w:pPr>
    </w:p>
    <w:p w14:paraId="6DBB6911" w14:textId="65624AD5" w:rsidR="0805BA75" w:rsidRPr="002C3C1D" w:rsidRDefault="0805BA75" w:rsidP="3AC90355">
      <w:pPr>
        <w:pStyle w:val="Prrafodelista"/>
        <w:numPr>
          <w:ilvl w:val="0"/>
          <w:numId w:val="1"/>
        </w:numPr>
        <w:spacing w:after="0"/>
        <w:jc w:val="both"/>
        <w:rPr>
          <w:rFonts w:ascii="Arial Nova" w:eastAsiaTheme="minorEastAsia" w:hAnsi="Arial Nova"/>
          <w:sz w:val="22"/>
          <w:szCs w:val="22"/>
        </w:rPr>
      </w:pPr>
      <w:r w:rsidRPr="002C3C1D">
        <w:rPr>
          <w:rFonts w:ascii="Arial Nova" w:hAnsi="Arial Nova"/>
          <w:sz w:val="22"/>
          <w:szCs w:val="22"/>
        </w:rPr>
        <w:lastRenderedPageBreak/>
        <w:t>S</w:t>
      </w:r>
      <w:r w:rsidR="4A380FE2" w:rsidRPr="002C3C1D">
        <w:rPr>
          <w:rFonts w:ascii="Arial Nova" w:hAnsi="Arial Nova"/>
          <w:sz w:val="22"/>
          <w:szCs w:val="22"/>
        </w:rPr>
        <w:t>erá necesario</w:t>
      </w:r>
      <w:r w:rsidR="6A870567" w:rsidRPr="002C3C1D">
        <w:rPr>
          <w:rFonts w:ascii="Arial Nova" w:hAnsi="Arial Nova"/>
          <w:sz w:val="22"/>
          <w:szCs w:val="22"/>
        </w:rPr>
        <w:t xml:space="preserve"> que </w:t>
      </w:r>
      <w:r w:rsidR="433550FD" w:rsidRPr="002C3C1D">
        <w:rPr>
          <w:rFonts w:ascii="Arial Nova" w:hAnsi="Arial Nova"/>
          <w:sz w:val="22"/>
          <w:szCs w:val="22"/>
        </w:rPr>
        <w:t>todos</w:t>
      </w:r>
      <w:r w:rsidR="6A628504" w:rsidRPr="002C3C1D">
        <w:rPr>
          <w:rFonts w:ascii="Arial Nova" w:hAnsi="Arial Nova"/>
          <w:sz w:val="22"/>
          <w:szCs w:val="22"/>
        </w:rPr>
        <w:t>/as</w:t>
      </w:r>
      <w:r w:rsidR="433550FD" w:rsidRPr="002C3C1D">
        <w:rPr>
          <w:rFonts w:ascii="Arial Nova" w:hAnsi="Arial Nova"/>
          <w:sz w:val="22"/>
          <w:szCs w:val="22"/>
        </w:rPr>
        <w:t xml:space="preserve"> </w:t>
      </w:r>
      <w:r w:rsidR="6A870567" w:rsidRPr="002C3C1D">
        <w:rPr>
          <w:rFonts w:ascii="Arial Nova" w:hAnsi="Arial Nova"/>
          <w:sz w:val="22"/>
          <w:szCs w:val="22"/>
        </w:rPr>
        <w:t>los/las postulantes</w:t>
      </w:r>
      <w:r w:rsidR="3B88EEDB" w:rsidRPr="002C3C1D">
        <w:rPr>
          <w:rFonts w:ascii="Arial Nova" w:hAnsi="Arial Nova"/>
          <w:sz w:val="22"/>
          <w:szCs w:val="22"/>
        </w:rPr>
        <w:t xml:space="preserve"> tengan conocimiento</w:t>
      </w:r>
      <w:r w:rsidR="6A870567" w:rsidRPr="002C3C1D">
        <w:rPr>
          <w:rFonts w:ascii="Arial Nova" w:hAnsi="Arial Nova"/>
          <w:sz w:val="22"/>
          <w:szCs w:val="22"/>
        </w:rPr>
        <w:t xml:space="preserve"> </w:t>
      </w:r>
      <w:r w:rsidR="3B19338A" w:rsidRPr="002C3C1D">
        <w:rPr>
          <w:rFonts w:ascii="Arial Nova" w:hAnsi="Arial Nova"/>
          <w:sz w:val="22"/>
          <w:szCs w:val="22"/>
        </w:rPr>
        <w:t>d</w:t>
      </w:r>
      <w:r w:rsidR="6A870567" w:rsidRPr="002C3C1D">
        <w:rPr>
          <w:rFonts w:ascii="Arial Nova" w:hAnsi="Arial Nova"/>
          <w:sz w:val="22"/>
          <w:szCs w:val="22"/>
        </w:rPr>
        <w:t>el Reglamento de</w:t>
      </w:r>
      <w:r w:rsidR="572E2D54" w:rsidRPr="002C3C1D">
        <w:rPr>
          <w:rFonts w:ascii="Arial Nova" w:hAnsi="Arial Nova"/>
          <w:sz w:val="22"/>
          <w:szCs w:val="22"/>
        </w:rPr>
        <w:t xml:space="preserve"> Propiedad Industrial y Transferencia Tecnológica de la </w:t>
      </w:r>
      <w:r w:rsidR="7A039652" w:rsidRPr="002C3C1D">
        <w:rPr>
          <w:rFonts w:ascii="Arial Nova" w:eastAsiaTheme="minorEastAsia" w:hAnsi="Arial Nova"/>
          <w:sz w:val="22"/>
          <w:szCs w:val="22"/>
        </w:rPr>
        <w:t>Universidad Central de Chile</w:t>
      </w:r>
      <w:r w:rsidR="3213A0AF" w:rsidRPr="002C3C1D">
        <w:rPr>
          <w:rFonts w:ascii="Arial Nova" w:eastAsiaTheme="minorEastAsia" w:hAnsi="Arial Nova"/>
          <w:sz w:val="22"/>
          <w:szCs w:val="22"/>
        </w:rPr>
        <w:t>.</w:t>
      </w:r>
      <w:r w:rsidR="4C3A0A6A" w:rsidRPr="002C3C1D">
        <w:rPr>
          <w:rFonts w:ascii="Arial Nova" w:eastAsiaTheme="minorEastAsia" w:hAnsi="Arial Nova"/>
          <w:sz w:val="22"/>
          <w:szCs w:val="22"/>
        </w:rPr>
        <w:t xml:space="preserve"> La participación en este proceso implica el conocimiento de dicho reglamento.</w:t>
      </w:r>
    </w:p>
    <w:p w14:paraId="20AFE5D6" w14:textId="26217040" w:rsidR="3AC90355" w:rsidRPr="002C3C1D" w:rsidRDefault="3AC90355" w:rsidP="3AC90355">
      <w:pPr>
        <w:spacing w:after="0"/>
        <w:jc w:val="both"/>
        <w:rPr>
          <w:rFonts w:ascii="Arial Nova" w:eastAsiaTheme="minorEastAsia" w:hAnsi="Arial Nova"/>
          <w:sz w:val="22"/>
          <w:szCs w:val="22"/>
        </w:rPr>
      </w:pPr>
    </w:p>
    <w:p w14:paraId="2D5BE3A6" w14:textId="7C7C2FAF" w:rsidR="056DC052" w:rsidRPr="002C3C1D" w:rsidRDefault="341BE15D" w:rsidP="3AC90355">
      <w:pPr>
        <w:pStyle w:val="Prrafodelista"/>
        <w:numPr>
          <w:ilvl w:val="0"/>
          <w:numId w:val="1"/>
        </w:numPr>
        <w:spacing w:after="0"/>
        <w:jc w:val="both"/>
        <w:rPr>
          <w:rFonts w:ascii="Arial Nova" w:hAnsi="Arial Nova"/>
          <w:sz w:val="22"/>
          <w:szCs w:val="22"/>
        </w:rPr>
      </w:pPr>
      <w:r w:rsidRPr="002C3C1D">
        <w:rPr>
          <w:rFonts w:ascii="Arial Nova" w:eastAsiaTheme="minorEastAsia" w:hAnsi="Arial Nova"/>
          <w:sz w:val="22"/>
          <w:szCs w:val="22"/>
        </w:rPr>
        <w:t xml:space="preserve">Para esta convocatoria se capacitará a los equipos dentro del periodo de ejecución del programa FIT y </w:t>
      </w:r>
      <w:r w:rsidR="35E440B8" w:rsidRPr="002C3C1D">
        <w:rPr>
          <w:rFonts w:ascii="Arial Nova" w:eastAsiaTheme="minorEastAsia" w:hAnsi="Arial Nova"/>
          <w:sz w:val="22"/>
          <w:szCs w:val="22"/>
        </w:rPr>
        <w:t>s</w:t>
      </w:r>
      <w:r w:rsidRPr="002C3C1D">
        <w:rPr>
          <w:rFonts w:ascii="Arial Nova" w:eastAsiaTheme="minorEastAsia" w:hAnsi="Arial Nova"/>
          <w:sz w:val="22"/>
          <w:szCs w:val="22"/>
        </w:rPr>
        <w:t>e espera capacitar a que todos/as los/las postulantes profesionales que son parte de los equipos.</w:t>
      </w:r>
      <w:r w:rsidR="254E2654" w:rsidRPr="002C3C1D">
        <w:rPr>
          <w:rFonts w:ascii="Arial Nova" w:eastAsiaTheme="minorEastAsia" w:hAnsi="Arial Nova"/>
          <w:sz w:val="22"/>
          <w:szCs w:val="22"/>
        </w:rPr>
        <w:t xml:space="preserve"> Las capacitaciones serán realizadas dentro del horario laboral.</w:t>
      </w:r>
    </w:p>
    <w:p w14:paraId="24CBF164" w14:textId="3EB1223E" w:rsidR="023F39DB" w:rsidRPr="002C3C1D" w:rsidRDefault="023F39DB" w:rsidP="023F39DB">
      <w:pPr>
        <w:spacing w:after="0"/>
        <w:jc w:val="both"/>
        <w:rPr>
          <w:rFonts w:ascii="Arial Nova" w:eastAsiaTheme="minorEastAsia" w:hAnsi="Arial Nova"/>
          <w:sz w:val="22"/>
          <w:szCs w:val="22"/>
        </w:rPr>
      </w:pPr>
    </w:p>
    <w:p w14:paraId="296ED12C" w14:textId="65E6F614" w:rsidR="056DC052" w:rsidRPr="002C3C1D" w:rsidRDefault="341BE15D" w:rsidP="3AC90355">
      <w:pPr>
        <w:pStyle w:val="Prrafodelista"/>
        <w:numPr>
          <w:ilvl w:val="0"/>
          <w:numId w:val="1"/>
        </w:numPr>
        <w:spacing w:after="0"/>
        <w:jc w:val="both"/>
        <w:rPr>
          <w:rFonts w:ascii="Arial Nova" w:eastAsiaTheme="minorEastAsia" w:hAnsi="Arial Nova"/>
          <w:sz w:val="22"/>
          <w:szCs w:val="22"/>
        </w:rPr>
      </w:pPr>
      <w:proofErr w:type="gramStart"/>
      <w:r w:rsidRPr="002C3C1D">
        <w:rPr>
          <w:rFonts w:ascii="Arial Nova" w:eastAsiaTheme="minorEastAsia" w:hAnsi="Arial Nova"/>
          <w:sz w:val="22"/>
          <w:szCs w:val="22"/>
        </w:rPr>
        <w:t>Considerar</w:t>
      </w:r>
      <w:proofErr w:type="gramEnd"/>
      <w:r w:rsidRPr="002C3C1D">
        <w:rPr>
          <w:rFonts w:ascii="Arial Nova" w:eastAsiaTheme="minorEastAsia" w:hAnsi="Arial Nova"/>
          <w:sz w:val="22"/>
          <w:szCs w:val="22"/>
        </w:rPr>
        <w:t xml:space="preserve"> que los/las académicos/as</w:t>
      </w:r>
      <w:r w:rsidR="54E2BEAE" w:rsidRPr="002C3C1D">
        <w:rPr>
          <w:rFonts w:ascii="Arial Nova" w:eastAsiaTheme="minorEastAsia" w:hAnsi="Arial Nova"/>
          <w:sz w:val="22"/>
          <w:szCs w:val="22"/>
        </w:rPr>
        <w:t xml:space="preserve"> </w:t>
      </w:r>
      <w:r w:rsidRPr="002C3C1D">
        <w:rPr>
          <w:rFonts w:ascii="Arial Nova" w:eastAsiaTheme="minorEastAsia" w:hAnsi="Arial Nova"/>
          <w:sz w:val="22"/>
          <w:szCs w:val="22"/>
        </w:rPr>
        <w:t xml:space="preserve">que hayan sido capacitados en versiones previas a este concurso con la </w:t>
      </w:r>
      <w:proofErr w:type="spellStart"/>
      <w:r w:rsidRPr="002C3C1D">
        <w:rPr>
          <w:rFonts w:ascii="Arial Nova" w:eastAsiaTheme="minorEastAsia" w:hAnsi="Arial Nova"/>
          <w:sz w:val="22"/>
          <w:szCs w:val="22"/>
        </w:rPr>
        <w:t>DDi</w:t>
      </w:r>
      <w:proofErr w:type="spellEnd"/>
      <w:r w:rsidRPr="002C3C1D">
        <w:rPr>
          <w:rFonts w:ascii="Arial Nova" w:eastAsiaTheme="minorEastAsia" w:hAnsi="Arial Nova"/>
          <w:sz w:val="22"/>
          <w:szCs w:val="22"/>
        </w:rPr>
        <w:t xml:space="preserve"> UCEN, podrán convalidar esta etapa adjuntando copia del certificado de capacitación respectivo. El equipo DDI verificará si los contenidos del curso previamente tomado se pueden considerar convalidables por los propios de estos talleres.</w:t>
      </w:r>
    </w:p>
    <w:p w14:paraId="6D641F43" w14:textId="47036BA2" w:rsidR="056DC052" w:rsidRPr="002C3C1D" w:rsidRDefault="056DC052" w:rsidP="023F39DB">
      <w:pPr>
        <w:spacing w:after="0"/>
        <w:ind w:left="720"/>
        <w:jc w:val="both"/>
        <w:rPr>
          <w:rFonts w:ascii="Arial Nova" w:eastAsia="Arial Nova" w:hAnsi="Arial Nova" w:cs="Arial Nova"/>
          <w:color w:val="000000" w:themeColor="text1"/>
          <w:sz w:val="22"/>
          <w:szCs w:val="22"/>
        </w:rPr>
      </w:pPr>
    </w:p>
    <w:p w14:paraId="5032C030" w14:textId="3AA64959" w:rsidR="056DC052" w:rsidRPr="002C3C1D" w:rsidRDefault="341BE15D" w:rsidP="3AC90355">
      <w:pPr>
        <w:pStyle w:val="Prrafodelista"/>
        <w:numPr>
          <w:ilvl w:val="0"/>
          <w:numId w:val="1"/>
        </w:numPr>
        <w:spacing w:after="0"/>
        <w:jc w:val="both"/>
        <w:rPr>
          <w:rFonts w:ascii="Arial Nova" w:eastAsiaTheme="minorEastAsia" w:hAnsi="Arial Nova"/>
          <w:sz w:val="22"/>
          <w:szCs w:val="22"/>
        </w:rPr>
      </w:pPr>
      <w:r w:rsidRPr="002C3C1D">
        <w:rPr>
          <w:rFonts w:ascii="Arial Nova" w:eastAsiaTheme="minorEastAsia" w:hAnsi="Arial Nova"/>
          <w:sz w:val="22"/>
          <w:szCs w:val="22"/>
        </w:rPr>
        <w:t>Es necesario que los equipos presenten un informe de postulación que describa el proyecto de manera resumida y clara. Esta evaluación comprenderá un 50% de la nota final.</w:t>
      </w:r>
    </w:p>
    <w:p w14:paraId="7B1DD491" w14:textId="6F230B10" w:rsidR="056DC052" w:rsidRPr="002C3C1D" w:rsidRDefault="056DC052" w:rsidP="023F39DB">
      <w:pPr>
        <w:pStyle w:val="Prrafodelista"/>
        <w:spacing w:after="0"/>
        <w:jc w:val="both"/>
        <w:rPr>
          <w:rFonts w:ascii="Arial Nova" w:eastAsiaTheme="minorEastAsia" w:hAnsi="Arial Nova"/>
          <w:sz w:val="22"/>
          <w:szCs w:val="22"/>
        </w:rPr>
      </w:pPr>
    </w:p>
    <w:p w14:paraId="0A860FF7" w14:textId="143B9B88" w:rsidR="056DC052" w:rsidRPr="002C3C1D" w:rsidRDefault="341BE15D" w:rsidP="3AC90355">
      <w:pPr>
        <w:pStyle w:val="Prrafodelista"/>
        <w:numPr>
          <w:ilvl w:val="0"/>
          <w:numId w:val="1"/>
        </w:numPr>
        <w:spacing w:after="0"/>
        <w:jc w:val="both"/>
        <w:rPr>
          <w:rFonts w:ascii="Arial Nova" w:eastAsiaTheme="minorEastAsia" w:hAnsi="Arial Nova"/>
          <w:sz w:val="22"/>
          <w:szCs w:val="22"/>
        </w:rPr>
      </w:pPr>
      <w:r w:rsidRPr="002C3C1D">
        <w:rPr>
          <w:rFonts w:ascii="Arial Nova" w:eastAsiaTheme="minorEastAsia" w:hAnsi="Arial Nova"/>
          <w:sz w:val="22"/>
          <w:szCs w:val="22"/>
        </w:rPr>
        <w:t>Es necesario que los equipos realicen la presentación de su proyecto</w:t>
      </w:r>
      <w:r w:rsidR="6B88386F" w:rsidRPr="002C3C1D">
        <w:rPr>
          <w:rFonts w:ascii="Arial Nova" w:eastAsiaTheme="minorEastAsia" w:hAnsi="Arial Nova"/>
          <w:sz w:val="22"/>
          <w:szCs w:val="22"/>
        </w:rPr>
        <w:t xml:space="preserve"> </w:t>
      </w:r>
      <w:r w:rsidRPr="002C3C1D">
        <w:rPr>
          <w:rFonts w:ascii="Arial Nova" w:eastAsiaTheme="minorEastAsia" w:hAnsi="Arial Nova"/>
          <w:sz w:val="22"/>
          <w:szCs w:val="22"/>
        </w:rPr>
        <w:t xml:space="preserve">en formato pitch para ser evaluado ante una comisión especializada y definir su eventual avance en el programa. Esta evaluación comprenderá un 50% de la nota final. El pitch puede ser realizado por cualquier integrante del </w:t>
      </w:r>
      <w:r w:rsidR="542DE5CF" w:rsidRPr="002C3C1D">
        <w:rPr>
          <w:rFonts w:ascii="Arial Nova" w:eastAsiaTheme="minorEastAsia" w:hAnsi="Arial Nova"/>
          <w:sz w:val="22"/>
          <w:szCs w:val="22"/>
        </w:rPr>
        <w:t>equipo.</w:t>
      </w:r>
    </w:p>
    <w:p w14:paraId="7ADA7DD3" w14:textId="35E94326" w:rsidR="45AE7A8A" w:rsidRPr="002C3C1D" w:rsidRDefault="45AE7A8A">
      <w:pPr>
        <w:rPr>
          <w:rFonts w:ascii="Arial Nova" w:hAnsi="Arial Nova"/>
          <w:sz w:val="22"/>
          <w:szCs w:val="22"/>
        </w:rPr>
      </w:pPr>
      <w:r w:rsidRPr="002C3C1D">
        <w:rPr>
          <w:rFonts w:ascii="Arial Nova" w:hAnsi="Arial Nova"/>
          <w:sz w:val="22"/>
          <w:szCs w:val="22"/>
        </w:rPr>
        <w:br w:type="page"/>
      </w:r>
    </w:p>
    <w:p w14:paraId="7DF439B2" w14:textId="6EF3C570" w:rsidR="45AE7A8A" w:rsidRPr="002C3C1D" w:rsidRDefault="45AE7A8A" w:rsidP="45AE7A8A">
      <w:pPr>
        <w:spacing w:after="0"/>
        <w:jc w:val="both"/>
        <w:rPr>
          <w:rFonts w:ascii="Arial Nova" w:hAnsi="Arial Nova"/>
          <w:sz w:val="22"/>
          <w:szCs w:val="22"/>
        </w:rPr>
      </w:pPr>
    </w:p>
    <w:p w14:paraId="1881D691" w14:textId="787D3ABF" w:rsidR="255DFDFE" w:rsidRPr="002C3C1D" w:rsidRDefault="4AE6D182" w:rsidP="00DE42E3">
      <w:pPr>
        <w:pStyle w:val="Prrafodelista"/>
        <w:numPr>
          <w:ilvl w:val="1"/>
          <w:numId w:val="49"/>
        </w:numPr>
        <w:spacing w:after="0"/>
        <w:jc w:val="both"/>
        <w:rPr>
          <w:rFonts w:ascii="Arial Nova" w:hAnsi="Arial Nova"/>
          <w:b/>
          <w:bCs/>
          <w:sz w:val="22"/>
          <w:szCs w:val="22"/>
        </w:rPr>
      </w:pPr>
      <w:r w:rsidRPr="002C3C1D">
        <w:rPr>
          <w:rFonts w:ascii="Arial Nova" w:hAnsi="Arial Nova"/>
          <w:b/>
          <w:bCs/>
          <w:sz w:val="22"/>
          <w:szCs w:val="22"/>
        </w:rPr>
        <w:t>Tipo de Proyectos</w:t>
      </w:r>
    </w:p>
    <w:p w14:paraId="741A53A6" w14:textId="3251B39A" w:rsidR="056DC052" w:rsidRPr="002C3C1D" w:rsidRDefault="056DC052" w:rsidP="056DC052">
      <w:pPr>
        <w:spacing w:after="0"/>
        <w:jc w:val="both"/>
        <w:rPr>
          <w:rFonts w:ascii="Arial Nova" w:hAnsi="Arial Nova"/>
          <w:b/>
          <w:bCs/>
          <w:sz w:val="22"/>
          <w:szCs w:val="22"/>
        </w:rPr>
      </w:pPr>
    </w:p>
    <w:p w14:paraId="68614F06" w14:textId="5CB7DB66" w:rsidR="125F1D16" w:rsidRPr="002C3C1D" w:rsidRDefault="3703E878" w:rsidP="056DC052">
      <w:pPr>
        <w:jc w:val="both"/>
        <w:rPr>
          <w:rFonts w:ascii="Arial Nova" w:hAnsi="Arial Nova"/>
          <w:sz w:val="22"/>
          <w:szCs w:val="22"/>
        </w:rPr>
      </w:pPr>
      <w:r w:rsidRPr="002C3C1D">
        <w:rPr>
          <w:rFonts w:ascii="Arial Nova" w:hAnsi="Arial Nova"/>
          <w:sz w:val="22"/>
          <w:szCs w:val="22"/>
        </w:rPr>
        <w:t>Se priorizará</w:t>
      </w:r>
      <w:r w:rsidR="7B2E1E55" w:rsidRPr="002C3C1D">
        <w:rPr>
          <w:rFonts w:ascii="Arial Nova" w:hAnsi="Arial Nova"/>
          <w:sz w:val="22"/>
          <w:szCs w:val="22"/>
        </w:rPr>
        <w:t>n</w:t>
      </w:r>
      <w:r w:rsidRPr="002C3C1D">
        <w:rPr>
          <w:rFonts w:ascii="Arial Nova" w:hAnsi="Arial Nova"/>
          <w:sz w:val="22"/>
          <w:szCs w:val="22"/>
        </w:rPr>
        <w:t xml:space="preserve"> aquellos proyectos postulados que posean un alto componente de </w:t>
      </w:r>
      <w:r w:rsidR="021E3E00" w:rsidRPr="002C3C1D">
        <w:rPr>
          <w:rFonts w:ascii="Arial Nova" w:hAnsi="Arial Nova"/>
          <w:sz w:val="22"/>
          <w:szCs w:val="22"/>
        </w:rPr>
        <w:t>investigación</w:t>
      </w:r>
      <w:r w:rsidRPr="002C3C1D">
        <w:rPr>
          <w:rFonts w:ascii="Arial Nova" w:hAnsi="Arial Nova"/>
          <w:sz w:val="22"/>
          <w:szCs w:val="22"/>
        </w:rPr>
        <w:t xml:space="preserve"> aplicada (I+D+i)</w:t>
      </w:r>
      <w:r w:rsidR="73FB8AC3" w:rsidRPr="002C3C1D">
        <w:rPr>
          <w:rFonts w:ascii="Arial Nova" w:hAnsi="Arial Nova"/>
          <w:sz w:val="22"/>
          <w:szCs w:val="22"/>
        </w:rPr>
        <w:t xml:space="preserve"> en su postulación, sean novedosos</w:t>
      </w:r>
      <w:r w:rsidR="5BF897B0" w:rsidRPr="002C3C1D">
        <w:rPr>
          <w:rFonts w:ascii="Arial Nova" w:hAnsi="Arial Nova"/>
          <w:sz w:val="22"/>
          <w:szCs w:val="22"/>
        </w:rPr>
        <w:t>,</w:t>
      </w:r>
      <w:r w:rsidR="73FB8AC3" w:rsidRPr="002C3C1D">
        <w:rPr>
          <w:rFonts w:ascii="Arial Nova" w:hAnsi="Arial Nova"/>
          <w:sz w:val="22"/>
          <w:szCs w:val="22"/>
        </w:rPr>
        <w:t xml:space="preserve"> </w:t>
      </w:r>
      <w:r w:rsidR="1C015E26" w:rsidRPr="002C3C1D">
        <w:rPr>
          <w:rFonts w:ascii="Arial Nova" w:hAnsi="Arial Nova"/>
          <w:sz w:val="22"/>
          <w:szCs w:val="22"/>
        </w:rPr>
        <w:t>puedan</w:t>
      </w:r>
      <w:r w:rsidR="73FB8AC3" w:rsidRPr="002C3C1D">
        <w:rPr>
          <w:rFonts w:ascii="Arial Nova" w:hAnsi="Arial Nova"/>
          <w:sz w:val="22"/>
          <w:szCs w:val="22"/>
        </w:rPr>
        <w:t xml:space="preserve"> ser </w:t>
      </w:r>
      <w:r w:rsidR="10DD1CF4" w:rsidRPr="002C3C1D">
        <w:rPr>
          <w:rFonts w:ascii="Arial Nova" w:hAnsi="Arial Nova"/>
          <w:sz w:val="22"/>
          <w:szCs w:val="22"/>
        </w:rPr>
        <w:t>protegibles</w:t>
      </w:r>
      <w:r w:rsidR="0FC6B83D" w:rsidRPr="002C3C1D">
        <w:rPr>
          <w:rFonts w:ascii="Arial Nova" w:hAnsi="Arial Nova"/>
          <w:sz w:val="22"/>
          <w:szCs w:val="22"/>
        </w:rPr>
        <w:t xml:space="preserve"> a</w:t>
      </w:r>
      <w:r w:rsidR="72841CC2" w:rsidRPr="002C3C1D">
        <w:rPr>
          <w:rFonts w:ascii="Arial Nova" w:hAnsi="Arial Nova"/>
          <w:sz w:val="22"/>
          <w:szCs w:val="22"/>
        </w:rPr>
        <w:t xml:space="preserve"> </w:t>
      </w:r>
      <w:r w:rsidR="0FC6B83D" w:rsidRPr="002C3C1D">
        <w:rPr>
          <w:rFonts w:ascii="Arial Nova" w:hAnsi="Arial Nova"/>
          <w:sz w:val="22"/>
          <w:szCs w:val="22"/>
        </w:rPr>
        <w:t>trav</w:t>
      </w:r>
      <w:r w:rsidR="6261706B" w:rsidRPr="002C3C1D">
        <w:rPr>
          <w:rFonts w:ascii="Arial Nova" w:hAnsi="Arial Nova"/>
          <w:sz w:val="22"/>
          <w:szCs w:val="22"/>
        </w:rPr>
        <w:t>é</w:t>
      </w:r>
      <w:r w:rsidR="0FC6B83D" w:rsidRPr="002C3C1D">
        <w:rPr>
          <w:rFonts w:ascii="Arial Nova" w:hAnsi="Arial Nova"/>
          <w:sz w:val="22"/>
          <w:szCs w:val="22"/>
        </w:rPr>
        <w:t xml:space="preserve">s de alguna estrategia de </w:t>
      </w:r>
      <w:r w:rsidR="7FCEE4EB" w:rsidRPr="002C3C1D">
        <w:rPr>
          <w:rFonts w:ascii="Arial Nova" w:hAnsi="Arial Nova"/>
          <w:sz w:val="22"/>
          <w:szCs w:val="22"/>
        </w:rPr>
        <w:t>protección</w:t>
      </w:r>
      <w:r w:rsidR="0FC6B83D" w:rsidRPr="002C3C1D">
        <w:rPr>
          <w:rFonts w:ascii="Arial Nova" w:hAnsi="Arial Nova"/>
          <w:sz w:val="22"/>
          <w:szCs w:val="22"/>
        </w:rPr>
        <w:t xml:space="preserve"> de la propiedad industrial y puedan ser transfer</w:t>
      </w:r>
      <w:r w:rsidR="1BD70EBB" w:rsidRPr="002C3C1D">
        <w:rPr>
          <w:rFonts w:ascii="Arial Nova" w:hAnsi="Arial Nova"/>
          <w:sz w:val="22"/>
          <w:szCs w:val="22"/>
        </w:rPr>
        <w:t>idos a trav</w:t>
      </w:r>
      <w:r w:rsidR="7ED9F2EE" w:rsidRPr="002C3C1D">
        <w:rPr>
          <w:rFonts w:ascii="Arial Nova" w:hAnsi="Arial Nova"/>
          <w:sz w:val="22"/>
          <w:szCs w:val="22"/>
        </w:rPr>
        <w:t>é</w:t>
      </w:r>
      <w:r w:rsidR="1BD70EBB" w:rsidRPr="002C3C1D">
        <w:rPr>
          <w:rFonts w:ascii="Arial Nova" w:hAnsi="Arial Nova"/>
          <w:sz w:val="22"/>
          <w:szCs w:val="22"/>
        </w:rPr>
        <w:t>s de algún veh</w:t>
      </w:r>
      <w:r w:rsidR="2ED6C72B" w:rsidRPr="002C3C1D">
        <w:rPr>
          <w:rFonts w:ascii="Arial Nova" w:hAnsi="Arial Nova"/>
          <w:sz w:val="22"/>
          <w:szCs w:val="22"/>
        </w:rPr>
        <w:t>í</w:t>
      </w:r>
      <w:r w:rsidR="1BD70EBB" w:rsidRPr="002C3C1D">
        <w:rPr>
          <w:rFonts w:ascii="Arial Nova" w:hAnsi="Arial Nova"/>
          <w:sz w:val="22"/>
          <w:szCs w:val="22"/>
        </w:rPr>
        <w:t>culo de transferencia</w:t>
      </w:r>
      <w:r w:rsidR="313B09E3" w:rsidRPr="002C3C1D">
        <w:rPr>
          <w:rFonts w:ascii="Arial Nova" w:hAnsi="Arial Nova"/>
          <w:sz w:val="22"/>
          <w:szCs w:val="22"/>
        </w:rPr>
        <w:t>,</w:t>
      </w:r>
      <w:r w:rsidR="0FC6B83D" w:rsidRPr="002C3C1D">
        <w:rPr>
          <w:rFonts w:ascii="Arial Nova" w:hAnsi="Arial Nova"/>
          <w:sz w:val="22"/>
          <w:szCs w:val="22"/>
        </w:rPr>
        <w:t xml:space="preserve"> causando impacto en el </w:t>
      </w:r>
      <w:r w:rsidR="7F7D4A77" w:rsidRPr="002C3C1D">
        <w:rPr>
          <w:rFonts w:ascii="Arial Nova" w:hAnsi="Arial Nova"/>
          <w:sz w:val="22"/>
          <w:szCs w:val="22"/>
        </w:rPr>
        <w:t>entorno socio productivo.</w:t>
      </w:r>
    </w:p>
    <w:p w14:paraId="678A06CC" w14:textId="331AE5C7" w:rsidR="390E59E9" w:rsidRPr="002C3C1D" w:rsidRDefault="296BBE32" w:rsidP="056DC052">
      <w:pPr>
        <w:jc w:val="both"/>
        <w:rPr>
          <w:rFonts w:ascii="Arial Nova" w:hAnsi="Arial Nova"/>
          <w:sz w:val="22"/>
          <w:szCs w:val="22"/>
        </w:rPr>
      </w:pPr>
      <w:r w:rsidRPr="002C3C1D">
        <w:rPr>
          <w:rFonts w:ascii="Arial Nova" w:hAnsi="Arial Nova"/>
          <w:sz w:val="22"/>
          <w:szCs w:val="22"/>
        </w:rPr>
        <w:t>Será fundamental que los proyectos que deseen postular cuenten con un niv</w:t>
      </w:r>
      <w:r w:rsidR="5F226B0D" w:rsidRPr="002C3C1D">
        <w:rPr>
          <w:rFonts w:ascii="Arial Nova" w:hAnsi="Arial Nova"/>
          <w:sz w:val="22"/>
          <w:szCs w:val="22"/>
        </w:rPr>
        <w:t>el</w:t>
      </w:r>
      <w:r w:rsidRPr="002C3C1D">
        <w:rPr>
          <w:rFonts w:ascii="Arial Nova" w:hAnsi="Arial Nova"/>
          <w:sz w:val="22"/>
          <w:szCs w:val="22"/>
        </w:rPr>
        <w:t xml:space="preserve"> de </w:t>
      </w:r>
      <w:r w:rsidR="5F226B0D" w:rsidRPr="002C3C1D">
        <w:rPr>
          <w:rFonts w:ascii="Arial Nova" w:hAnsi="Arial Nova"/>
          <w:sz w:val="22"/>
          <w:szCs w:val="22"/>
        </w:rPr>
        <w:t xml:space="preserve">madurez </w:t>
      </w:r>
      <w:r w:rsidR="5F226B0D" w:rsidRPr="002C3C1D">
        <w:rPr>
          <w:rFonts w:ascii="Arial Nova" w:hAnsi="Arial Nova"/>
          <w:b/>
          <w:bCs/>
          <w:sz w:val="22"/>
          <w:szCs w:val="22"/>
        </w:rPr>
        <w:t xml:space="preserve">tecnológica equivalente a </w:t>
      </w:r>
      <w:r w:rsidR="6CB1B638" w:rsidRPr="002C3C1D">
        <w:rPr>
          <w:rFonts w:ascii="Arial Nova" w:hAnsi="Arial Nova"/>
          <w:b/>
          <w:bCs/>
          <w:sz w:val="22"/>
          <w:szCs w:val="22"/>
        </w:rPr>
        <w:t>TRL</w:t>
      </w:r>
      <w:r w:rsidRPr="002C3C1D">
        <w:rPr>
          <w:rFonts w:ascii="Arial Nova" w:hAnsi="Arial Nova"/>
          <w:b/>
          <w:bCs/>
          <w:sz w:val="22"/>
          <w:szCs w:val="22"/>
        </w:rPr>
        <w:t xml:space="preserve"> </w:t>
      </w:r>
      <w:r w:rsidR="371B60D5" w:rsidRPr="002C3C1D">
        <w:rPr>
          <w:rFonts w:ascii="Arial Nova" w:hAnsi="Arial Nova"/>
          <w:b/>
          <w:bCs/>
          <w:sz w:val="22"/>
          <w:szCs w:val="22"/>
        </w:rPr>
        <w:t>3</w:t>
      </w:r>
      <w:r w:rsidR="371B60D5" w:rsidRPr="002C3C1D">
        <w:rPr>
          <w:rFonts w:ascii="Arial Nova" w:hAnsi="Arial Nova"/>
          <w:sz w:val="22"/>
          <w:szCs w:val="22"/>
        </w:rPr>
        <w:t xml:space="preserve"> </w:t>
      </w:r>
      <w:r w:rsidR="1CDBB357" w:rsidRPr="002C3C1D">
        <w:rPr>
          <w:rFonts w:ascii="Arial Nova" w:hAnsi="Arial Nova"/>
          <w:sz w:val="22"/>
          <w:szCs w:val="22"/>
        </w:rPr>
        <w:t>o superiores</w:t>
      </w:r>
      <w:r w:rsidR="2DBB30BB" w:rsidRPr="002C3C1D">
        <w:rPr>
          <w:rFonts w:ascii="Arial Nova" w:hAnsi="Arial Nova"/>
          <w:sz w:val="22"/>
          <w:szCs w:val="22"/>
        </w:rPr>
        <w:t xml:space="preserve"> </w:t>
      </w:r>
      <w:r w:rsidR="4EB7690B" w:rsidRPr="002C3C1D">
        <w:rPr>
          <w:rFonts w:ascii="Arial Nova" w:hAnsi="Arial Nova"/>
          <w:sz w:val="22"/>
          <w:szCs w:val="22"/>
        </w:rPr>
        <w:t xml:space="preserve">y </w:t>
      </w:r>
      <w:r w:rsidR="7E86DDB0" w:rsidRPr="002C3C1D">
        <w:rPr>
          <w:rFonts w:ascii="Arial Nova" w:hAnsi="Arial Nova"/>
          <w:sz w:val="22"/>
          <w:szCs w:val="22"/>
        </w:rPr>
        <w:t>que,</w:t>
      </w:r>
      <w:r w:rsidR="4EB7690B" w:rsidRPr="002C3C1D">
        <w:rPr>
          <w:rFonts w:ascii="Arial Nova" w:hAnsi="Arial Nova"/>
          <w:sz w:val="22"/>
          <w:szCs w:val="22"/>
        </w:rPr>
        <w:t xml:space="preserve"> una vez </w:t>
      </w:r>
      <w:r w:rsidR="5466E75B" w:rsidRPr="002C3C1D">
        <w:rPr>
          <w:rFonts w:ascii="Arial Nova" w:hAnsi="Arial Nova"/>
          <w:sz w:val="22"/>
          <w:szCs w:val="22"/>
        </w:rPr>
        <w:t xml:space="preserve">finalizada la participación en el fondo, </w:t>
      </w:r>
      <w:r w:rsidR="32D717E0" w:rsidRPr="002C3C1D">
        <w:rPr>
          <w:rFonts w:ascii="Arial Nova" w:hAnsi="Arial Nova"/>
          <w:sz w:val="22"/>
          <w:szCs w:val="22"/>
        </w:rPr>
        <w:t xml:space="preserve">se verifique su avance en al menos </w:t>
      </w:r>
      <w:r w:rsidR="4EB7690B" w:rsidRPr="002C3C1D">
        <w:rPr>
          <w:rFonts w:ascii="Arial Nova" w:hAnsi="Arial Nova"/>
          <w:sz w:val="22"/>
          <w:szCs w:val="22"/>
        </w:rPr>
        <w:t>un nivel de TRL</w:t>
      </w:r>
      <w:r w:rsidR="4329EBCF" w:rsidRPr="002C3C1D">
        <w:rPr>
          <w:rFonts w:ascii="Arial Nova" w:hAnsi="Arial Nova"/>
          <w:sz w:val="22"/>
          <w:szCs w:val="22"/>
        </w:rPr>
        <w:t>,</w:t>
      </w:r>
      <w:r w:rsidR="16B1EC94" w:rsidRPr="002C3C1D">
        <w:rPr>
          <w:rFonts w:ascii="Arial Nova" w:hAnsi="Arial Nova"/>
          <w:sz w:val="22"/>
          <w:szCs w:val="22"/>
        </w:rPr>
        <w:t xml:space="preserve"> es decir</w:t>
      </w:r>
      <w:r w:rsidR="4329EBCF" w:rsidRPr="002C3C1D">
        <w:rPr>
          <w:rFonts w:ascii="Arial Nova" w:hAnsi="Arial Nova"/>
          <w:sz w:val="22"/>
          <w:szCs w:val="22"/>
        </w:rPr>
        <w:t xml:space="preserve"> </w:t>
      </w:r>
      <w:r w:rsidR="1F84D389" w:rsidRPr="002C3C1D">
        <w:rPr>
          <w:rFonts w:ascii="Arial Nova" w:hAnsi="Arial Nova"/>
          <w:sz w:val="22"/>
          <w:szCs w:val="22"/>
        </w:rPr>
        <w:t>TRL</w:t>
      </w:r>
      <w:r w:rsidR="348172A0" w:rsidRPr="002C3C1D">
        <w:rPr>
          <w:rFonts w:ascii="Arial Nova" w:hAnsi="Arial Nova"/>
          <w:sz w:val="22"/>
          <w:szCs w:val="22"/>
        </w:rPr>
        <w:t>4</w:t>
      </w:r>
      <w:r w:rsidR="362A41CF" w:rsidRPr="002C3C1D">
        <w:rPr>
          <w:rFonts w:ascii="Arial Nova" w:hAnsi="Arial Nova"/>
          <w:sz w:val="22"/>
          <w:szCs w:val="22"/>
        </w:rPr>
        <w:t xml:space="preserve"> </w:t>
      </w:r>
      <w:r w:rsidR="03493121" w:rsidRPr="002C3C1D">
        <w:rPr>
          <w:rFonts w:ascii="Arial Nova" w:hAnsi="Arial Nova"/>
          <w:sz w:val="22"/>
          <w:szCs w:val="22"/>
        </w:rPr>
        <w:t>o superiores</w:t>
      </w:r>
      <w:r w:rsidR="4EB7690B" w:rsidRPr="002C3C1D">
        <w:rPr>
          <w:rFonts w:ascii="Arial Nova" w:hAnsi="Arial Nova"/>
          <w:sz w:val="22"/>
          <w:szCs w:val="22"/>
        </w:rPr>
        <w:t>,</w:t>
      </w:r>
      <w:r w:rsidR="6952E677" w:rsidRPr="002C3C1D">
        <w:rPr>
          <w:rFonts w:ascii="Arial Nova" w:hAnsi="Arial Nova"/>
          <w:sz w:val="22"/>
          <w:szCs w:val="22"/>
        </w:rPr>
        <w:t xml:space="preserve"> lo</w:t>
      </w:r>
      <w:r w:rsidR="4EB7690B" w:rsidRPr="002C3C1D">
        <w:rPr>
          <w:rFonts w:ascii="Arial Nova" w:hAnsi="Arial Nova"/>
          <w:sz w:val="22"/>
          <w:szCs w:val="22"/>
        </w:rPr>
        <w:t xml:space="preserve"> que les permita postular a fondos de financiamiento</w:t>
      </w:r>
      <w:r w:rsidR="4B4F1665" w:rsidRPr="002C3C1D">
        <w:rPr>
          <w:rFonts w:ascii="Arial Nova" w:hAnsi="Arial Nova"/>
          <w:sz w:val="22"/>
          <w:szCs w:val="22"/>
        </w:rPr>
        <w:t xml:space="preserve"> </w:t>
      </w:r>
      <w:r w:rsidR="4EB7690B" w:rsidRPr="002C3C1D">
        <w:rPr>
          <w:rFonts w:ascii="Arial Nova" w:hAnsi="Arial Nova"/>
          <w:sz w:val="22"/>
          <w:szCs w:val="22"/>
        </w:rPr>
        <w:t>externo</w:t>
      </w:r>
      <w:r w:rsidR="74362BE1" w:rsidRPr="002C3C1D">
        <w:rPr>
          <w:rFonts w:ascii="Arial Nova" w:hAnsi="Arial Nova"/>
          <w:sz w:val="22"/>
          <w:szCs w:val="22"/>
        </w:rPr>
        <w:t>, como FONDEF</w:t>
      </w:r>
      <w:r w:rsidR="4EB7690B" w:rsidRPr="002C3C1D">
        <w:rPr>
          <w:rFonts w:ascii="Arial Nova" w:hAnsi="Arial Nova"/>
          <w:sz w:val="22"/>
          <w:szCs w:val="22"/>
        </w:rPr>
        <w:t>.</w:t>
      </w:r>
    </w:p>
    <w:p w14:paraId="2C60904D" w14:textId="1C744BC6" w:rsidR="4A867610" w:rsidRPr="002C3C1D" w:rsidRDefault="02D31C8D" w:rsidP="056DC052">
      <w:pPr>
        <w:jc w:val="both"/>
        <w:rPr>
          <w:rFonts w:ascii="Arial Nova" w:eastAsia="Aptos" w:hAnsi="Arial Nova" w:cs="Aptos"/>
          <w:sz w:val="22"/>
          <w:szCs w:val="22"/>
        </w:rPr>
      </w:pPr>
      <w:r w:rsidRPr="002C3C1D">
        <w:rPr>
          <w:rFonts w:ascii="Arial Nova" w:eastAsia="Aptos" w:hAnsi="Arial Nova" w:cs="Aptos"/>
          <w:sz w:val="22"/>
          <w:szCs w:val="22"/>
        </w:rPr>
        <w:t>Tendrán prioridad los proyectos que no dispongan de ningún tipo de financiamiento adicional para el mismo fin. Por lo tanto, no podrán postular aquellos proyectos que ya cuenten con recursos externos provenientes de fuentes como FONDEF, Start-Up Ciencia, Fondos de Innovación para la Competitividad (FIC) regionales,</w:t>
      </w:r>
      <w:r w:rsidR="50AECE0E" w:rsidRPr="002C3C1D">
        <w:rPr>
          <w:rFonts w:ascii="Arial Nova" w:eastAsia="Aptos" w:hAnsi="Arial Nova" w:cs="Aptos"/>
          <w:sz w:val="22"/>
          <w:szCs w:val="22"/>
        </w:rPr>
        <w:t xml:space="preserve"> FIA, CORFO</w:t>
      </w:r>
      <w:r w:rsidRPr="002C3C1D">
        <w:rPr>
          <w:rFonts w:ascii="Arial Nova" w:eastAsia="Aptos" w:hAnsi="Arial Nova" w:cs="Aptos"/>
          <w:sz w:val="22"/>
          <w:szCs w:val="22"/>
        </w:rPr>
        <w:t xml:space="preserve"> u otras iniciativas similare</w:t>
      </w:r>
      <w:r w:rsidR="6F00E477" w:rsidRPr="002C3C1D">
        <w:rPr>
          <w:rFonts w:ascii="Arial Nova" w:eastAsia="Aptos" w:hAnsi="Arial Nova" w:cs="Aptos"/>
          <w:sz w:val="22"/>
          <w:szCs w:val="22"/>
        </w:rPr>
        <w:t>s</w:t>
      </w:r>
      <w:r w:rsidRPr="002C3C1D">
        <w:rPr>
          <w:rFonts w:ascii="Arial Nova" w:eastAsia="Aptos" w:hAnsi="Arial Nova" w:cs="Aptos"/>
          <w:sz w:val="22"/>
          <w:szCs w:val="22"/>
        </w:rPr>
        <w:t>.</w:t>
      </w:r>
    </w:p>
    <w:p w14:paraId="71FB987F" w14:textId="0C0FC7C5" w:rsidR="00164872" w:rsidRPr="002C3C1D" w:rsidRDefault="00164872" w:rsidP="65B234BE">
      <w:pPr>
        <w:spacing w:after="0"/>
        <w:jc w:val="both"/>
        <w:rPr>
          <w:rFonts w:ascii="Arial Nova" w:eastAsia="Aptos" w:hAnsi="Arial Nova" w:cs="Aptos"/>
          <w:sz w:val="22"/>
          <w:szCs w:val="22"/>
        </w:rPr>
      </w:pPr>
    </w:p>
    <w:p w14:paraId="1F663273" w14:textId="636325C4" w:rsidR="5BB75C8D" w:rsidRPr="002C3C1D" w:rsidRDefault="7EBD7510" w:rsidP="00DE42E3">
      <w:pPr>
        <w:pStyle w:val="Prrafodelista"/>
        <w:numPr>
          <w:ilvl w:val="1"/>
          <w:numId w:val="49"/>
        </w:numPr>
        <w:rPr>
          <w:rFonts w:ascii="Arial Nova" w:hAnsi="Arial Nova"/>
          <w:b/>
          <w:bCs/>
          <w:sz w:val="22"/>
          <w:szCs w:val="22"/>
        </w:rPr>
      </w:pPr>
      <w:r w:rsidRPr="002C3C1D">
        <w:rPr>
          <w:rFonts w:ascii="Arial Nova" w:hAnsi="Arial Nova"/>
          <w:b/>
          <w:bCs/>
          <w:sz w:val="22"/>
          <w:szCs w:val="22"/>
        </w:rPr>
        <w:t>Documentación requerida</w:t>
      </w:r>
      <w:r w:rsidR="6F238F21" w:rsidRPr="002C3C1D">
        <w:rPr>
          <w:rFonts w:ascii="Arial Nova" w:hAnsi="Arial Nova"/>
          <w:b/>
          <w:bCs/>
          <w:sz w:val="22"/>
          <w:szCs w:val="22"/>
        </w:rPr>
        <w:t xml:space="preserve"> para la postulación</w:t>
      </w:r>
    </w:p>
    <w:p w14:paraId="36E783DF" w14:textId="62A9D5B4" w:rsidR="00F2291F" w:rsidRPr="002C3C1D" w:rsidRDefault="464A1134" w:rsidP="023F39DB">
      <w:pPr>
        <w:spacing w:line="278" w:lineRule="auto"/>
        <w:ind w:left="720"/>
        <w:jc w:val="both"/>
        <w:rPr>
          <w:rFonts w:ascii="Arial Nova" w:eastAsiaTheme="minorEastAsia" w:hAnsi="Arial Nova"/>
          <w:color w:val="000000" w:themeColor="text1"/>
          <w:sz w:val="22"/>
          <w:szCs w:val="22"/>
          <w:lang w:val="es"/>
        </w:rPr>
      </w:pPr>
      <w:r w:rsidRPr="002C3C1D">
        <w:rPr>
          <w:rFonts w:ascii="Arial Nova" w:eastAsiaTheme="minorEastAsia" w:hAnsi="Arial Nova"/>
          <w:color w:val="000000" w:themeColor="text1"/>
          <w:sz w:val="22"/>
          <w:szCs w:val="22"/>
          <w:lang w:val="es"/>
        </w:rPr>
        <w:t xml:space="preserve"> Las postulaciones se realizarán a través de la plataforma de postulación de proyectos </w:t>
      </w:r>
      <w:hyperlink r:id="rId8">
        <w:proofErr w:type="spellStart"/>
        <w:r w:rsidRPr="002C3C1D">
          <w:rPr>
            <w:rStyle w:val="Hipervnculo"/>
            <w:rFonts w:ascii="Arial Nova" w:eastAsia="Arial Nova" w:hAnsi="Arial Nova" w:cs="Arial Nova"/>
            <w:sz w:val="22"/>
            <w:szCs w:val="22"/>
            <w:lang w:val="es"/>
          </w:rPr>
          <w:t>SmartCampus</w:t>
        </w:r>
        <w:proofErr w:type="spellEnd"/>
      </w:hyperlink>
      <w:r w:rsidRPr="002C3C1D">
        <w:rPr>
          <w:rFonts w:ascii="Arial Nova" w:eastAsiaTheme="minorEastAsia" w:hAnsi="Arial Nova"/>
          <w:color w:val="000000" w:themeColor="text1"/>
          <w:sz w:val="22"/>
          <w:szCs w:val="22"/>
          <w:lang w:val="es"/>
        </w:rPr>
        <w:t xml:space="preserve"> de la Universidad (</w:t>
      </w:r>
      <w:hyperlink r:id="rId9">
        <w:proofErr w:type="gramStart"/>
        <w:r w:rsidRPr="002C3C1D">
          <w:rPr>
            <w:rStyle w:val="Hipervnculo"/>
            <w:rFonts w:ascii="Arial Nova" w:eastAsia="Arial Nova" w:hAnsi="Arial Nova" w:cs="Arial Nova"/>
            <w:sz w:val="22"/>
            <w:szCs w:val="22"/>
            <w:lang w:val="es"/>
          </w:rPr>
          <w:t>Link</w:t>
        </w:r>
        <w:proofErr w:type="gramEnd"/>
        <w:r w:rsidRPr="002C3C1D">
          <w:rPr>
            <w:rStyle w:val="Hipervnculo"/>
            <w:rFonts w:ascii="Arial Nova" w:eastAsia="Arial Nova" w:hAnsi="Arial Nova" w:cs="Arial Nova"/>
            <w:sz w:val="22"/>
            <w:szCs w:val="22"/>
            <w:lang w:val="es"/>
          </w:rPr>
          <w:t>)</w:t>
        </w:r>
      </w:hyperlink>
      <w:r w:rsidRPr="002C3C1D">
        <w:rPr>
          <w:rFonts w:ascii="Arial Nova" w:eastAsiaTheme="minorEastAsia" w:hAnsi="Arial Nova"/>
          <w:color w:val="000000" w:themeColor="text1"/>
          <w:sz w:val="22"/>
          <w:szCs w:val="22"/>
          <w:lang w:val="es"/>
        </w:rPr>
        <w:t xml:space="preserve">. En dicha plataforma, se deberá adjuntar la siguiente información:  </w:t>
      </w:r>
    </w:p>
    <w:p w14:paraId="7D9434DE" w14:textId="4AEBA0A0" w:rsidR="35586D0A" w:rsidRPr="002C3C1D" w:rsidRDefault="45A6ADC2" w:rsidP="45AE7A8A">
      <w:pPr>
        <w:pStyle w:val="Prrafodelista"/>
        <w:numPr>
          <w:ilvl w:val="0"/>
          <w:numId w:val="21"/>
        </w:numPr>
        <w:jc w:val="both"/>
        <w:rPr>
          <w:rFonts w:ascii="Arial Nova" w:hAnsi="Arial Nova"/>
          <w:sz w:val="22"/>
          <w:szCs w:val="22"/>
        </w:rPr>
      </w:pPr>
      <w:r w:rsidRPr="002C3C1D">
        <w:rPr>
          <w:rFonts w:ascii="Arial Nova" w:eastAsiaTheme="minorEastAsia" w:hAnsi="Arial Nova"/>
          <w:sz w:val="22"/>
          <w:szCs w:val="22"/>
        </w:rPr>
        <w:t>Informe de postulación del proyecto (realizar en formato compartido para este concurso).</w:t>
      </w:r>
    </w:p>
    <w:p w14:paraId="3170D86B" w14:textId="20C38B36" w:rsidR="35586D0A" w:rsidRPr="002C3C1D" w:rsidRDefault="45A6ADC2" w:rsidP="45AE7A8A">
      <w:pPr>
        <w:pStyle w:val="Prrafodelista"/>
        <w:numPr>
          <w:ilvl w:val="0"/>
          <w:numId w:val="21"/>
        </w:numPr>
        <w:jc w:val="both"/>
        <w:rPr>
          <w:rFonts w:ascii="Arial Nova" w:hAnsi="Arial Nova"/>
          <w:sz w:val="22"/>
          <w:szCs w:val="22"/>
        </w:rPr>
      </w:pPr>
      <w:r w:rsidRPr="002C3C1D">
        <w:rPr>
          <w:rFonts w:ascii="Arial Nova" w:hAnsi="Arial Nova"/>
          <w:sz w:val="22"/>
          <w:szCs w:val="22"/>
        </w:rPr>
        <w:t>Carta de aceptación de las bases concursales para el cumplimiento de plazos y responsabilidades establecidas (realizar en el formato compartido para este concurso).</w:t>
      </w:r>
    </w:p>
    <w:p w14:paraId="3CACF010" w14:textId="0476EA54" w:rsidR="00F2291F" w:rsidRPr="002C3C1D" w:rsidRDefault="777C91BC" w:rsidP="002C459B">
      <w:pPr>
        <w:pStyle w:val="Prrafodelista"/>
        <w:numPr>
          <w:ilvl w:val="0"/>
          <w:numId w:val="21"/>
        </w:numPr>
        <w:jc w:val="both"/>
        <w:rPr>
          <w:rFonts w:ascii="Arial Nova" w:hAnsi="Arial Nova"/>
          <w:sz w:val="22"/>
          <w:szCs w:val="22"/>
        </w:rPr>
      </w:pPr>
      <w:r w:rsidRPr="002C3C1D">
        <w:rPr>
          <w:rFonts w:ascii="Arial Nova" w:eastAsiaTheme="minorEastAsia" w:hAnsi="Arial Nova"/>
          <w:sz w:val="22"/>
          <w:szCs w:val="22"/>
        </w:rPr>
        <w:t xml:space="preserve">Carta de </w:t>
      </w:r>
      <w:r w:rsidR="10A0EE38" w:rsidRPr="002C3C1D">
        <w:rPr>
          <w:rFonts w:ascii="Arial Nova" w:eastAsiaTheme="minorEastAsia" w:hAnsi="Arial Nova"/>
          <w:sz w:val="22"/>
          <w:szCs w:val="22"/>
        </w:rPr>
        <w:t>respald</w:t>
      </w:r>
      <w:r w:rsidR="10A0EE38" w:rsidRPr="002C3C1D">
        <w:rPr>
          <w:rFonts w:ascii="Arial Nova" w:hAnsi="Arial Nova"/>
          <w:sz w:val="22"/>
          <w:szCs w:val="22"/>
        </w:rPr>
        <w:t>o de participación al investigador</w:t>
      </w:r>
      <w:r w:rsidR="6C9601AB" w:rsidRPr="002C3C1D">
        <w:rPr>
          <w:rFonts w:ascii="Arial Nova" w:hAnsi="Arial Nova"/>
          <w:sz w:val="22"/>
          <w:szCs w:val="22"/>
        </w:rPr>
        <w:t>/a</w:t>
      </w:r>
      <w:r w:rsidR="10A0EE38" w:rsidRPr="002C3C1D">
        <w:rPr>
          <w:rFonts w:ascii="Arial Nova" w:hAnsi="Arial Nova"/>
          <w:sz w:val="22"/>
          <w:szCs w:val="22"/>
        </w:rPr>
        <w:t xml:space="preserve"> principal, por parte</w:t>
      </w:r>
      <w:r w:rsidR="009F2462" w:rsidRPr="002C3C1D">
        <w:rPr>
          <w:rFonts w:ascii="Arial Nova" w:hAnsi="Arial Nova"/>
          <w:sz w:val="22"/>
          <w:szCs w:val="22"/>
        </w:rPr>
        <w:t xml:space="preserve"> de su jefatura, a saber:</w:t>
      </w:r>
      <w:r w:rsidR="10A0EE38" w:rsidRPr="002C3C1D">
        <w:rPr>
          <w:rFonts w:ascii="Arial Nova" w:hAnsi="Arial Nova"/>
          <w:sz w:val="22"/>
          <w:szCs w:val="22"/>
        </w:rPr>
        <w:t xml:space="preserve"> </w:t>
      </w:r>
      <w:r w:rsidRPr="002C3C1D">
        <w:rPr>
          <w:rFonts w:ascii="Arial Nova" w:hAnsi="Arial Nova"/>
          <w:sz w:val="22"/>
          <w:szCs w:val="22"/>
        </w:rPr>
        <w:t xml:space="preserve"> </w:t>
      </w:r>
      <w:r w:rsidR="00EB46E0" w:rsidRPr="002C3C1D">
        <w:rPr>
          <w:rFonts w:ascii="Arial Nova" w:hAnsi="Arial Nova"/>
          <w:sz w:val="22"/>
          <w:szCs w:val="22"/>
        </w:rPr>
        <w:t>director</w:t>
      </w:r>
      <w:r w:rsidR="509D85EC" w:rsidRPr="002C3C1D">
        <w:rPr>
          <w:rFonts w:ascii="Arial Nova" w:hAnsi="Arial Nova"/>
          <w:sz w:val="22"/>
          <w:szCs w:val="22"/>
        </w:rPr>
        <w:t>/a</w:t>
      </w:r>
      <w:r w:rsidRPr="002C3C1D">
        <w:rPr>
          <w:rFonts w:ascii="Arial Nova" w:hAnsi="Arial Nova"/>
          <w:sz w:val="22"/>
          <w:szCs w:val="22"/>
        </w:rPr>
        <w:t xml:space="preserve"> del </w:t>
      </w:r>
      <w:r w:rsidR="2F1C2B16" w:rsidRPr="002C3C1D">
        <w:rPr>
          <w:rFonts w:ascii="Arial Nova" w:hAnsi="Arial Nova"/>
          <w:sz w:val="22"/>
          <w:szCs w:val="22"/>
        </w:rPr>
        <w:t>C</w:t>
      </w:r>
      <w:r w:rsidRPr="002C3C1D">
        <w:rPr>
          <w:rFonts w:ascii="Arial Nova" w:hAnsi="Arial Nova"/>
          <w:sz w:val="22"/>
          <w:szCs w:val="22"/>
        </w:rPr>
        <w:t>entro</w:t>
      </w:r>
      <w:r w:rsidR="009F2462" w:rsidRPr="002C3C1D">
        <w:rPr>
          <w:rFonts w:ascii="Arial Nova" w:hAnsi="Arial Nova"/>
          <w:sz w:val="22"/>
          <w:szCs w:val="22"/>
        </w:rPr>
        <w:t xml:space="preserve"> o Grupo</w:t>
      </w:r>
      <w:r w:rsidRPr="002C3C1D">
        <w:rPr>
          <w:rFonts w:ascii="Arial Nova" w:hAnsi="Arial Nova"/>
          <w:sz w:val="22"/>
          <w:szCs w:val="22"/>
        </w:rPr>
        <w:t xml:space="preserve"> de </w:t>
      </w:r>
      <w:r w:rsidR="01ECB21C" w:rsidRPr="002C3C1D">
        <w:rPr>
          <w:rFonts w:ascii="Arial Nova" w:hAnsi="Arial Nova"/>
          <w:sz w:val="22"/>
          <w:szCs w:val="22"/>
        </w:rPr>
        <w:t>I</w:t>
      </w:r>
      <w:r w:rsidRPr="002C3C1D">
        <w:rPr>
          <w:rFonts w:ascii="Arial Nova" w:hAnsi="Arial Nova"/>
          <w:sz w:val="22"/>
          <w:szCs w:val="22"/>
        </w:rPr>
        <w:t>nvestigación</w:t>
      </w:r>
      <w:r w:rsidR="009F2462" w:rsidRPr="002C3C1D">
        <w:rPr>
          <w:rFonts w:ascii="Arial Nova" w:hAnsi="Arial Nova"/>
          <w:sz w:val="22"/>
          <w:szCs w:val="22"/>
        </w:rPr>
        <w:t xml:space="preserve"> al cual pertenece;</w:t>
      </w:r>
      <w:r w:rsidR="72565D9F" w:rsidRPr="002C3C1D">
        <w:rPr>
          <w:rFonts w:ascii="Arial Nova" w:hAnsi="Arial Nova"/>
          <w:sz w:val="22"/>
          <w:szCs w:val="22"/>
        </w:rPr>
        <w:t xml:space="preserve"> o Deca</w:t>
      </w:r>
      <w:r w:rsidR="2B45616B" w:rsidRPr="002C3C1D">
        <w:rPr>
          <w:rFonts w:ascii="Arial Nova" w:hAnsi="Arial Nova"/>
          <w:sz w:val="22"/>
          <w:szCs w:val="22"/>
        </w:rPr>
        <w:t>n</w:t>
      </w:r>
      <w:r w:rsidR="009F2462" w:rsidRPr="002C3C1D">
        <w:rPr>
          <w:rFonts w:ascii="Arial Nova" w:hAnsi="Arial Nova"/>
          <w:sz w:val="22"/>
          <w:szCs w:val="22"/>
        </w:rPr>
        <w:t>o/a</w:t>
      </w:r>
      <w:r w:rsidR="72565D9F" w:rsidRPr="002C3C1D">
        <w:rPr>
          <w:rFonts w:ascii="Arial Nova" w:hAnsi="Arial Nova"/>
          <w:sz w:val="22"/>
          <w:szCs w:val="22"/>
        </w:rPr>
        <w:t xml:space="preserve"> de la </w:t>
      </w:r>
      <w:r w:rsidRPr="002C3C1D">
        <w:rPr>
          <w:rFonts w:ascii="Arial Nova" w:hAnsi="Arial Nova"/>
          <w:sz w:val="22"/>
          <w:szCs w:val="22"/>
        </w:rPr>
        <w:t>Facultad</w:t>
      </w:r>
      <w:r w:rsidR="6A5532BD" w:rsidRPr="002C3C1D">
        <w:rPr>
          <w:rFonts w:ascii="Arial Nova" w:hAnsi="Arial Nova"/>
          <w:sz w:val="22"/>
          <w:szCs w:val="22"/>
        </w:rPr>
        <w:t xml:space="preserve"> respectiva</w:t>
      </w:r>
      <w:r w:rsidR="002C459B" w:rsidRPr="002C3C1D">
        <w:rPr>
          <w:rFonts w:ascii="Arial Nova" w:hAnsi="Arial Nova"/>
          <w:sz w:val="22"/>
          <w:szCs w:val="22"/>
        </w:rPr>
        <w:t xml:space="preserve"> </w:t>
      </w:r>
      <w:r w:rsidR="002C459B" w:rsidRPr="002C3C1D">
        <w:rPr>
          <w:rFonts w:ascii="Arial Nova" w:eastAsiaTheme="minorEastAsia" w:hAnsi="Arial Nova"/>
          <w:sz w:val="22"/>
          <w:szCs w:val="22"/>
        </w:rPr>
        <w:t>(realizar en formato compartido para este concurso).</w:t>
      </w:r>
    </w:p>
    <w:p w14:paraId="61287711" w14:textId="455F4F03" w:rsidR="50F5AC12" w:rsidRPr="002C3C1D" w:rsidRDefault="3A0841DC" w:rsidP="056DC052">
      <w:pPr>
        <w:pStyle w:val="Prrafodelista"/>
        <w:numPr>
          <w:ilvl w:val="0"/>
          <w:numId w:val="43"/>
        </w:numPr>
        <w:rPr>
          <w:rFonts w:ascii="Arial Nova" w:hAnsi="Arial Nova"/>
          <w:sz w:val="22"/>
          <w:szCs w:val="22"/>
        </w:rPr>
      </w:pPr>
      <w:r w:rsidRPr="002C3C1D">
        <w:rPr>
          <w:rFonts w:ascii="Arial Nova" w:hAnsi="Arial Nova"/>
          <w:sz w:val="22"/>
          <w:szCs w:val="22"/>
        </w:rPr>
        <w:t>C</w:t>
      </w:r>
      <w:r w:rsidR="43E14E82" w:rsidRPr="002C3C1D">
        <w:rPr>
          <w:rFonts w:ascii="Arial Nova" w:hAnsi="Arial Nova"/>
          <w:sz w:val="22"/>
          <w:szCs w:val="22"/>
        </w:rPr>
        <w:t>V</w:t>
      </w:r>
      <w:r w:rsidRPr="002C3C1D">
        <w:rPr>
          <w:rFonts w:ascii="Arial Nova" w:hAnsi="Arial Nova"/>
          <w:sz w:val="22"/>
          <w:szCs w:val="22"/>
        </w:rPr>
        <w:t xml:space="preserve"> de los</w:t>
      </w:r>
      <w:r w:rsidR="6B142975" w:rsidRPr="002C3C1D">
        <w:rPr>
          <w:rFonts w:ascii="Arial Nova" w:hAnsi="Arial Nova"/>
          <w:sz w:val="22"/>
          <w:szCs w:val="22"/>
        </w:rPr>
        <w:t>/las</w:t>
      </w:r>
      <w:r w:rsidRPr="002C3C1D">
        <w:rPr>
          <w:rFonts w:ascii="Arial Nova" w:hAnsi="Arial Nova"/>
          <w:sz w:val="22"/>
          <w:szCs w:val="22"/>
        </w:rPr>
        <w:t xml:space="preserve"> profesional</w:t>
      </w:r>
      <w:r w:rsidR="6B142975" w:rsidRPr="002C3C1D">
        <w:rPr>
          <w:rFonts w:ascii="Arial Nova" w:hAnsi="Arial Nova"/>
          <w:sz w:val="22"/>
          <w:szCs w:val="22"/>
        </w:rPr>
        <w:t>es del equipo</w:t>
      </w:r>
      <w:r w:rsidR="009F2462" w:rsidRPr="002C3C1D">
        <w:rPr>
          <w:rFonts w:ascii="Arial Nova" w:hAnsi="Arial Nova"/>
          <w:sz w:val="22"/>
          <w:szCs w:val="22"/>
        </w:rPr>
        <w:t xml:space="preserve"> </w:t>
      </w:r>
      <w:r w:rsidR="009F2462" w:rsidRPr="002C3C1D">
        <w:rPr>
          <w:rFonts w:ascii="Arial Nova" w:eastAsiaTheme="minorEastAsia" w:hAnsi="Arial Nova"/>
          <w:sz w:val="22"/>
          <w:szCs w:val="22"/>
        </w:rPr>
        <w:t>(realizar en formato compartido para este concurso).</w:t>
      </w:r>
    </w:p>
    <w:p w14:paraId="56EA95CF" w14:textId="21C41F29" w:rsidR="50F5AC12" w:rsidRPr="002C3C1D" w:rsidRDefault="4667EF52" w:rsidP="056DC052">
      <w:pPr>
        <w:pStyle w:val="Prrafodelista"/>
        <w:numPr>
          <w:ilvl w:val="0"/>
          <w:numId w:val="43"/>
        </w:numPr>
        <w:rPr>
          <w:rFonts w:ascii="Arial Nova" w:hAnsi="Arial Nova"/>
          <w:sz w:val="22"/>
          <w:szCs w:val="22"/>
        </w:rPr>
      </w:pPr>
      <w:r w:rsidRPr="002C3C1D">
        <w:rPr>
          <w:rFonts w:ascii="Arial Nova" w:hAnsi="Arial Nova"/>
          <w:sz w:val="22"/>
          <w:szCs w:val="22"/>
        </w:rPr>
        <w:t>Carta Gantt y presupuesto asociado</w:t>
      </w:r>
      <w:r w:rsidR="0DF8F219" w:rsidRPr="002C3C1D">
        <w:rPr>
          <w:rFonts w:ascii="Arial Nova" w:hAnsi="Arial Nova"/>
          <w:sz w:val="22"/>
          <w:szCs w:val="22"/>
        </w:rPr>
        <w:t xml:space="preserve"> al proyecto</w:t>
      </w:r>
      <w:r w:rsidR="009F2462" w:rsidRPr="002C3C1D">
        <w:rPr>
          <w:rFonts w:ascii="Arial Nova" w:hAnsi="Arial Nova"/>
          <w:sz w:val="22"/>
          <w:szCs w:val="22"/>
        </w:rPr>
        <w:t xml:space="preserve"> </w:t>
      </w:r>
      <w:r w:rsidR="009F2462" w:rsidRPr="002C3C1D">
        <w:rPr>
          <w:rFonts w:ascii="Arial Nova" w:eastAsiaTheme="minorEastAsia" w:hAnsi="Arial Nova"/>
          <w:sz w:val="22"/>
          <w:szCs w:val="22"/>
        </w:rPr>
        <w:t>(realizar en formato</w:t>
      </w:r>
      <w:r w:rsidR="2B6D706A" w:rsidRPr="002C3C1D">
        <w:rPr>
          <w:rFonts w:ascii="Arial Nova" w:eastAsiaTheme="minorEastAsia" w:hAnsi="Arial Nova"/>
          <w:sz w:val="22"/>
          <w:szCs w:val="22"/>
        </w:rPr>
        <w:t xml:space="preserve"> excel</w:t>
      </w:r>
      <w:r w:rsidR="009F2462" w:rsidRPr="002C3C1D">
        <w:rPr>
          <w:rFonts w:ascii="Arial Nova" w:eastAsiaTheme="minorEastAsia" w:hAnsi="Arial Nova"/>
          <w:sz w:val="22"/>
          <w:szCs w:val="22"/>
        </w:rPr>
        <w:t xml:space="preserve"> compartido para este concurso).</w:t>
      </w:r>
    </w:p>
    <w:p w14:paraId="4C545E05" w14:textId="3BCF5ED0" w:rsidR="093B45BB" w:rsidRPr="002C3C1D" w:rsidRDefault="5B25E344" w:rsidP="056DC052">
      <w:pPr>
        <w:pStyle w:val="Prrafodelista"/>
        <w:numPr>
          <w:ilvl w:val="0"/>
          <w:numId w:val="43"/>
        </w:numPr>
        <w:spacing w:before="240" w:after="240"/>
        <w:rPr>
          <w:rFonts w:ascii="Arial Nova" w:eastAsia="Aptos" w:hAnsi="Arial Nova" w:cs="Aptos"/>
          <w:sz w:val="22"/>
          <w:szCs w:val="22"/>
        </w:rPr>
      </w:pPr>
      <w:r w:rsidRPr="002C3C1D">
        <w:rPr>
          <w:rFonts w:ascii="Arial Nova" w:eastAsia="Aptos" w:hAnsi="Arial Nova" w:cs="Aptos"/>
          <w:sz w:val="22"/>
          <w:szCs w:val="22"/>
        </w:rPr>
        <w:t xml:space="preserve">Carta de compromiso de empresa para la </w:t>
      </w:r>
      <w:r w:rsidR="7E0CA1A0" w:rsidRPr="002C3C1D">
        <w:rPr>
          <w:rFonts w:ascii="Arial Nova" w:eastAsia="Aptos" w:hAnsi="Arial Nova" w:cs="Aptos"/>
          <w:sz w:val="22"/>
          <w:szCs w:val="22"/>
        </w:rPr>
        <w:t>validación</w:t>
      </w:r>
      <w:r w:rsidRPr="002C3C1D">
        <w:rPr>
          <w:rFonts w:ascii="Arial Nova" w:eastAsia="Aptos" w:hAnsi="Arial Nova" w:cs="Aptos"/>
          <w:sz w:val="22"/>
          <w:szCs w:val="22"/>
        </w:rPr>
        <w:t xml:space="preserve"> del proyecto en etapas tempranas</w:t>
      </w:r>
      <w:r w:rsidR="009F2462" w:rsidRPr="002C3C1D">
        <w:rPr>
          <w:rFonts w:ascii="Arial Nova" w:eastAsia="Aptos" w:hAnsi="Arial Nova" w:cs="Aptos"/>
          <w:sz w:val="22"/>
          <w:szCs w:val="22"/>
        </w:rPr>
        <w:t xml:space="preserve"> </w:t>
      </w:r>
      <w:r w:rsidR="009F2462" w:rsidRPr="002C3C1D">
        <w:rPr>
          <w:rFonts w:ascii="Arial Nova" w:eastAsiaTheme="minorEastAsia" w:hAnsi="Arial Nova"/>
          <w:sz w:val="22"/>
          <w:szCs w:val="22"/>
        </w:rPr>
        <w:t>(realizar en formato compartido para este concurso).</w:t>
      </w:r>
      <w:r w:rsidRPr="002C3C1D">
        <w:rPr>
          <w:rFonts w:ascii="Arial Nova" w:eastAsia="Aptos" w:hAnsi="Arial Nova" w:cs="Aptos"/>
          <w:sz w:val="22"/>
          <w:szCs w:val="22"/>
        </w:rPr>
        <w:t xml:space="preserve"> </w:t>
      </w:r>
    </w:p>
    <w:p w14:paraId="0F173FA5" w14:textId="07E6D749" w:rsidR="00467863" w:rsidRPr="002C3C1D" w:rsidRDefault="55CCB1EF" w:rsidP="6527228F">
      <w:pPr>
        <w:pStyle w:val="Prrafodelista"/>
        <w:numPr>
          <w:ilvl w:val="0"/>
          <w:numId w:val="43"/>
        </w:numPr>
        <w:rPr>
          <w:rFonts w:ascii="Arial Nova" w:hAnsi="Arial Nova"/>
          <w:sz w:val="22"/>
          <w:szCs w:val="22"/>
        </w:rPr>
      </w:pPr>
      <w:r w:rsidRPr="002C3C1D">
        <w:rPr>
          <w:rFonts w:ascii="Arial Nova" w:eastAsiaTheme="minorEastAsia" w:hAnsi="Arial Nova"/>
          <w:sz w:val="22"/>
          <w:szCs w:val="22"/>
        </w:rPr>
        <w:t xml:space="preserve">Declaración de investigador/a - académico/a principal del nivel de TRL al inicio y termino el programa </w:t>
      </w:r>
      <w:r w:rsidR="513DB481" w:rsidRPr="002C3C1D">
        <w:rPr>
          <w:rFonts w:ascii="Arial Nova" w:hAnsi="Arial Nova"/>
          <w:sz w:val="22"/>
          <w:szCs w:val="22"/>
        </w:rPr>
        <w:t xml:space="preserve">(Revisar </w:t>
      </w:r>
      <w:r w:rsidR="2749A3E6" w:rsidRPr="002C3C1D">
        <w:rPr>
          <w:rFonts w:ascii="Arial Nova" w:hAnsi="Arial Nova"/>
          <w:sz w:val="22"/>
          <w:szCs w:val="22"/>
        </w:rPr>
        <w:t>ítem</w:t>
      </w:r>
      <w:r w:rsidR="513DB481" w:rsidRPr="002C3C1D">
        <w:rPr>
          <w:rFonts w:ascii="Arial Nova" w:hAnsi="Arial Nova"/>
          <w:sz w:val="22"/>
          <w:szCs w:val="22"/>
        </w:rPr>
        <w:t xml:space="preserve"> 1</w:t>
      </w:r>
      <w:r w:rsidR="18F166AF" w:rsidRPr="002C3C1D">
        <w:rPr>
          <w:rFonts w:ascii="Arial Nova" w:hAnsi="Arial Nova"/>
          <w:sz w:val="22"/>
          <w:szCs w:val="22"/>
        </w:rPr>
        <w:t>5</w:t>
      </w:r>
      <w:r w:rsidR="513DB481" w:rsidRPr="002C3C1D">
        <w:rPr>
          <w:rFonts w:ascii="Arial Nova" w:hAnsi="Arial Nova"/>
          <w:sz w:val="22"/>
          <w:szCs w:val="22"/>
        </w:rPr>
        <w:t>.4 por detalles y descripción del nivel de TRL)</w:t>
      </w:r>
      <w:r w:rsidR="009F2462" w:rsidRPr="002C3C1D">
        <w:rPr>
          <w:rFonts w:ascii="Arial Nova" w:hAnsi="Arial Nova"/>
          <w:sz w:val="22"/>
          <w:szCs w:val="22"/>
        </w:rPr>
        <w:t xml:space="preserve"> </w:t>
      </w:r>
      <w:r w:rsidR="009F2462" w:rsidRPr="002C3C1D">
        <w:rPr>
          <w:rFonts w:ascii="Arial Nova" w:eastAsiaTheme="minorEastAsia" w:hAnsi="Arial Nova"/>
          <w:sz w:val="22"/>
          <w:szCs w:val="22"/>
        </w:rPr>
        <w:t>(realizar en formato compartido para este concurso)</w:t>
      </w:r>
      <w:r w:rsidR="6379EB02" w:rsidRPr="002C3C1D">
        <w:rPr>
          <w:rFonts w:ascii="Arial Nova" w:hAnsi="Arial Nova"/>
          <w:sz w:val="22"/>
          <w:szCs w:val="22"/>
        </w:rPr>
        <w:t>.</w:t>
      </w:r>
    </w:p>
    <w:p w14:paraId="7BA1CDA6" w14:textId="23F2204C" w:rsidR="056DC052" w:rsidRDefault="056DC052" w:rsidP="056DC052">
      <w:pPr>
        <w:pStyle w:val="Prrafodelista"/>
        <w:rPr>
          <w:rFonts w:ascii="Arial Nova" w:hAnsi="Arial Nova"/>
          <w:sz w:val="22"/>
          <w:szCs w:val="22"/>
        </w:rPr>
      </w:pPr>
    </w:p>
    <w:p w14:paraId="3881A5CD" w14:textId="77777777" w:rsidR="002C3C1D" w:rsidRDefault="002C3C1D" w:rsidP="056DC052">
      <w:pPr>
        <w:pStyle w:val="Prrafodelista"/>
        <w:rPr>
          <w:rFonts w:ascii="Arial Nova" w:hAnsi="Arial Nova"/>
          <w:sz w:val="22"/>
          <w:szCs w:val="22"/>
        </w:rPr>
      </w:pPr>
    </w:p>
    <w:p w14:paraId="177BBF42" w14:textId="77777777" w:rsidR="002C3C1D" w:rsidRDefault="002C3C1D" w:rsidP="056DC052">
      <w:pPr>
        <w:pStyle w:val="Prrafodelista"/>
        <w:rPr>
          <w:rFonts w:ascii="Arial Nova" w:hAnsi="Arial Nova"/>
          <w:sz w:val="22"/>
          <w:szCs w:val="22"/>
        </w:rPr>
      </w:pPr>
    </w:p>
    <w:p w14:paraId="40270817" w14:textId="77777777" w:rsidR="002C3C1D" w:rsidRDefault="002C3C1D" w:rsidP="056DC052">
      <w:pPr>
        <w:pStyle w:val="Prrafodelista"/>
        <w:rPr>
          <w:rFonts w:ascii="Arial Nova" w:hAnsi="Arial Nova"/>
          <w:sz w:val="22"/>
          <w:szCs w:val="22"/>
        </w:rPr>
      </w:pPr>
    </w:p>
    <w:p w14:paraId="6F61D054" w14:textId="77777777" w:rsidR="002C3C1D" w:rsidRDefault="002C3C1D" w:rsidP="056DC052">
      <w:pPr>
        <w:pStyle w:val="Prrafodelista"/>
        <w:rPr>
          <w:rFonts w:ascii="Arial Nova" w:hAnsi="Arial Nova"/>
          <w:sz w:val="22"/>
          <w:szCs w:val="22"/>
        </w:rPr>
      </w:pPr>
    </w:p>
    <w:p w14:paraId="581584A5" w14:textId="77777777" w:rsidR="002C3C1D" w:rsidRPr="002C3C1D" w:rsidRDefault="002C3C1D" w:rsidP="056DC052">
      <w:pPr>
        <w:pStyle w:val="Prrafodelista"/>
        <w:rPr>
          <w:rFonts w:ascii="Arial Nova" w:hAnsi="Arial Nova"/>
          <w:sz w:val="22"/>
          <w:szCs w:val="22"/>
        </w:rPr>
      </w:pPr>
    </w:p>
    <w:p w14:paraId="22FA8528" w14:textId="01CD764A" w:rsidR="088BABF9" w:rsidRPr="002C3C1D" w:rsidRDefault="50E32A75" w:rsidP="055A4FDC">
      <w:pPr>
        <w:pStyle w:val="Prrafodelista"/>
        <w:numPr>
          <w:ilvl w:val="0"/>
          <w:numId w:val="49"/>
        </w:numPr>
        <w:rPr>
          <w:rFonts w:ascii="Arial Nova" w:hAnsi="Arial Nova"/>
          <w:b/>
          <w:bCs/>
          <w:sz w:val="22"/>
          <w:szCs w:val="22"/>
        </w:rPr>
      </w:pPr>
      <w:r w:rsidRPr="002C3C1D">
        <w:rPr>
          <w:rFonts w:ascii="Arial Nova" w:hAnsi="Arial Nova"/>
          <w:b/>
          <w:bCs/>
          <w:sz w:val="22"/>
          <w:szCs w:val="22"/>
        </w:rPr>
        <w:lastRenderedPageBreak/>
        <w:t xml:space="preserve">Plazos, </w:t>
      </w:r>
      <w:r w:rsidR="5410B465" w:rsidRPr="002C3C1D">
        <w:rPr>
          <w:rFonts w:ascii="Arial Nova" w:hAnsi="Arial Nova"/>
          <w:b/>
          <w:bCs/>
          <w:sz w:val="22"/>
          <w:szCs w:val="22"/>
        </w:rPr>
        <w:t>f</w:t>
      </w:r>
      <w:r w:rsidR="5BB75C8D" w:rsidRPr="002C3C1D">
        <w:rPr>
          <w:rFonts w:ascii="Arial Nova" w:hAnsi="Arial Nova"/>
          <w:b/>
          <w:bCs/>
          <w:sz w:val="22"/>
          <w:szCs w:val="22"/>
        </w:rPr>
        <w:t>inanciamiento</w:t>
      </w:r>
      <w:r w:rsidR="37A1DDFE" w:rsidRPr="002C3C1D">
        <w:rPr>
          <w:rFonts w:ascii="Arial Nova" w:hAnsi="Arial Nova"/>
          <w:b/>
          <w:bCs/>
          <w:sz w:val="22"/>
          <w:szCs w:val="22"/>
        </w:rPr>
        <w:t>,</w:t>
      </w:r>
      <w:r w:rsidR="5BB75C8D" w:rsidRPr="002C3C1D">
        <w:rPr>
          <w:rFonts w:ascii="Arial Nova" w:hAnsi="Arial Nova"/>
          <w:b/>
          <w:bCs/>
          <w:sz w:val="22"/>
          <w:szCs w:val="22"/>
        </w:rPr>
        <w:t xml:space="preserve"> seguimiento técnico</w:t>
      </w:r>
      <w:r w:rsidR="3C1EC9CD" w:rsidRPr="002C3C1D">
        <w:rPr>
          <w:rFonts w:ascii="Arial Nova" w:hAnsi="Arial Nova"/>
          <w:b/>
          <w:bCs/>
          <w:sz w:val="22"/>
          <w:szCs w:val="22"/>
        </w:rPr>
        <w:t xml:space="preserve"> e hitos</w:t>
      </w:r>
      <w:r w:rsidR="22E651F5" w:rsidRPr="002C3C1D">
        <w:rPr>
          <w:rFonts w:ascii="Arial Nova" w:hAnsi="Arial Nova"/>
          <w:b/>
          <w:bCs/>
          <w:sz w:val="22"/>
          <w:szCs w:val="22"/>
        </w:rPr>
        <w:t xml:space="preserve"> </w:t>
      </w:r>
      <w:r w:rsidR="230256A1" w:rsidRPr="002C3C1D">
        <w:rPr>
          <w:rFonts w:ascii="Arial Nova" w:hAnsi="Arial Nova"/>
          <w:b/>
          <w:bCs/>
          <w:sz w:val="22"/>
          <w:szCs w:val="22"/>
        </w:rPr>
        <w:t>críticos</w:t>
      </w:r>
      <w:r w:rsidR="3C1EC9CD" w:rsidRPr="002C3C1D">
        <w:rPr>
          <w:rFonts w:ascii="Arial Nova" w:hAnsi="Arial Nova"/>
          <w:b/>
          <w:bCs/>
          <w:sz w:val="22"/>
          <w:szCs w:val="22"/>
        </w:rPr>
        <w:t xml:space="preserve"> de continuidad:</w:t>
      </w:r>
    </w:p>
    <w:p w14:paraId="32259A25" w14:textId="4BEBFD88" w:rsidR="00553709" w:rsidRPr="002C3C1D" w:rsidRDefault="3B07F651" w:rsidP="00DE42E3">
      <w:pPr>
        <w:pStyle w:val="Prrafodelista"/>
        <w:numPr>
          <w:ilvl w:val="1"/>
          <w:numId w:val="49"/>
        </w:numPr>
        <w:rPr>
          <w:rFonts w:ascii="Arial Nova" w:hAnsi="Arial Nova"/>
          <w:b/>
          <w:bCs/>
          <w:sz w:val="22"/>
          <w:szCs w:val="22"/>
        </w:rPr>
      </w:pPr>
      <w:r w:rsidRPr="002C3C1D">
        <w:rPr>
          <w:rFonts w:ascii="Arial Nova" w:hAnsi="Arial Nova"/>
          <w:b/>
          <w:bCs/>
          <w:sz w:val="22"/>
          <w:szCs w:val="22"/>
        </w:rPr>
        <w:t>Plazos</w:t>
      </w:r>
    </w:p>
    <w:p w14:paraId="28613AC3" w14:textId="211DA154" w:rsidR="6AF64C53" w:rsidRPr="002C3C1D" w:rsidRDefault="4FA5EA9B" w:rsidP="056DC052">
      <w:pPr>
        <w:spacing w:before="240" w:after="240"/>
        <w:jc w:val="both"/>
        <w:rPr>
          <w:rFonts w:ascii="Arial Nova" w:eastAsia="Aptos" w:hAnsi="Arial Nova" w:cs="Aptos"/>
          <w:sz w:val="22"/>
          <w:szCs w:val="22"/>
        </w:rPr>
      </w:pPr>
      <w:r w:rsidRPr="002C3C1D">
        <w:rPr>
          <w:rFonts w:ascii="Arial Nova" w:eastAsia="Aptos" w:hAnsi="Arial Nova" w:cs="Aptos"/>
          <w:sz w:val="22"/>
          <w:szCs w:val="22"/>
        </w:rPr>
        <w:t xml:space="preserve">La </w:t>
      </w:r>
      <w:r w:rsidR="08063CD7" w:rsidRPr="002C3C1D">
        <w:rPr>
          <w:rFonts w:ascii="Arial Nova" w:eastAsia="Aptos" w:hAnsi="Arial Nova" w:cs="Aptos"/>
          <w:sz w:val="22"/>
          <w:szCs w:val="22"/>
        </w:rPr>
        <w:t>duración</w:t>
      </w:r>
      <w:r w:rsidRPr="002C3C1D">
        <w:rPr>
          <w:rFonts w:ascii="Arial Nova" w:eastAsia="Aptos" w:hAnsi="Arial Nova" w:cs="Aptos"/>
          <w:sz w:val="22"/>
          <w:szCs w:val="22"/>
        </w:rPr>
        <w:t xml:space="preserve"> de este programa es de </w:t>
      </w:r>
      <w:r w:rsidR="21684B78" w:rsidRPr="002C3C1D">
        <w:rPr>
          <w:rFonts w:ascii="Arial Nova" w:eastAsia="Aptos" w:hAnsi="Arial Nova" w:cs="Aptos"/>
          <w:sz w:val="22"/>
          <w:szCs w:val="22"/>
        </w:rPr>
        <w:t>seis</w:t>
      </w:r>
      <w:r w:rsidR="77A7E052" w:rsidRPr="002C3C1D">
        <w:rPr>
          <w:rFonts w:ascii="Arial Nova" w:eastAsia="Aptos" w:hAnsi="Arial Nova" w:cs="Aptos"/>
          <w:b/>
          <w:bCs/>
          <w:sz w:val="22"/>
          <w:szCs w:val="22"/>
        </w:rPr>
        <w:t xml:space="preserve"> </w:t>
      </w:r>
      <w:r w:rsidRPr="002C3C1D">
        <w:rPr>
          <w:rFonts w:ascii="Arial Nova" w:eastAsia="Aptos" w:hAnsi="Arial Nova" w:cs="Aptos"/>
          <w:b/>
          <w:bCs/>
          <w:sz w:val="22"/>
          <w:szCs w:val="22"/>
        </w:rPr>
        <w:t>(</w:t>
      </w:r>
      <w:r w:rsidR="4CB28E8E" w:rsidRPr="002C3C1D">
        <w:rPr>
          <w:rFonts w:ascii="Arial Nova" w:eastAsia="Aptos" w:hAnsi="Arial Nova" w:cs="Aptos"/>
          <w:b/>
          <w:bCs/>
          <w:sz w:val="22"/>
          <w:szCs w:val="22"/>
        </w:rPr>
        <w:t>6</w:t>
      </w:r>
      <w:r w:rsidRPr="002C3C1D">
        <w:rPr>
          <w:rFonts w:ascii="Arial Nova" w:eastAsia="Aptos" w:hAnsi="Arial Nova" w:cs="Aptos"/>
          <w:b/>
          <w:bCs/>
          <w:sz w:val="22"/>
          <w:szCs w:val="22"/>
        </w:rPr>
        <w:t>) meses</w:t>
      </w:r>
      <w:r w:rsidR="33B6A4C8" w:rsidRPr="002C3C1D">
        <w:rPr>
          <w:rFonts w:ascii="Arial Nova" w:eastAsia="Aptos" w:hAnsi="Arial Nova" w:cs="Aptos"/>
          <w:b/>
          <w:bCs/>
          <w:sz w:val="22"/>
          <w:szCs w:val="22"/>
        </w:rPr>
        <w:t xml:space="preserve"> </w:t>
      </w:r>
      <w:r w:rsidRPr="002C3C1D">
        <w:rPr>
          <w:rFonts w:ascii="Arial Nova" w:eastAsia="Aptos" w:hAnsi="Arial Nova" w:cs="Aptos"/>
          <w:sz w:val="22"/>
          <w:szCs w:val="22"/>
        </w:rPr>
        <w:t>desde la</w:t>
      </w:r>
      <w:r w:rsidR="7FCA9B73" w:rsidRPr="002C3C1D">
        <w:rPr>
          <w:rFonts w:ascii="Arial Nova" w:eastAsia="Aptos" w:hAnsi="Arial Nova" w:cs="Aptos"/>
          <w:sz w:val="22"/>
          <w:szCs w:val="22"/>
        </w:rPr>
        <w:t xml:space="preserve"> primera</w:t>
      </w:r>
      <w:r w:rsidRPr="002C3C1D">
        <w:rPr>
          <w:rFonts w:ascii="Arial Nova" w:eastAsia="Aptos" w:hAnsi="Arial Nova" w:cs="Aptos"/>
          <w:sz w:val="22"/>
          <w:szCs w:val="22"/>
        </w:rPr>
        <w:t xml:space="preserve"> </w:t>
      </w:r>
      <w:r w:rsidR="04C92F4D" w:rsidRPr="002C3C1D">
        <w:rPr>
          <w:rFonts w:ascii="Arial Nova" w:eastAsia="Aptos" w:hAnsi="Arial Nova" w:cs="Aptos"/>
          <w:sz w:val="22"/>
          <w:szCs w:val="22"/>
        </w:rPr>
        <w:t>reunión</w:t>
      </w:r>
      <w:r w:rsidRPr="002C3C1D">
        <w:rPr>
          <w:rFonts w:ascii="Arial Nova" w:eastAsia="Aptos" w:hAnsi="Arial Nova" w:cs="Aptos"/>
          <w:sz w:val="22"/>
          <w:szCs w:val="22"/>
        </w:rPr>
        <w:t xml:space="preserve"> </w:t>
      </w:r>
      <w:r w:rsidR="2A75D91F" w:rsidRPr="002C3C1D">
        <w:rPr>
          <w:rFonts w:ascii="Arial Nova" w:eastAsia="Aptos" w:hAnsi="Arial Nova" w:cs="Aptos"/>
          <w:sz w:val="22"/>
          <w:szCs w:val="22"/>
        </w:rPr>
        <w:t>(</w:t>
      </w:r>
      <w:proofErr w:type="spellStart"/>
      <w:r w:rsidRPr="002C3C1D">
        <w:rPr>
          <w:rFonts w:ascii="Arial Nova" w:eastAsia="Aptos" w:hAnsi="Arial Nova" w:cs="Aptos"/>
          <w:i/>
          <w:iCs/>
          <w:sz w:val="22"/>
          <w:szCs w:val="22"/>
        </w:rPr>
        <w:t>kick</w:t>
      </w:r>
      <w:proofErr w:type="spellEnd"/>
      <w:r w:rsidRPr="002C3C1D">
        <w:rPr>
          <w:rFonts w:ascii="Arial Nova" w:eastAsia="Aptos" w:hAnsi="Arial Nova" w:cs="Aptos"/>
          <w:i/>
          <w:iCs/>
          <w:sz w:val="22"/>
          <w:szCs w:val="22"/>
        </w:rPr>
        <w:t>-off</w:t>
      </w:r>
      <w:r w:rsidR="5D98C28D" w:rsidRPr="002C3C1D">
        <w:rPr>
          <w:rFonts w:ascii="Arial Nova" w:eastAsia="Aptos" w:hAnsi="Arial Nova" w:cs="Aptos"/>
          <w:i/>
          <w:iCs/>
          <w:sz w:val="22"/>
          <w:szCs w:val="22"/>
        </w:rPr>
        <w:t xml:space="preserve">) </w:t>
      </w:r>
      <w:r w:rsidR="5D98C28D" w:rsidRPr="002C3C1D">
        <w:rPr>
          <w:rFonts w:ascii="Arial Nova" w:eastAsia="Aptos" w:hAnsi="Arial Nova" w:cs="Aptos"/>
          <w:sz w:val="22"/>
          <w:szCs w:val="22"/>
        </w:rPr>
        <w:t>con los equipos</w:t>
      </w:r>
      <w:r w:rsidRPr="002C3C1D">
        <w:rPr>
          <w:rFonts w:ascii="Arial Nova" w:eastAsia="Aptos" w:hAnsi="Arial Nova" w:cs="Aptos"/>
          <w:sz w:val="22"/>
          <w:szCs w:val="22"/>
        </w:rPr>
        <w:t xml:space="preserve">. </w:t>
      </w:r>
      <w:r w:rsidR="78D8CC87" w:rsidRPr="002C3C1D">
        <w:rPr>
          <w:rFonts w:ascii="Arial Nova" w:eastAsia="Aptos" w:hAnsi="Arial Nova" w:cs="Aptos"/>
          <w:sz w:val="22"/>
          <w:szCs w:val="22"/>
        </w:rPr>
        <w:t>L</w:t>
      </w:r>
      <w:r w:rsidRPr="002C3C1D">
        <w:rPr>
          <w:rFonts w:ascii="Arial Nova" w:eastAsia="Aptos" w:hAnsi="Arial Nova" w:cs="Aptos"/>
          <w:sz w:val="22"/>
          <w:szCs w:val="22"/>
        </w:rPr>
        <w:t xml:space="preserve">a </w:t>
      </w:r>
      <w:r w:rsidR="0A194D73" w:rsidRPr="002C3C1D">
        <w:rPr>
          <w:rFonts w:ascii="Arial Nova" w:eastAsia="Aptos" w:hAnsi="Arial Nova" w:cs="Aptos"/>
          <w:sz w:val="22"/>
          <w:szCs w:val="22"/>
        </w:rPr>
        <w:t>realización</w:t>
      </w:r>
      <w:r w:rsidRPr="002C3C1D">
        <w:rPr>
          <w:rFonts w:ascii="Arial Nova" w:eastAsia="Aptos" w:hAnsi="Arial Nova" w:cs="Aptos"/>
          <w:sz w:val="22"/>
          <w:szCs w:val="22"/>
        </w:rPr>
        <w:t xml:space="preserve"> de dicha </w:t>
      </w:r>
      <w:r w:rsidR="2F34D4E0" w:rsidRPr="002C3C1D">
        <w:rPr>
          <w:rFonts w:ascii="Arial Nova" w:eastAsia="Aptos" w:hAnsi="Arial Nova" w:cs="Aptos"/>
          <w:sz w:val="22"/>
          <w:szCs w:val="22"/>
        </w:rPr>
        <w:t>reunión</w:t>
      </w:r>
      <w:r w:rsidR="2EF96055" w:rsidRPr="002C3C1D">
        <w:rPr>
          <w:rFonts w:ascii="Arial Nova" w:eastAsia="Aptos" w:hAnsi="Arial Nova" w:cs="Aptos"/>
          <w:sz w:val="22"/>
          <w:szCs w:val="22"/>
        </w:rPr>
        <w:t xml:space="preserve"> esta calendarizada en cuanto a su fecha en </w:t>
      </w:r>
      <w:r w:rsidR="06B90E16" w:rsidRPr="002C3C1D">
        <w:rPr>
          <w:rFonts w:ascii="Arial Nova" w:eastAsia="Aptos" w:hAnsi="Arial Nova" w:cs="Aptos"/>
          <w:sz w:val="22"/>
          <w:szCs w:val="22"/>
        </w:rPr>
        <w:t>las presentes bases concursales</w:t>
      </w:r>
      <w:r w:rsidRPr="002C3C1D">
        <w:rPr>
          <w:rFonts w:ascii="Arial Nova" w:eastAsia="Aptos" w:hAnsi="Arial Nova" w:cs="Aptos"/>
          <w:sz w:val="22"/>
          <w:szCs w:val="22"/>
        </w:rPr>
        <w:t xml:space="preserve">. </w:t>
      </w:r>
    </w:p>
    <w:p w14:paraId="7334ADA5" w14:textId="18176410" w:rsidR="00553709" w:rsidRPr="002C3C1D" w:rsidRDefault="00553709" w:rsidP="00DE42E3">
      <w:pPr>
        <w:pStyle w:val="Prrafodelista"/>
        <w:numPr>
          <w:ilvl w:val="1"/>
          <w:numId w:val="49"/>
        </w:numPr>
        <w:rPr>
          <w:rFonts w:ascii="Arial Nova" w:hAnsi="Arial Nova"/>
          <w:b/>
          <w:bCs/>
          <w:sz w:val="22"/>
          <w:szCs w:val="22"/>
        </w:rPr>
      </w:pPr>
      <w:r w:rsidRPr="002C3C1D">
        <w:rPr>
          <w:rFonts w:ascii="Arial Nova" w:hAnsi="Arial Nova"/>
          <w:b/>
          <w:bCs/>
          <w:sz w:val="22"/>
          <w:szCs w:val="22"/>
        </w:rPr>
        <w:t>Financiamiento</w:t>
      </w:r>
    </w:p>
    <w:p w14:paraId="2E220F44" w14:textId="0F7F3699" w:rsidR="007A6EC7" w:rsidRPr="002C3C1D" w:rsidRDefault="5E432F79" w:rsidP="3A6C959F">
      <w:pPr>
        <w:jc w:val="both"/>
        <w:rPr>
          <w:rFonts w:ascii="Arial Nova" w:hAnsi="Arial Nova"/>
          <w:sz w:val="22"/>
          <w:szCs w:val="22"/>
        </w:rPr>
      </w:pPr>
      <w:r w:rsidRPr="002C3C1D">
        <w:rPr>
          <w:rFonts w:ascii="Arial Nova" w:hAnsi="Arial Nova"/>
          <w:sz w:val="22"/>
          <w:szCs w:val="22"/>
        </w:rPr>
        <w:t xml:space="preserve">Respecto del financiamiento </w:t>
      </w:r>
      <w:r w:rsidR="6F5E6FF9" w:rsidRPr="002C3C1D">
        <w:rPr>
          <w:rFonts w:ascii="Arial Nova" w:hAnsi="Arial Nova"/>
          <w:sz w:val="22"/>
          <w:szCs w:val="22"/>
        </w:rPr>
        <w:t xml:space="preserve">disponible para </w:t>
      </w:r>
      <w:r w:rsidRPr="002C3C1D">
        <w:rPr>
          <w:rFonts w:ascii="Arial Nova" w:hAnsi="Arial Nova"/>
          <w:sz w:val="22"/>
          <w:szCs w:val="22"/>
        </w:rPr>
        <w:t>a ser ejecutado en</w:t>
      </w:r>
      <w:r w:rsidR="6F5E6FF9" w:rsidRPr="002C3C1D">
        <w:rPr>
          <w:rFonts w:ascii="Arial Nova" w:hAnsi="Arial Nova"/>
          <w:sz w:val="22"/>
          <w:szCs w:val="22"/>
        </w:rPr>
        <w:t xml:space="preserve"> el actual </w:t>
      </w:r>
      <w:r w:rsidR="08DBEE2C" w:rsidRPr="002C3C1D">
        <w:rPr>
          <w:rFonts w:ascii="Arial Nova" w:hAnsi="Arial Nova"/>
          <w:sz w:val="22"/>
          <w:szCs w:val="22"/>
        </w:rPr>
        <w:t>“</w:t>
      </w:r>
      <w:r w:rsidR="08DBEE2C" w:rsidRPr="002C3C1D">
        <w:rPr>
          <w:rFonts w:ascii="Arial Nova" w:hAnsi="Arial Nova"/>
          <w:b/>
          <w:bCs/>
          <w:sz w:val="22"/>
          <w:szCs w:val="22"/>
        </w:rPr>
        <w:t xml:space="preserve">Fondo de Innovación Tecnológica </w:t>
      </w:r>
      <w:r w:rsidR="76E5FBB5" w:rsidRPr="002C3C1D">
        <w:rPr>
          <w:rFonts w:ascii="Arial Nova" w:hAnsi="Arial Nova"/>
          <w:b/>
          <w:bCs/>
          <w:sz w:val="22"/>
          <w:szCs w:val="22"/>
        </w:rPr>
        <w:t>FIT</w:t>
      </w:r>
      <w:r w:rsidR="76E5FBB5" w:rsidRPr="002C3C1D">
        <w:rPr>
          <w:rFonts w:ascii="Arial Nova" w:hAnsi="Arial Nova"/>
          <w:sz w:val="22"/>
          <w:szCs w:val="22"/>
        </w:rPr>
        <w:t>” es</w:t>
      </w:r>
      <w:r w:rsidR="4DA43411" w:rsidRPr="002C3C1D">
        <w:rPr>
          <w:rFonts w:ascii="Arial Nova" w:hAnsi="Arial Nova"/>
          <w:sz w:val="22"/>
          <w:szCs w:val="22"/>
        </w:rPr>
        <w:t xml:space="preserve"> relevante mencionar que serán seleccionados</w:t>
      </w:r>
      <w:r w:rsidR="4F9AA2B2" w:rsidRPr="002C3C1D">
        <w:rPr>
          <w:rFonts w:ascii="Arial Nova" w:hAnsi="Arial Nova"/>
          <w:sz w:val="22"/>
          <w:szCs w:val="22"/>
        </w:rPr>
        <w:t xml:space="preserve"> </w:t>
      </w:r>
      <w:r w:rsidR="33985141" w:rsidRPr="002C3C1D">
        <w:rPr>
          <w:rFonts w:ascii="Arial Nova" w:hAnsi="Arial Nova"/>
          <w:sz w:val="22"/>
          <w:szCs w:val="22"/>
        </w:rPr>
        <w:t xml:space="preserve">hasta 5 </w:t>
      </w:r>
      <w:r w:rsidR="4F9AA2B2" w:rsidRPr="002C3C1D">
        <w:rPr>
          <w:rFonts w:ascii="Arial Nova" w:hAnsi="Arial Nova"/>
          <w:sz w:val="22"/>
          <w:szCs w:val="22"/>
        </w:rPr>
        <w:t>equipos</w:t>
      </w:r>
      <w:r w:rsidR="455199A9" w:rsidRPr="002C3C1D">
        <w:rPr>
          <w:rFonts w:ascii="Arial Nova" w:hAnsi="Arial Nova"/>
          <w:sz w:val="22"/>
          <w:szCs w:val="22"/>
        </w:rPr>
        <w:t xml:space="preserve">, a los cuales se les </w:t>
      </w:r>
      <w:r w:rsidR="33985141" w:rsidRPr="002C3C1D">
        <w:rPr>
          <w:rFonts w:ascii="Arial Nova" w:hAnsi="Arial Nova"/>
          <w:sz w:val="22"/>
          <w:szCs w:val="22"/>
        </w:rPr>
        <w:t>repartirá un monto total de $40.000.000. (cuarenta millones de pesos). Cada proyecto podrá acceder a un máximo de $</w:t>
      </w:r>
      <w:r w:rsidR="62119FDB" w:rsidRPr="002C3C1D">
        <w:rPr>
          <w:rFonts w:ascii="Arial Nova" w:hAnsi="Arial Nova"/>
          <w:sz w:val="22"/>
          <w:szCs w:val="22"/>
        </w:rPr>
        <w:t>8</w:t>
      </w:r>
      <w:r w:rsidR="33985141" w:rsidRPr="002C3C1D">
        <w:rPr>
          <w:rFonts w:ascii="Arial Nova" w:hAnsi="Arial Nova"/>
          <w:sz w:val="22"/>
          <w:szCs w:val="22"/>
        </w:rPr>
        <w:t xml:space="preserve">.000.000. La Universidad se reserva el derecho a entregar menos de lo postulado por cada equipo en caso de que sea necesario. El monto adjudicado podrá ser gastado en </w:t>
      </w:r>
      <w:r w:rsidR="7147C6BA" w:rsidRPr="002C3C1D">
        <w:rPr>
          <w:rFonts w:ascii="Arial Nova" w:hAnsi="Arial Nova"/>
          <w:sz w:val="22"/>
          <w:szCs w:val="22"/>
        </w:rPr>
        <w:t>Recursos Humanos</w:t>
      </w:r>
      <w:r w:rsidR="3F763344" w:rsidRPr="002C3C1D">
        <w:rPr>
          <w:rFonts w:ascii="Arial Nova" w:hAnsi="Arial Nova"/>
          <w:sz w:val="22"/>
          <w:szCs w:val="22"/>
        </w:rPr>
        <w:t xml:space="preserve"> </w:t>
      </w:r>
      <w:r w:rsidR="594FE02E" w:rsidRPr="002C3C1D">
        <w:rPr>
          <w:rFonts w:ascii="Arial Nova" w:hAnsi="Arial Nova"/>
          <w:sz w:val="22"/>
          <w:szCs w:val="22"/>
        </w:rPr>
        <w:t>(</w:t>
      </w:r>
      <w:r w:rsidR="3F763344" w:rsidRPr="002C3C1D">
        <w:rPr>
          <w:rFonts w:ascii="Arial Nova" w:hAnsi="Arial Nova"/>
          <w:sz w:val="22"/>
          <w:szCs w:val="22"/>
        </w:rPr>
        <w:t>RRHH</w:t>
      </w:r>
      <w:r w:rsidR="22148EE4" w:rsidRPr="002C3C1D">
        <w:rPr>
          <w:rFonts w:ascii="Arial Nova" w:hAnsi="Arial Nova"/>
          <w:sz w:val="22"/>
          <w:szCs w:val="22"/>
        </w:rPr>
        <w:t>)</w:t>
      </w:r>
      <w:r w:rsidR="5F226B0D" w:rsidRPr="002C3C1D">
        <w:rPr>
          <w:rFonts w:ascii="Arial Nova" w:hAnsi="Arial Nova"/>
          <w:sz w:val="22"/>
          <w:szCs w:val="22"/>
        </w:rPr>
        <w:t xml:space="preserve">, </w:t>
      </w:r>
      <w:r w:rsidR="3F763344" w:rsidRPr="002C3C1D">
        <w:rPr>
          <w:rFonts w:ascii="Arial Nova" w:hAnsi="Arial Nova"/>
          <w:sz w:val="22"/>
          <w:szCs w:val="22"/>
        </w:rPr>
        <w:t>Gastos Operacionales</w:t>
      </w:r>
      <w:r w:rsidR="513257A4" w:rsidRPr="002C3C1D">
        <w:rPr>
          <w:rFonts w:ascii="Arial Nova" w:hAnsi="Arial Nova"/>
          <w:sz w:val="22"/>
          <w:szCs w:val="22"/>
        </w:rPr>
        <w:t xml:space="preserve"> (GGOO)</w:t>
      </w:r>
      <w:r w:rsidR="5F226B0D" w:rsidRPr="002C3C1D">
        <w:rPr>
          <w:rFonts w:ascii="Arial Nova" w:hAnsi="Arial Nova"/>
          <w:sz w:val="22"/>
          <w:szCs w:val="22"/>
        </w:rPr>
        <w:t xml:space="preserve"> y Bienes de Capital</w:t>
      </w:r>
      <w:r w:rsidR="3F763344" w:rsidRPr="002C3C1D">
        <w:rPr>
          <w:rFonts w:ascii="Arial Nova" w:hAnsi="Arial Nova"/>
          <w:sz w:val="22"/>
          <w:szCs w:val="22"/>
        </w:rPr>
        <w:t>.</w:t>
      </w:r>
      <w:r w:rsidR="6F5E6FF9" w:rsidRPr="002C3C1D">
        <w:rPr>
          <w:rFonts w:ascii="Arial Nova" w:hAnsi="Arial Nova"/>
          <w:sz w:val="22"/>
          <w:szCs w:val="22"/>
        </w:rPr>
        <w:t xml:space="preserve"> </w:t>
      </w:r>
    </w:p>
    <w:p w14:paraId="02962B4E" w14:textId="14ACB97A" w:rsidR="00D602B1" w:rsidRPr="002C3C1D" w:rsidRDefault="482E043A" w:rsidP="6527228F">
      <w:pPr>
        <w:pStyle w:val="Prrafodelista"/>
        <w:numPr>
          <w:ilvl w:val="0"/>
          <w:numId w:val="44"/>
        </w:numPr>
        <w:jc w:val="both"/>
        <w:rPr>
          <w:rFonts w:ascii="Arial Nova" w:hAnsi="Arial Nova"/>
          <w:sz w:val="22"/>
          <w:szCs w:val="22"/>
        </w:rPr>
      </w:pPr>
      <w:r w:rsidRPr="002C3C1D">
        <w:rPr>
          <w:rFonts w:ascii="Arial Nova" w:hAnsi="Arial Nova"/>
          <w:sz w:val="22"/>
          <w:szCs w:val="22"/>
        </w:rPr>
        <w:t xml:space="preserve">Se </w:t>
      </w:r>
      <w:r w:rsidR="7BF93D5B" w:rsidRPr="002C3C1D">
        <w:rPr>
          <w:rFonts w:ascii="Arial Nova" w:hAnsi="Arial Nova"/>
          <w:sz w:val="22"/>
          <w:szCs w:val="22"/>
        </w:rPr>
        <w:t xml:space="preserve">podrá </w:t>
      </w:r>
      <w:r w:rsidRPr="002C3C1D">
        <w:rPr>
          <w:rFonts w:ascii="Arial Nova" w:hAnsi="Arial Nova"/>
          <w:sz w:val="22"/>
          <w:szCs w:val="22"/>
        </w:rPr>
        <w:t xml:space="preserve">utilizar un monto de hasta el </w:t>
      </w:r>
      <w:r w:rsidR="059BA2A6" w:rsidRPr="002C3C1D">
        <w:rPr>
          <w:rFonts w:ascii="Arial Nova" w:hAnsi="Arial Nova"/>
          <w:sz w:val="22"/>
          <w:szCs w:val="22"/>
        </w:rPr>
        <w:t>2</w:t>
      </w:r>
      <w:r w:rsidRPr="002C3C1D">
        <w:rPr>
          <w:rFonts w:ascii="Arial Nova" w:hAnsi="Arial Nova"/>
          <w:sz w:val="22"/>
          <w:szCs w:val="22"/>
        </w:rPr>
        <w:t xml:space="preserve">0% </w:t>
      </w:r>
      <w:r w:rsidR="7BF93D5B" w:rsidRPr="002C3C1D">
        <w:rPr>
          <w:rFonts w:ascii="Arial Nova" w:hAnsi="Arial Nova"/>
          <w:sz w:val="22"/>
          <w:szCs w:val="22"/>
        </w:rPr>
        <w:t xml:space="preserve">del presupuesto </w:t>
      </w:r>
      <w:r w:rsidRPr="002C3C1D">
        <w:rPr>
          <w:rFonts w:ascii="Arial Nova" w:hAnsi="Arial Nova"/>
          <w:sz w:val="22"/>
          <w:szCs w:val="22"/>
        </w:rPr>
        <w:t>en gastos de RRHH</w:t>
      </w:r>
      <w:r w:rsidR="004C3855" w:rsidRPr="002C3C1D">
        <w:rPr>
          <w:rFonts w:ascii="Arial Nova" w:hAnsi="Arial Nova"/>
          <w:sz w:val="22"/>
          <w:szCs w:val="22"/>
        </w:rPr>
        <w:t xml:space="preserve"> (excluye honorarios al equipo del proyecto)</w:t>
      </w:r>
    </w:p>
    <w:p w14:paraId="1FE6840E" w14:textId="7D5AA041" w:rsidR="00466096" w:rsidRPr="002C3C1D" w:rsidRDefault="005422D7" w:rsidP="6527228F">
      <w:pPr>
        <w:pStyle w:val="Prrafodelista"/>
        <w:numPr>
          <w:ilvl w:val="0"/>
          <w:numId w:val="44"/>
        </w:numPr>
        <w:jc w:val="both"/>
        <w:rPr>
          <w:rFonts w:ascii="Arial Nova" w:hAnsi="Arial Nova"/>
          <w:sz w:val="22"/>
          <w:szCs w:val="22"/>
        </w:rPr>
      </w:pPr>
      <w:r w:rsidRPr="002C3C1D">
        <w:rPr>
          <w:rFonts w:ascii="Arial Nova" w:hAnsi="Arial Nova"/>
          <w:sz w:val="22"/>
          <w:szCs w:val="22"/>
        </w:rPr>
        <w:t xml:space="preserve">Se podrá utilizar un monto de hasta el </w:t>
      </w:r>
      <w:r w:rsidR="2451A210" w:rsidRPr="002C3C1D">
        <w:rPr>
          <w:rFonts w:ascii="Arial Nova" w:hAnsi="Arial Nova"/>
          <w:sz w:val="22"/>
          <w:szCs w:val="22"/>
        </w:rPr>
        <w:t>6</w:t>
      </w:r>
      <w:r w:rsidRPr="002C3C1D">
        <w:rPr>
          <w:rFonts w:ascii="Arial Nova" w:hAnsi="Arial Nova"/>
          <w:sz w:val="22"/>
          <w:szCs w:val="22"/>
        </w:rPr>
        <w:t>0% del presupuesto en GGOO.</w:t>
      </w:r>
    </w:p>
    <w:p w14:paraId="6ADEDF04" w14:textId="02F907C6" w:rsidR="00164872" w:rsidRPr="002C3C1D" w:rsidRDefault="00164872" w:rsidP="6527228F">
      <w:pPr>
        <w:pStyle w:val="Prrafodelista"/>
        <w:numPr>
          <w:ilvl w:val="0"/>
          <w:numId w:val="44"/>
        </w:numPr>
        <w:jc w:val="both"/>
        <w:rPr>
          <w:rFonts w:ascii="Arial Nova" w:hAnsi="Arial Nova"/>
          <w:sz w:val="22"/>
          <w:szCs w:val="22"/>
        </w:rPr>
      </w:pPr>
      <w:r w:rsidRPr="002C3C1D">
        <w:rPr>
          <w:rFonts w:ascii="Arial Nova" w:hAnsi="Arial Nova"/>
          <w:sz w:val="22"/>
          <w:szCs w:val="22"/>
        </w:rPr>
        <w:t xml:space="preserve">Se podrá utilizar un monto de hasta el </w:t>
      </w:r>
      <w:r w:rsidR="11150B1A" w:rsidRPr="002C3C1D">
        <w:rPr>
          <w:rFonts w:ascii="Arial Nova" w:hAnsi="Arial Nova"/>
          <w:sz w:val="22"/>
          <w:szCs w:val="22"/>
        </w:rPr>
        <w:t>2</w:t>
      </w:r>
      <w:r w:rsidRPr="002C3C1D">
        <w:rPr>
          <w:rFonts w:ascii="Arial Nova" w:hAnsi="Arial Nova"/>
          <w:sz w:val="22"/>
          <w:szCs w:val="22"/>
        </w:rPr>
        <w:t>0% del presupuesto en Bienes de capital.</w:t>
      </w:r>
    </w:p>
    <w:p w14:paraId="6760C109" w14:textId="4A244B09" w:rsidR="00553709" w:rsidRPr="002C3C1D" w:rsidRDefault="62480893" w:rsidP="055A4FDC">
      <w:pPr>
        <w:pStyle w:val="Prrafodelista"/>
        <w:numPr>
          <w:ilvl w:val="0"/>
          <w:numId w:val="44"/>
        </w:numPr>
        <w:jc w:val="both"/>
        <w:rPr>
          <w:rFonts w:ascii="Arial Nova" w:hAnsi="Arial Nova"/>
          <w:sz w:val="22"/>
          <w:szCs w:val="22"/>
        </w:rPr>
      </w:pPr>
      <w:r w:rsidRPr="002C3C1D">
        <w:rPr>
          <w:rFonts w:ascii="Arial Nova" w:hAnsi="Arial Nova"/>
          <w:sz w:val="22"/>
          <w:szCs w:val="22"/>
        </w:rPr>
        <w:t>El seguimiento financiero del proyecto será realizado por</w:t>
      </w:r>
      <w:r w:rsidR="14F4EEB5" w:rsidRPr="002C3C1D">
        <w:rPr>
          <w:rFonts w:ascii="Arial Nova" w:hAnsi="Arial Nova"/>
          <w:sz w:val="22"/>
          <w:szCs w:val="22"/>
        </w:rPr>
        <w:t xml:space="preserve"> el/la profesional </w:t>
      </w:r>
      <w:r w:rsidR="6508260D" w:rsidRPr="002C3C1D">
        <w:rPr>
          <w:rFonts w:ascii="Arial Nova" w:hAnsi="Arial Nova"/>
          <w:sz w:val="22"/>
          <w:szCs w:val="22"/>
        </w:rPr>
        <w:t xml:space="preserve">que </w:t>
      </w:r>
      <w:r w:rsidR="14F4EEB5" w:rsidRPr="002C3C1D">
        <w:rPr>
          <w:rFonts w:ascii="Arial Nova" w:hAnsi="Arial Nova"/>
          <w:sz w:val="22"/>
          <w:szCs w:val="22"/>
        </w:rPr>
        <w:t xml:space="preserve">la Dirección de </w:t>
      </w:r>
      <w:r w:rsidR="23BDFCE7" w:rsidRPr="002C3C1D">
        <w:rPr>
          <w:rFonts w:ascii="Arial Nova" w:hAnsi="Arial Nova"/>
          <w:sz w:val="22"/>
          <w:szCs w:val="22"/>
        </w:rPr>
        <w:t>D</w:t>
      </w:r>
      <w:r w:rsidR="14F4EEB5" w:rsidRPr="002C3C1D">
        <w:rPr>
          <w:rFonts w:ascii="Arial Nova" w:hAnsi="Arial Nova"/>
          <w:sz w:val="22"/>
          <w:szCs w:val="22"/>
        </w:rPr>
        <w:t xml:space="preserve">esarrollo e </w:t>
      </w:r>
      <w:r w:rsidR="60DF9618" w:rsidRPr="002C3C1D">
        <w:rPr>
          <w:rFonts w:ascii="Arial Nova" w:hAnsi="Arial Nova"/>
          <w:sz w:val="22"/>
          <w:szCs w:val="22"/>
        </w:rPr>
        <w:t>I</w:t>
      </w:r>
      <w:r w:rsidR="14F4EEB5" w:rsidRPr="002C3C1D">
        <w:rPr>
          <w:rFonts w:ascii="Arial Nova" w:hAnsi="Arial Nova"/>
          <w:sz w:val="22"/>
          <w:szCs w:val="22"/>
        </w:rPr>
        <w:t xml:space="preserve">nnovación </w:t>
      </w:r>
      <w:r w:rsidR="21E41EAF" w:rsidRPr="002C3C1D">
        <w:rPr>
          <w:rFonts w:ascii="Arial Nova" w:hAnsi="Arial Nova"/>
          <w:sz w:val="22"/>
          <w:szCs w:val="22"/>
        </w:rPr>
        <w:t>nomine</w:t>
      </w:r>
      <w:r w:rsidR="247A02AB" w:rsidRPr="002C3C1D">
        <w:rPr>
          <w:rFonts w:ascii="Arial Nova" w:hAnsi="Arial Nova"/>
          <w:sz w:val="22"/>
          <w:szCs w:val="22"/>
        </w:rPr>
        <w:t xml:space="preserve"> al iniciar la ejecución del proyecto</w:t>
      </w:r>
      <w:r w:rsidR="77A7E052" w:rsidRPr="002C3C1D">
        <w:rPr>
          <w:rFonts w:ascii="Arial Nova" w:hAnsi="Arial Nova"/>
          <w:sz w:val="22"/>
          <w:szCs w:val="22"/>
        </w:rPr>
        <w:t>.</w:t>
      </w:r>
    </w:p>
    <w:p w14:paraId="5F01BF1F" w14:textId="6D87DF93" w:rsidR="055A4FDC" w:rsidRPr="002C3C1D" w:rsidRDefault="29ED33CA" w:rsidP="055A4FDC">
      <w:pPr>
        <w:jc w:val="both"/>
        <w:rPr>
          <w:rFonts w:ascii="Arial Nova" w:hAnsi="Arial Nova"/>
          <w:sz w:val="22"/>
          <w:szCs w:val="22"/>
        </w:rPr>
      </w:pPr>
      <w:r w:rsidRPr="002C3C1D">
        <w:rPr>
          <w:rFonts w:ascii="Arial Nova" w:hAnsi="Arial Nova"/>
          <w:sz w:val="22"/>
          <w:szCs w:val="22"/>
        </w:rPr>
        <w:t xml:space="preserve">Para los proyectos adjudicados se solicitará una ejecución presupuestaria del </w:t>
      </w:r>
      <w:r w:rsidR="17017DBB" w:rsidRPr="002C3C1D">
        <w:rPr>
          <w:rFonts w:ascii="Arial Nova" w:hAnsi="Arial Nova"/>
          <w:sz w:val="22"/>
          <w:szCs w:val="22"/>
        </w:rPr>
        <w:t>3</w:t>
      </w:r>
      <w:r w:rsidRPr="002C3C1D">
        <w:rPr>
          <w:rFonts w:ascii="Arial Nova" w:hAnsi="Arial Nova"/>
          <w:sz w:val="22"/>
          <w:szCs w:val="22"/>
        </w:rPr>
        <w:t>0% del total para el ítem GGOO dentro de los</w:t>
      </w:r>
      <w:r w:rsidRPr="002C3C1D">
        <w:rPr>
          <w:rFonts w:ascii="Arial Nova" w:hAnsi="Arial Nova"/>
          <w:b/>
          <w:bCs/>
          <w:sz w:val="22"/>
          <w:szCs w:val="22"/>
        </w:rPr>
        <w:t xml:space="preserve"> </w:t>
      </w:r>
      <w:r w:rsidR="1D2789A7" w:rsidRPr="002C3C1D">
        <w:rPr>
          <w:rFonts w:ascii="Arial Nova" w:hAnsi="Arial Nova"/>
          <w:b/>
          <w:bCs/>
          <w:sz w:val="22"/>
          <w:szCs w:val="22"/>
        </w:rPr>
        <w:t>2</w:t>
      </w:r>
      <w:r w:rsidRPr="002C3C1D">
        <w:rPr>
          <w:rFonts w:ascii="Arial Nova" w:hAnsi="Arial Nova"/>
          <w:b/>
          <w:bCs/>
          <w:sz w:val="22"/>
          <w:szCs w:val="22"/>
        </w:rPr>
        <w:t xml:space="preserve"> primeros meses del proyecto</w:t>
      </w:r>
      <w:r w:rsidR="0723F886" w:rsidRPr="002C3C1D">
        <w:rPr>
          <w:rFonts w:ascii="Arial Nova" w:hAnsi="Arial Nova"/>
          <w:sz w:val="22"/>
          <w:szCs w:val="22"/>
        </w:rPr>
        <w:t>.</w:t>
      </w:r>
    </w:p>
    <w:p w14:paraId="3BE0911E" w14:textId="0B12552C" w:rsidR="00553709" w:rsidRPr="002C3C1D" w:rsidRDefault="00553709" w:rsidP="00DE42E3">
      <w:pPr>
        <w:pStyle w:val="Prrafodelista"/>
        <w:numPr>
          <w:ilvl w:val="1"/>
          <w:numId w:val="49"/>
        </w:numPr>
        <w:jc w:val="both"/>
        <w:rPr>
          <w:rFonts w:ascii="Arial Nova" w:hAnsi="Arial Nova"/>
          <w:b/>
          <w:bCs/>
          <w:sz w:val="22"/>
          <w:szCs w:val="22"/>
        </w:rPr>
      </w:pPr>
      <w:r w:rsidRPr="002C3C1D">
        <w:rPr>
          <w:rFonts w:ascii="Arial Nova" w:hAnsi="Arial Nova"/>
          <w:b/>
          <w:bCs/>
          <w:sz w:val="22"/>
          <w:szCs w:val="22"/>
        </w:rPr>
        <w:t>Seguimiento Técnico</w:t>
      </w:r>
    </w:p>
    <w:p w14:paraId="37E4531F" w14:textId="093D2D37" w:rsidR="00043CA2" w:rsidRPr="002C3C1D" w:rsidRDefault="44E46414" w:rsidP="622C515D">
      <w:pPr>
        <w:jc w:val="both"/>
        <w:rPr>
          <w:rFonts w:ascii="Arial Nova" w:hAnsi="Arial Nova"/>
          <w:sz w:val="22"/>
          <w:szCs w:val="22"/>
        </w:rPr>
      </w:pPr>
      <w:r w:rsidRPr="002C3C1D">
        <w:rPr>
          <w:rFonts w:ascii="Arial Nova" w:hAnsi="Arial Nova"/>
          <w:sz w:val="22"/>
          <w:szCs w:val="22"/>
        </w:rPr>
        <w:t>El seguimiento técnico será realizado por e</w:t>
      </w:r>
      <w:r w:rsidR="435730AC" w:rsidRPr="002C3C1D">
        <w:rPr>
          <w:rFonts w:ascii="Arial Nova" w:hAnsi="Arial Nova"/>
          <w:sz w:val="22"/>
          <w:szCs w:val="22"/>
        </w:rPr>
        <w:t xml:space="preserve">l/la profesional bajo el cargo de </w:t>
      </w:r>
      <w:r w:rsidR="77B83F6B" w:rsidRPr="002C3C1D">
        <w:rPr>
          <w:rFonts w:ascii="Arial Nova" w:hAnsi="Arial Nova"/>
          <w:sz w:val="22"/>
          <w:szCs w:val="22"/>
        </w:rPr>
        <w:t>G</w:t>
      </w:r>
      <w:r w:rsidR="435730AC" w:rsidRPr="002C3C1D">
        <w:rPr>
          <w:rFonts w:ascii="Arial Nova" w:hAnsi="Arial Nova"/>
          <w:sz w:val="22"/>
          <w:szCs w:val="22"/>
        </w:rPr>
        <w:t>estor</w:t>
      </w:r>
      <w:r w:rsidR="10155F57" w:rsidRPr="002C3C1D">
        <w:rPr>
          <w:rFonts w:ascii="Arial Nova" w:hAnsi="Arial Nova"/>
          <w:sz w:val="22"/>
          <w:szCs w:val="22"/>
        </w:rPr>
        <w:t>/a</w:t>
      </w:r>
      <w:r w:rsidR="435730AC" w:rsidRPr="002C3C1D">
        <w:rPr>
          <w:rFonts w:ascii="Arial Nova" w:hAnsi="Arial Nova"/>
          <w:sz w:val="22"/>
          <w:szCs w:val="22"/>
        </w:rPr>
        <w:t xml:space="preserve"> </w:t>
      </w:r>
      <w:r w:rsidR="51374779" w:rsidRPr="002C3C1D">
        <w:rPr>
          <w:rFonts w:ascii="Arial Nova" w:hAnsi="Arial Nova"/>
          <w:sz w:val="22"/>
          <w:szCs w:val="22"/>
        </w:rPr>
        <w:t>Tecnológico</w:t>
      </w:r>
      <w:r w:rsidR="4EDB1C07" w:rsidRPr="002C3C1D">
        <w:rPr>
          <w:rFonts w:ascii="Arial Nova" w:hAnsi="Arial Nova"/>
          <w:sz w:val="22"/>
          <w:szCs w:val="22"/>
        </w:rPr>
        <w:t>/a</w:t>
      </w:r>
      <w:r w:rsidR="51374779" w:rsidRPr="002C3C1D">
        <w:rPr>
          <w:rFonts w:ascii="Arial Nova" w:hAnsi="Arial Nova"/>
          <w:sz w:val="22"/>
          <w:szCs w:val="22"/>
        </w:rPr>
        <w:t xml:space="preserve"> dependiente</w:t>
      </w:r>
      <w:r w:rsidR="7CD0CD71" w:rsidRPr="002C3C1D">
        <w:rPr>
          <w:rFonts w:ascii="Arial Nova" w:hAnsi="Arial Nova"/>
          <w:sz w:val="22"/>
          <w:szCs w:val="22"/>
        </w:rPr>
        <w:t xml:space="preserve"> de la Dirección de </w:t>
      </w:r>
      <w:r w:rsidR="1217A70D" w:rsidRPr="002C3C1D">
        <w:rPr>
          <w:rFonts w:ascii="Arial Nova" w:hAnsi="Arial Nova"/>
          <w:sz w:val="22"/>
          <w:szCs w:val="22"/>
        </w:rPr>
        <w:t>D</w:t>
      </w:r>
      <w:r w:rsidR="7CD0CD71" w:rsidRPr="002C3C1D">
        <w:rPr>
          <w:rFonts w:ascii="Arial Nova" w:hAnsi="Arial Nova"/>
          <w:sz w:val="22"/>
          <w:szCs w:val="22"/>
        </w:rPr>
        <w:t xml:space="preserve">esarrollo e </w:t>
      </w:r>
      <w:r w:rsidR="0ACC7E26" w:rsidRPr="002C3C1D">
        <w:rPr>
          <w:rFonts w:ascii="Arial Nova" w:hAnsi="Arial Nova"/>
          <w:sz w:val="22"/>
          <w:szCs w:val="22"/>
        </w:rPr>
        <w:t>I</w:t>
      </w:r>
      <w:r w:rsidR="7CD0CD71" w:rsidRPr="002C3C1D">
        <w:rPr>
          <w:rFonts w:ascii="Arial Nova" w:hAnsi="Arial Nova"/>
          <w:sz w:val="22"/>
          <w:szCs w:val="22"/>
        </w:rPr>
        <w:t>nnovaci</w:t>
      </w:r>
      <w:r w:rsidR="2CF2FBED" w:rsidRPr="002C3C1D">
        <w:rPr>
          <w:rFonts w:ascii="Arial Nova" w:hAnsi="Arial Nova"/>
          <w:sz w:val="22"/>
          <w:szCs w:val="22"/>
        </w:rPr>
        <w:t>ón</w:t>
      </w:r>
      <w:r w:rsidR="435730AC" w:rsidRPr="002C3C1D">
        <w:rPr>
          <w:rFonts w:ascii="Arial Nova" w:hAnsi="Arial Nova"/>
          <w:sz w:val="22"/>
          <w:szCs w:val="22"/>
        </w:rPr>
        <w:t xml:space="preserve"> </w:t>
      </w:r>
      <w:r w:rsidR="64FD75DB" w:rsidRPr="002C3C1D">
        <w:rPr>
          <w:rFonts w:ascii="Arial Nova" w:hAnsi="Arial Nova"/>
          <w:sz w:val="22"/>
          <w:szCs w:val="22"/>
        </w:rPr>
        <w:t>de la Vicerrectoría de Investigación, Innovación y Postgrado</w:t>
      </w:r>
      <w:r w:rsidR="7AB732C1" w:rsidRPr="002C3C1D">
        <w:rPr>
          <w:rFonts w:ascii="Arial Nova" w:hAnsi="Arial Nova"/>
          <w:sz w:val="22"/>
          <w:szCs w:val="22"/>
        </w:rPr>
        <w:t>.</w:t>
      </w:r>
      <w:r w:rsidR="182EEC29" w:rsidRPr="002C3C1D">
        <w:rPr>
          <w:rFonts w:ascii="Arial Nova" w:hAnsi="Arial Nova"/>
          <w:sz w:val="22"/>
          <w:szCs w:val="22"/>
        </w:rPr>
        <w:t xml:space="preserve"> </w:t>
      </w:r>
    </w:p>
    <w:p w14:paraId="65B11E93" w14:textId="6F0CBE77" w:rsidR="00043CA2" w:rsidRPr="002C3C1D" w:rsidRDefault="54642486" w:rsidP="6527228F">
      <w:pPr>
        <w:jc w:val="both"/>
        <w:rPr>
          <w:rFonts w:ascii="Arial Nova" w:hAnsi="Arial Nova"/>
          <w:sz w:val="22"/>
          <w:szCs w:val="22"/>
        </w:rPr>
      </w:pPr>
      <w:r w:rsidRPr="002C3C1D">
        <w:rPr>
          <w:rFonts w:ascii="Arial Nova" w:hAnsi="Arial Nova"/>
          <w:sz w:val="22"/>
          <w:szCs w:val="22"/>
        </w:rPr>
        <w:t>En la sede de Coquimbo</w:t>
      </w:r>
      <w:r w:rsidR="6FDA0EA1" w:rsidRPr="002C3C1D">
        <w:rPr>
          <w:rFonts w:ascii="Arial Nova" w:hAnsi="Arial Nova"/>
          <w:sz w:val="22"/>
          <w:szCs w:val="22"/>
        </w:rPr>
        <w:t>,</w:t>
      </w:r>
      <w:r w:rsidRPr="002C3C1D">
        <w:rPr>
          <w:rFonts w:ascii="Arial Nova" w:hAnsi="Arial Nova"/>
          <w:sz w:val="22"/>
          <w:szCs w:val="22"/>
        </w:rPr>
        <w:t xml:space="preserve"> será realizado</w:t>
      </w:r>
      <w:r w:rsidR="182EEC29" w:rsidRPr="002C3C1D">
        <w:rPr>
          <w:rFonts w:ascii="Arial Nova" w:hAnsi="Arial Nova"/>
          <w:sz w:val="22"/>
          <w:szCs w:val="22"/>
        </w:rPr>
        <w:t xml:space="preserve"> por el</w:t>
      </w:r>
      <w:r w:rsidR="7AB732C1" w:rsidRPr="002C3C1D">
        <w:rPr>
          <w:rFonts w:ascii="Arial Nova" w:hAnsi="Arial Nova"/>
          <w:sz w:val="22"/>
          <w:szCs w:val="22"/>
        </w:rPr>
        <w:t xml:space="preserve"> </w:t>
      </w:r>
      <w:r w:rsidR="7F36095B" w:rsidRPr="002C3C1D">
        <w:rPr>
          <w:rFonts w:ascii="Arial Nova" w:hAnsi="Arial Nova"/>
          <w:sz w:val="22"/>
          <w:szCs w:val="22"/>
        </w:rPr>
        <w:t>profesional Gestor</w:t>
      </w:r>
      <w:r w:rsidR="07E4BB78" w:rsidRPr="002C3C1D">
        <w:rPr>
          <w:rFonts w:ascii="Arial Nova" w:hAnsi="Arial Nova"/>
          <w:sz w:val="22"/>
          <w:szCs w:val="22"/>
        </w:rPr>
        <w:t>/a</w:t>
      </w:r>
      <w:r w:rsidR="352C86CD" w:rsidRPr="002C3C1D">
        <w:rPr>
          <w:rFonts w:ascii="Arial Nova" w:hAnsi="Arial Nova"/>
          <w:sz w:val="22"/>
          <w:szCs w:val="22"/>
        </w:rPr>
        <w:t xml:space="preserve"> tecnológico</w:t>
      </w:r>
      <w:r w:rsidR="6029FF89" w:rsidRPr="002C3C1D">
        <w:rPr>
          <w:rFonts w:ascii="Arial Nova" w:hAnsi="Arial Nova"/>
          <w:sz w:val="22"/>
          <w:szCs w:val="22"/>
        </w:rPr>
        <w:t>/a</w:t>
      </w:r>
      <w:r w:rsidR="05AFB620" w:rsidRPr="002C3C1D">
        <w:rPr>
          <w:rFonts w:ascii="Arial Nova" w:hAnsi="Arial Nova"/>
          <w:sz w:val="22"/>
          <w:szCs w:val="22"/>
        </w:rPr>
        <w:t>, quien reportará el avance</w:t>
      </w:r>
      <w:r w:rsidR="7C6522A7" w:rsidRPr="002C3C1D">
        <w:rPr>
          <w:rFonts w:ascii="Arial Nova" w:hAnsi="Arial Nova"/>
          <w:sz w:val="22"/>
          <w:szCs w:val="22"/>
        </w:rPr>
        <w:t xml:space="preserve"> específico</w:t>
      </w:r>
      <w:r w:rsidR="6FDA0EA1" w:rsidRPr="002C3C1D">
        <w:rPr>
          <w:rFonts w:ascii="Arial Nova" w:hAnsi="Arial Nova"/>
          <w:sz w:val="22"/>
          <w:szCs w:val="22"/>
        </w:rPr>
        <w:t xml:space="preserve"> de cada proyecto</w:t>
      </w:r>
      <w:r w:rsidR="05AFB620" w:rsidRPr="002C3C1D">
        <w:rPr>
          <w:rFonts w:ascii="Arial Nova" w:hAnsi="Arial Nova"/>
          <w:sz w:val="22"/>
          <w:szCs w:val="22"/>
        </w:rPr>
        <w:t xml:space="preserve"> a</w:t>
      </w:r>
      <w:r w:rsidR="7AEAC671" w:rsidRPr="002C3C1D">
        <w:rPr>
          <w:rFonts w:ascii="Arial Nova" w:hAnsi="Arial Nova"/>
          <w:sz w:val="22"/>
          <w:szCs w:val="22"/>
        </w:rPr>
        <w:t xml:space="preserve"> la Dirección de </w:t>
      </w:r>
      <w:r w:rsidR="13A8F303" w:rsidRPr="002C3C1D">
        <w:rPr>
          <w:rFonts w:ascii="Arial Nova" w:hAnsi="Arial Nova"/>
          <w:sz w:val="22"/>
          <w:szCs w:val="22"/>
        </w:rPr>
        <w:t>D</w:t>
      </w:r>
      <w:r w:rsidR="7AEAC671" w:rsidRPr="002C3C1D">
        <w:rPr>
          <w:rFonts w:ascii="Arial Nova" w:hAnsi="Arial Nova"/>
          <w:sz w:val="22"/>
          <w:szCs w:val="22"/>
        </w:rPr>
        <w:t xml:space="preserve">esarrollo e </w:t>
      </w:r>
      <w:r w:rsidR="36847E88" w:rsidRPr="002C3C1D">
        <w:rPr>
          <w:rFonts w:ascii="Arial Nova" w:hAnsi="Arial Nova"/>
          <w:sz w:val="22"/>
          <w:szCs w:val="22"/>
        </w:rPr>
        <w:t>I</w:t>
      </w:r>
      <w:r w:rsidR="7AEAC671" w:rsidRPr="002C3C1D">
        <w:rPr>
          <w:rFonts w:ascii="Arial Nova" w:hAnsi="Arial Nova"/>
          <w:sz w:val="22"/>
          <w:szCs w:val="22"/>
        </w:rPr>
        <w:t>nnovación</w:t>
      </w:r>
      <w:r w:rsidR="33659872" w:rsidRPr="002C3C1D">
        <w:rPr>
          <w:rFonts w:ascii="Arial Nova" w:hAnsi="Arial Nova"/>
          <w:sz w:val="22"/>
          <w:szCs w:val="22"/>
        </w:rPr>
        <w:t xml:space="preserve"> en Santiago</w:t>
      </w:r>
      <w:r w:rsidR="182EEC29" w:rsidRPr="002C3C1D">
        <w:rPr>
          <w:rFonts w:ascii="Arial Nova" w:hAnsi="Arial Nova"/>
          <w:sz w:val="22"/>
          <w:szCs w:val="22"/>
        </w:rPr>
        <w:t xml:space="preserve">. </w:t>
      </w:r>
    </w:p>
    <w:p w14:paraId="38D3B1D9" w14:textId="69485207" w:rsidR="055A4FDC" w:rsidRPr="002C3C1D" w:rsidRDefault="182EEC29" w:rsidP="055A4FDC">
      <w:pPr>
        <w:jc w:val="both"/>
        <w:rPr>
          <w:rFonts w:ascii="Arial Nova" w:hAnsi="Arial Nova"/>
          <w:sz w:val="22"/>
          <w:szCs w:val="22"/>
        </w:rPr>
      </w:pPr>
      <w:r w:rsidRPr="002C3C1D">
        <w:rPr>
          <w:rFonts w:ascii="Arial Nova" w:hAnsi="Arial Nova"/>
          <w:sz w:val="22"/>
          <w:szCs w:val="22"/>
        </w:rPr>
        <w:t>E</w:t>
      </w:r>
      <w:r w:rsidR="083347C4" w:rsidRPr="002C3C1D">
        <w:rPr>
          <w:rFonts w:ascii="Arial Nova" w:hAnsi="Arial Nova"/>
          <w:sz w:val="22"/>
          <w:szCs w:val="22"/>
        </w:rPr>
        <w:t>l</w:t>
      </w:r>
      <w:r w:rsidRPr="002C3C1D">
        <w:rPr>
          <w:rFonts w:ascii="Arial Nova" w:hAnsi="Arial Nova"/>
          <w:sz w:val="22"/>
          <w:szCs w:val="22"/>
        </w:rPr>
        <w:t xml:space="preserve"> seguimiento</w:t>
      </w:r>
      <w:r w:rsidR="083347C4" w:rsidRPr="002C3C1D">
        <w:rPr>
          <w:rFonts w:ascii="Arial Nova" w:hAnsi="Arial Nova"/>
          <w:sz w:val="22"/>
          <w:szCs w:val="22"/>
        </w:rPr>
        <w:t xml:space="preserve"> técnico</w:t>
      </w:r>
      <w:r w:rsidRPr="002C3C1D">
        <w:rPr>
          <w:rFonts w:ascii="Arial Nova" w:hAnsi="Arial Nova"/>
          <w:sz w:val="22"/>
          <w:szCs w:val="22"/>
        </w:rPr>
        <w:t xml:space="preserve"> será </w:t>
      </w:r>
      <w:r w:rsidR="7268768B" w:rsidRPr="002C3C1D">
        <w:rPr>
          <w:rFonts w:ascii="Arial Nova" w:hAnsi="Arial Nova"/>
          <w:sz w:val="22"/>
          <w:szCs w:val="22"/>
        </w:rPr>
        <w:t xml:space="preserve">continuo, y tendrá reuniones </w:t>
      </w:r>
      <w:r w:rsidR="15500F2D" w:rsidRPr="002C3C1D">
        <w:rPr>
          <w:rFonts w:ascii="Arial Nova" w:hAnsi="Arial Nova"/>
          <w:b/>
          <w:bCs/>
          <w:sz w:val="22"/>
          <w:szCs w:val="22"/>
        </w:rPr>
        <w:t>mensual</w:t>
      </w:r>
      <w:r w:rsidR="56F2FD40" w:rsidRPr="002C3C1D">
        <w:rPr>
          <w:rFonts w:ascii="Arial Nova" w:hAnsi="Arial Nova"/>
          <w:b/>
          <w:bCs/>
          <w:sz w:val="22"/>
          <w:szCs w:val="22"/>
        </w:rPr>
        <w:t>es</w:t>
      </w:r>
      <w:r w:rsidR="3572C365" w:rsidRPr="002C3C1D">
        <w:rPr>
          <w:rFonts w:ascii="Arial Nova" w:hAnsi="Arial Nova"/>
          <w:sz w:val="22"/>
          <w:szCs w:val="22"/>
        </w:rPr>
        <w:t xml:space="preserve">, lo que se extenderá </w:t>
      </w:r>
      <w:r w:rsidR="52665A17" w:rsidRPr="002C3C1D">
        <w:rPr>
          <w:rFonts w:ascii="Arial Nova" w:hAnsi="Arial Nova"/>
          <w:sz w:val="22"/>
          <w:szCs w:val="22"/>
        </w:rPr>
        <w:t>durante</w:t>
      </w:r>
      <w:r w:rsidR="47A9B4FB" w:rsidRPr="002C3C1D">
        <w:rPr>
          <w:rFonts w:ascii="Arial Nova" w:hAnsi="Arial Nova"/>
          <w:sz w:val="22"/>
          <w:szCs w:val="22"/>
        </w:rPr>
        <w:t xml:space="preserve"> toda</w:t>
      </w:r>
      <w:r w:rsidR="52665A17" w:rsidRPr="002C3C1D">
        <w:rPr>
          <w:rFonts w:ascii="Arial Nova" w:hAnsi="Arial Nova"/>
          <w:sz w:val="22"/>
          <w:szCs w:val="22"/>
        </w:rPr>
        <w:t xml:space="preserve"> la ejecución del proyecto y será </w:t>
      </w:r>
      <w:r w:rsidR="05F3F9E8" w:rsidRPr="002C3C1D">
        <w:rPr>
          <w:rFonts w:ascii="Arial Nova" w:hAnsi="Arial Nova"/>
          <w:sz w:val="22"/>
          <w:szCs w:val="22"/>
        </w:rPr>
        <w:t>coordinado</w:t>
      </w:r>
      <w:r w:rsidR="52665A17" w:rsidRPr="002C3C1D">
        <w:rPr>
          <w:rFonts w:ascii="Arial Nova" w:hAnsi="Arial Nova"/>
          <w:sz w:val="22"/>
          <w:szCs w:val="22"/>
        </w:rPr>
        <w:t xml:space="preserve"> entre las partes </w:t>
      </w:r>
      <w:r w:rsidR="334F4B24" w:rsidRPr="002C3C1D">
        <w:rPr>
          <w:rFonts w:ascii="Arial Nova" w:hAnsi="Arial Nova"/>
          <w:sz w:val="22"/>
          <w:szCs w:val="22"/>
        </w:rPr>
        <w:t>en la</w:t>
      </w:r>
      <w:r w:rsidR="47A9B4FB" w:rsidRPr="002C3C1D">
        <w:rPr>
          <w:rFonts w:ascii="Arial Nova" w:hAnsi="Arial Nova"/>
          <w:sz w:val="22"/>
          <w:szCs w:val="22"/>
        </w:rPr>
        <w:t xml:space="preserve"> fecha acordada</w:t>
      </w:r>
      <w:r w:rsidR="1A7B169D" w:rsidRPr="002C3C1D">
        <w:rPr>
          <w:rFonts w:ascii="Arial Nova" w:hAnsi="Arial Nova"/>
          <w:sz w:val="22"/>
          <w:szCs w:val="22"/>
        </w:rPr>
        <w:t xml:space="preserve"> </w:t>
      </w:r>
      <w:r w:rsidR="253F9D4C" w:rsidRPr="002C3C1D">
        <w:rPr>
          <w:rFonts w:ascii="Arial Nova" w:hAnsi="Arial Nova"/>
          <w:sz w:val="22"/>
          <w:szCs w:val="22"/>
        </w:rPr>
        <w:t>para el inicio y ejecución del proyecto</w:t>
      </w:r>
      <w:r w:rsidR="1A7B169D" w:rsidRPr="002C3C1D">
        <w:rPr>
          <w:rFonts w:ascii="Arial Nova" w:hAnsi="Arial Nova"/>
          <w:sz w:val="22"/>
          <w:szCs w:val="22"/>
        </w:rPr>
        <w:t xml:space="preserve"> </w:t>
      </w:r>
      <w:r w:rsidR="663B20BD" w:rsidRPr="002C3C1D">
        <w:rPr>
          <w:rFonts w:ascii="Arial Nova" w:hAnsi="Arial Nova"/>
          <w:sz w:val="22"/>
          <w:szCs w:val="22"/>
        </w:rPr>
        <w:t>(</w:t>
      </w:r>
      <w:proofErr w:type="spellStart"/>
      <w:r w:rsidR="663B20BD" w:rsidRPr="002C3C1D">
        <w:rPr>
          <w:rFonts w:ascii="Arial Nova" w:hAnsi="Arial Nova"/>
          <w:i/>
          <w:iCs/>
          <w:sz w:val="22"/>
          <w:szCs w:val="22"/>
        </w:rPr>
        <w:t>kick</w:t>
      </w:r>
      <w:proofErr w:type="spellEnd"/>
      <w:r w:rsidR="45725A0B" w:rsidRPr="002C3C1D">
        <w:rPr>
          <w:rFonts w:ascii="Arial Nova" w:hAnsi="Arial Nova"/>
          <w:i/>
          <w:iCs/>
          <w:sz w:val="22"/>
          <w:szCs w:val="22"/>
        </w:rPr>
        <w:t>-</w:t>
      </w:r>
      <w:r w:rsidR="663B20BD" w:rsidRPr="002C3C1D">
        <w:rPr>
          <w:rFonts w:ascii="Arial Nova" w:hAnsi="Arial Nova"/>
          <w:i/>
          <w:iCs/>
          <w:sz w:val="22"/>
          <w:szCs w:val="22"/>
        </w:rPr>
        <w:t>off</w:t>
      </w:r>
      <w:r w:rsidR="663B20BD" w:rsidRPr="002C3C1D">
        <w:rPr>
          <w:rFonts w:ascii="Arial Nova" w:hAnsi="Arial Nova"/>
          <w:sz w:val="22"/>
          <w:szCs w:val="22"/>
        </w:rPr>
        <w:t>)</w:t>
      </w:r>
      <w:r w:rsidR="52665A17" w:rsidRPr="002C3C1D">
        <w:rPr>
          <w:rFonts w:ascii="Arial Nova" w:hAnsi="Arial Nova"/>
          <w:sz w:val="22"/>
          <w:szCs w:val="22"/>
        </w:rPr>
        <w:t>.</w:t>
      </w:r>
      <w:r w:rsidR="54BC4E45" w:rsidRPr="002C3C1D">
        <w:rPr>
          <w:rFonts w:ascii="Arial Nova" w:hAnsi="Arial Nova"/>
          <w:sz w:val="22"/>
          <w:szCs w:val="22"/>
        </w:rPr>
        <w:t xml:space="preserve"> </w:t>
      </w:r>
    </w:p>
    <w:p w14:paraId="215674A6" w14:textId="64CB4715" w:rsidR="025B156F" w:rsidRPr="002C3C1D" w:rsidRDefault="54BC4E45" w:rsidP="055A4FDC">
      <w:pPr>
        <w:jc w:val="both"/>
        <w:rPr>
          <w:rFonts w:ascii="Arial Nova" w:hAnsi="Arial Nova"/>
          <w:b/>
          <w:bCs/>
          <w:sz w:val="22"/>
          <w:szCs w:val="22"/>
        </w:rPr>
      </w:pPr>
      <w:r w:rsidRPr="002C3C1D">
        <w:rPr>
          <w:rFonts w:ascii="Arial Nova" w:hAnsi="Arial Nova"/>
          <w:b/>
          <w:bCs/>
          <w:sz w:val="22"/>
          <w:szCs w:val="22"/>
        </w:rPr>
        <w:t>4.4.</w:t>
      </w:r>
      <w:r w:rsidR="737838CE" w:rsidRPr="002C3C1D">
        <w:rPr>
          <w:rFonts w:ascii="Arial Nova" w:hAnsi="Arial Nova"/>
          <w:b/>
          <w:bCs/>
          <w:sz w:val="22"/>
          <w:szCs w:val="22"/>
        </w:rPr>
        <w:t xml:space="preserve"> Hitos </w:t>
      </w:r>
      <w:r w:rsidR="0C44EC18" w:rsidRPr="002C3C1D">
        <w:rPr>
          <w:rFonts w:ascii="Arial Nova" w:hAnsi="Arial Nova"/>
          <w:b/>
          <w:bCs/>
          <w:sz w:val="22"/>
          <w:szCs w:val="22"/>
        </w:rPr>
        <w:t>críticos</w:t>
      </w:r>
      <w:r w:rsidR="737838CE" w:rsidRPr="002C3C1D">
        <w:rPr>
          <w:rFonts w:ascii="Arial Nova" w:hAnsi="Arial Nova"/>
          <w:b/>
          <w:bCs/>
          <w:sz w:val="22"/>
          <w:szCs w:val="22"/>
        </w:rPr>
        <w:t xml:space="preserve"> de continuidad</w:t>
      </w:r>
    </w:p>
    <w:p w14:paraId="074A3CE6" w14:textId="6B93C8DA" w:rsidR="43A57547" w:rsidRPr="002C3C1D" w:rsidRDefault="737838CE" w:rsidP="055A4FDC">
      <w:pPr>
        <w:jc w:val="both"/>
        <w:rPr>
          <w:rFonts w:ascii="Arial Nova" w:hAnsi="Arial Nova"/>
          <w:sz w:val="22"/>
          <w:szCs w:val="22"/>
        </w:rPr>
      </w:pPr>
      <w:r w:rsidRPr="002C3C1D">
        <w:rPr>
          <w:rFonts w:ascii="Arial Nova" w:hAnsi="Arial Nova"/>
          <w:sz w:val="22"/>
          <w:szCs w:val="22"/>
        </w:rPr>
        <w:t>Dentro</w:t>
      </w:r>
      <w:r w:rsidR="648F8326" w:rsidRPr="002C3C1D">
        <w:rPr>
          <w:rFonts w:ascii="Arial Nova" w:hAnsi="Arial Nova"/>
          <w:sz w:val="22"/>
          <w:szCs w:val="22"/>
        </w:rPr>
        <w:t xml:space="preserve"> de la ejecución del proyecto existen </w:t>
      </w:r>
      <w:r w:rsidR="1D5B8154" w:rsidRPr="002C3C1D">
        <w:rPr>
          <w:rFonts w:ascii="Arial Nova" w:hAnsi="Arial Nova"/>
          <w:sz w:val="22"/>
          <w:szCs w:val="22"/>
        </w:rPr>
        <w:t>tres</w:t>
      </w:r>
      <w:r w:rsidR="648F8326" w:rsidRPr="002C3C1D">
        <w:rPr>
          <w:rFonts w:ascii="Arial Nova" w:hAnsi="Arial Nova"/>
          <w:sz w:val="22"/>
          <w:szCs w:val="22"/>
        </w:rPr>
        <w:t xml:space="preserve"> </w:t>
      </w:r>
      <w:r w:rsidR="47C4D1D6" w:rsidRPr="002C3C1D">
        <w:rPr>
          <w:rFonts w:ascii="Arial Nova" w:hAnsi="Arial Nova"/>
          <w:sz w:val="22"/>
          <w:szCs w:val="22"/>
        </w:rPr>
        <w:t xml:space="preserve">(3) </w:t>
      </w:r>
      <w:r w:rsidR="648F8326" w:rsidRPr="002C3C1D">
        <w:rPr>
          <w:rFonts w:ascii="Arial Nova" w:hAnsi="Arial Nova"/>
          <w:sz w:val="22"/>
          <w:szCs w:val="22"/>
        </w:rPr>
        <w:t xml:space="preserve">hitos </w:t>
      </w:r>
      <w:r w:rsidR="3ED433CB" w:rsidRPr="002C3C1D">
        <w:rPr>
          <w:rFonts w:ascii="Arial Nova" w:hAnsi="Arial Nova"/>
          <w:sz w:val="22"/>
          <w:szCs w:val="22"/>
        </w:rPr>
        <w:t>críticos</w:t>
      </w:r>
      <w:r w:rsidR="405FD5B2" w:rsidRPr="002C3C1D">
        <w:rPr>
          <w:rFonts w:ascii="Arial Nova" w:hAnsi="Arial Nova"/>
          <w:sz w:val="22"/>
          <w:szCs w:val="22"/>
        </w:rPr>
        <w:t xml:space="preserve"> de continuidad</w:t>
      </w:r>
      <w:r w:rsidR="648F8326" w:rsidRPr="002C3C1D">
        <w:rPr>
          <w:rFonts w:ascii="Arial Nova" w:hAnsi="Arial Nova"/>
          <w:sz w:val="22"/>
          <w:szCs w:val="22"/>
        </w:rPr>
        <w:t xml:space="preserve">. </w:t>
      </w:r>
    </w:p>
    <w:p w14:paraId="7A47F197" w14:textId="6132308D" w:rsidR="4B7A820E" w:rsidRPr="002C3C1D" w:rsidRDefault="4B7A820E" w:rsidP="055A4FDC">
      <w:pPr>
        <w:pStyle w:val="Prrafodelista"/>
        <w:numPr>
          <w:ilvl w:val="0"/>
          <w:numId w:val="16"/>
        </w:numPr>
        <w:jc w:val="both"/>
        <w:rPr>
          <w:rFonts w:ascii="Arial Nova" w:hAnsi="Arial Nova"/>
          <w:sz w:val="22"/>
          <w:szCs w:val="22"/>
        </w:rPr>
      </w:pPr>
      <w:r w:rsidRPr="002C3C1D">
        <w:rPr>
          <w:rFonts w:ascii="Arial Nova" w:hAnsi="Arial Nova"/>
          <w:b/>
          <w:bCs/>
          <w:sz w:val="22"/>
          <w:szCs w:val="22"/>
        </w:rPr>
        <w:t xml:space="preserve">El </w:t>
      </w:r>
      <w:r w:rsidR="40E833BD" w:rsidRPr="002C3C1D">
        <w:rPr>
          <w:rFonts w:ascii="Arial Nova" w:hAnsi="Arial Nova"/>
          <w:b/>
          <w:bCs/>
          <w:sz w:val="22"/>
          <w:szCs w:val="22"/>
        </w:rPr>
        <w:t>primer hito</w:t>
      </w:r>
      <w:r w:rsidR="48E9167B" w:rsidRPr="002C3C1D">
        <w:rPr>
          <w:rFonts w:ascii="Arial Nova" w:hAnsi="Arial Nova"/>
          <w:b/>
          <w:bCs/>
          <w:sz w:val="22"/>
          <w:szCs w:val="22"/>
        </w:rPr>
        <w:t xml:space="preserve"> crítico</w:t>
      </w:r>
      <w:r w:rsidR="40E833BD" w:rsidRPr="002C3C1D">
        <w:rPr>
          <w:rFonts w:ascii="Arial Nova" w:hAnsi="Arial Nova"/>
          <w:b/>
          <w:bCs/>
          <w:sz w:val="22"/>
          <w:szCs w:val="22"/>
        </w:rPr>
        <w:t>:</w:t>
      </w:r>
      <w:r w:rsidRPr="002C3C1D">
        <w:rPr>
          <w:rFonts w:ascii="Arial Nova" w:hAnsi="Arial Nova"/>
          <w:sz w:val="22"/>
          <w:szCs w:val="22"/>
        </w:rPr>
        <w:t xml:space="preserve"> se refiere a la validación en etapa temprana del proyecto con la empresa o institución de la cual se obtuvo una carta de compr</w:t>
      </w:r>
      <w:r w:rsidR="6F2352CB" w:rsidRPr="002C3C1D">
        <w:rPr>
          <w:rFonts w:ascii="Arial Nova" w:hAnsi="Arial Nova"/>
          <w:sz w:val="22"/>
          <w:szCs w:val="22"/>
        </w:rPr>
        <w:t xml:space="preserve">omiso para la postulación. </w:t>
      </w:r>
      <w:r w:rsidR="4B0682C6" w:rsidRPr="002C3C1D">
        <w:rPr>
          <w:rFonts w:ascii="Arial Nova" w:hAnsi="Arial Nova"/>
          <w:i/>
          <w:iCs/>
          <w:sz w:val="22"/>
          <w:szCs w:val="22"/>
        </w:rPr>
        <w:t xml:space="preserve">Esta </w:t>
      </w:r>
      <w:r w:rsidR="7F80A4F6" w:rsidRPr="002C3C1D">
        <w:rPr>
          <w:rFonts w:ascii="Arial Nova" w:hAnsi="Arial Nova"/>
          <w:i/>
          <w:iCs/>
          <w:sz w:val="22"/>
          <w:szCs w:val="22"/>
        </w:rPr>
        <w:t xml:space="preserve">importante </w:t>
      </w:r>
      <w:r w:rsidR="4B0682C6" w:rsidRPr="002C3C1D">
        <w:rPr>
          <w:rFonts w:ascii="Arial Nova" w:hAnsi="Arial Nova"/>
          <w:i/>
          <w:iCs/>
          <w:sz w:val="22"/>
          <w:szCs w:val="22"/>
        </w:rPr>
        <w:t xml:space="preserve">instancia deberá estar incluida en carta Gantt en el </w:t>
      </w:r>
      <w:r w:rsidR="150F61EA" w:rsidRPr="002C3C1D">
        <w:rPr>
          <w:rFonts w:ascii="Arial Nova" w:hAnsi="Arial Nova"/>
          <w:i/>
          <w:iCs/>
          <w:sz w:val="22"/>
          <w:szCs w:val="22"/>
        </w:rPr>
        <w:t>segundo</w:t>
      </w:r>
      <w:r w:rsidR="090B71D4" w:rsidRPr="002C3C1D">
        <w:rPr>
          <w:rFonts w:ascii="Arial Nova" w:hAnsi="Arial Nova"/>
          <w:i/>
          <w:iCs/>
          <w:sz w:val="22"/>
          <w:szCs w:val="22"/>
        </w:rPr>
        <w:t xml:space="preserve"> </w:t>
      </w:r>
      <w:r w:rsidR="4B0682C6" w:rsidRPr="002C3C1D">
        <w:rPr>
          <w:rFonts w:ascii="Arial Nova" w:hAnsi="Arial Nova"/>
          <w:b/>
          <w:bCs/>
          <w:i/>
          <w:iCs/>
          <w:sz w:val="22"/>
          <w:szCs w:val="22"/>
        </w:rPr>
        <w:t>mes (</w:t>
      </w:r>
      <w:r w:rsidR="21DF2FD6" w:rsidRPr="002C3C1D">
        <w:rPr>
          <w:rFonts w:ascii="Arial Nova" w:hAnsi="Arial Nova"/>
          <w:b/>
          <w:bCs/>
          <w:i/>
          <w:iCs/>
          <w:sz w:val="22"/>
          <w:szCs w:val="22"/>
        </w:rPr>
        <w:t>2</w:t>
      </w:r>
      <w:r w:rsidR="4B0682C6" w:rsidRPr="002C3C1D">
        <w:rPr>
          <w:rFonts w:ascii="Arial Nova" w:hAnsi="Arial Nova"/>
          <w:b/>
          <w:bCs/>
          <w:i/>
          <w:iCs/>
          <w:sz w:val="22"/>
          <w:szCs w:val="22"/>
        </w:rPr>
        <w:t>)</w:t>
      </w:r>
      <w:r w:rsidR="4B0682C6" w:rsidRPr="002C3C1D">
        <w:rPr>
          <w:rFonts w:ascii="Arial Nova" w:hAnsi="Arial Nova"/>
          <w:i/>
          <w:iCs/>
          <w:sz w:val="22"/>
          <w:szCs w:val="22"/>
        </w:rPr>
        <w:t xml:space="preserve"> de ejecución del proyecto.</w:t>
      </w:r>
    </w:p>
    <w:p w14:paraId="09B4E07C" w14:textId="77777777" w:rsidR="00D26AF7" w:rsidRPr="002C3C1D" w:rsidRDefault="00D26AF7" w:rsidP="00D26AF7">
      <w:pPr>
        <w:pStyle w:val="Prrafodelista"/>
        <w:jc w:val="both"/>
        <w:rPr>
          <w:rFonts w:ascii="Arial Nova" w:hAnsi="Arial Nova"/>
          <w:sz w:val="22"/>
          <w:szCs w:val="22"/>
        </w:rPr>
      </w:pPr>
    </w:p>
    <w:p w14:paraId="4E2D3DDA" w14:textId="080BD8C7" w:rsidR="00D26AF7" w:rsidRPr="002C3C1D" w:rsidRDefault="60B923AA" w:rsidP="65B234BE">
      <w:pPr>
        <w:pStyle w:val="Prrafodelista"/>
        <w:numPr>
          <w:ilvl w:val="0"/>
          <w:numId w:val="16"/>
        </w:numPr>
        <w:jc w:val="both"/>
        <w:rPr>
          <w:rFonts w:ascii="Arial Nova" w:hAnsi="Arial Nova"/>
          <w:sz w:val="22"/>
          <w:szCs w:val="22"/>
        </w:rPr>
      </w:pPr>
      <w:r w:rsidRPr="002C3C1D">
        <w:rPr>
          <w:rFonts w:ascii="Arial Nova" w:hAnsi="Arial Nova"/>
          <w:b/>
          <w:bCs/>
          <w:sz w:val="22"/>
          <w:szCs w:val="22"/>
        </w:rPr>
        <w:lastRenderedPageBreak/>
        <w:t xml:space="preserve">El segundo </w:t>
      </w:r>
      <w:r w:rsidR="5D2B0BEB" w:rsidRPr="002C3C1D">
        <w:rPr>
          <w:rFonts w:ascii="Arial Nova" w:hAnsi="Arial Nova"/>
          <w:b/>
          <w:bCs/>
          <w:sz w:val="22"/>
          <w:szCs w:val="22"/>
        </w:rPr>
        <w:t>hito</w:t>
      </w:r>
      <w:r w:rsidR="51D7E25D" w:rsidRPr="002C3C1D">
        <w:rPr>
          <w:rFonts w:ascii="Arial Nova" w:hAnsi="Arial Nova"/>
          <w:b/>
          <w:bCs/>
          <w:sz w:val="22"/>
          <w:szCs w:val="22"/>
        </w:rPr>
        <w:t xml:space="preserve"> critico</w:t>
      </w:r>
      <w:r w:rsidR="5D2B0BEB" w:rsidRPr="002C3C1D">
        <w:rPr>
          <w:rFonts w:ascii="Arial Nova" w:hAnsi="Arial Nova"/>
          <w:b/>
          <w:bCs/>
          <w:sz w:val="22"/>
          <w:szCs w:val="22"/>
        </w:rPr>
        <w:t>:</w:t>
      </w:r>
      <w:r w:rsidR="5D2B0BEB" w:rsidRPr="002C3C1D">
        <w:rPr>
          <w:rFonts w:ascii="Arial Nova" w:hAnsi="Arial Nova"/>
          <w:sz w:val="22"/>
          <w:szCs w:val="22"/>
        </w:rPr>
        <w:t xml:space="preserve"> se refiere al hito</w:t>
      </w:r>
      <w:r w:rsidR="3219060A" w:rsidRPr="002C3C1D">
        <w:rPr>
          <w:rFonts w:ascii="Arial Nova" w:hAnsi="Arial Nova"/>
          <w:sz w:val="22"/>
          <w:szCs w:val="22"/>
        </w:rPr>
        <w:t xml:space="preserve"> de presentación del primer resultado concreto ante la Vicerrectora, el </w:t>
      </w:r>
      <w:r w:rsidR="5CB0A270" w:rsidRPr="002C3C1D">
        <w:rPr>
          <w:rFonts w:ascii="Arial Nova" w:hAnsi="Arial Nova"/>
          <w:sz w:val="22"/>
          <w:szCs w:val="22"/>
        </w:rPr>
        <w:t>director</w:t>
      </w:r>
      <w:r w:rsidR="3219060A" w:rsidRPr="002C3C1D">
        <w:rPr>
          <w:rFonts w:ascii="Arial Nova" w:hAnsi="Arial Nova"/>
          <w:sz w:val="22"/>
          <w:szCs w:val="22"/>
        </w:rPr>
        <w:t xml:space="preserve"> de Desarrollo e innovación y equipo profesional de la </w:t>
      </w:r>
      <w:proofErr w:type="spellStart"/>
      <w:r w:rsidR="3219060A" w:rsidRPr="002C3C1D">
        <w:rPr>
          <w:rFonts w:ascii="Arial Nova" w:hAnsi="Arial Nova"/>
          <w:sz w:val="22"/>
          <w:szCs w:val="22"/>
        </w:rPr>
        <w:t>DDi</w:t>
      </w:r>
      <w:proofErr w:type="spellEnd"/>
      <w:r w:rsidR="3219060A" w:rsidRPr="002C3C1D">
        <w:rPr>
          <w:rFonts w:ascii="Arial Nova" w:hAnsi="Arial Nova"/>
          <w:sz w:val="22"/>
          <w:szCs w:val="22"/>
        </w:rPr>
        <w:t xml:space="preserve"> </w:t>
      </w:r>
      <w:r w:rsidR="7DDF86DA" w:rsidRPr="002C3C1D">
        <w:rPr>
          <w:rFonts w:ascii="Arial Nova" w:eastAsiaTheme="minorEastAsia" w:hAnsi="Arial Nova"/>
          <w:sz w:val="22"/>
          <w:szCs w:val="22"/>
        </w:rPr>
        <w:t>Universidad Central de Chile</w:t>
      </w:r>
      <w:r w:rsidR="3219060A" w:rsidRPr="002C3C1D">
        <w:rPr>
          <w:rFonts w:ascii="Arial Nova" w:hAnsi="Arial Nova"/>
          <w:sz w:val="22"/>
          <w:szCs w:val="22"/>
        </w:rPr>
        <w:t>.</w:t>
      </w:r>
      <w:r w:rsidR="3B27298C" w:rsidRPr="002C3C1D">
        <w:rPr>
          <w:rFonts w:ascii="Arial Nova" w:hAnsi="Arial Nova"/>
          <w:sz w:val="22"/>
          <w:szCs w:val="22"/>
        </w:rPr>
        <w:t xml:space="preserve"> Este </w:t>
      </w:r>
      <w:r w:rsidR="3B27298C" w:rsidRPr="002C3C1D">
        <w:rPr>
          <w:rFonts w:ascii="Arial Nova" w:hAnsi="Arial Nova"/>
          <w:i/>
          <w:iCs/>
          <w:sz w:val="22"/>
          <w:szCs w:val="22"/>
        </w:rPr>
        <w:t xml:space="preserve">hito es </w:t>
      </w:r>
      <w:r w:rsidR="7407D20A" w:rsidRPr="002C3C1D">
        <w:rPr>
          <w:rFonts w:ascii="Arial Nova" w:hAnsi="Arial Nova"/>
          <w:i/>
          <w:iCs/>
          <w:sz w:val="22"/>
          <w:szCs w:val="22"/>
        </w:rPr>
        <w:t>crítico</w:t>
      </w:r>
      <w:r w:rsidR="3B27298C" w:rsidRPr="002C3C1D">
        <w:rPr>
          <w:rFonts w:ascii="Arial Nova" w:hAnsi="Arial Nova"/>
          <w:sz w:val="22"/>
          <w:szCs w:val="22"/>
        </w:rPr>
        <w:t xml:space="preserve"> que</w:t>
      </w:r>
      <w:r w:rsidR="15B151FA" w:rsidRPr="002C3C1D">
        <w:rPr>
          <w:rFonts w:ascii="Arial Nova" w:hAnsi="Arial Nova"/>
          <w:sz w:val="22"/>
          <w:szCs w:val="22"/>
        </w:rPr>
        <w:t>,</w:t>
      </w:r>
      <w:r w:rsidR="3B27298C" w:rsidRPr="002C3C1D">
        <w:rPr>
          <w:rFonts w:ascii="Arial Nova" w:hAnsi="Arial Nova"/>
          <w:sz w:val="22"/>
          <w:szCs w:val="22"/>
        </w:rPr>
        <w:t xml:space="preserve"> de </w:t>
      </w:r>
      <w:r w:rsidR="3C7524C2" w:rsidRPr="002C3C1D">
        <w:rPr>
          <w:rFonts w:ascii="Arial Nova" w:hAnsi="Arial Nova"/>
          <w:sz w:val="22"/>
          <w:szCs w:val="22"/>
        </w:rPr>
        <w:t xml:space="preserve">ser </w:t>
      </w:r>
      <w:r w:rsidR="3B27298C" w:rsidRPr="002C3C1D">
        <w:rPr>
          <w:rFonts w:ascii="Arial Nova" w:hAnsi="Arial Nova"/>
          <w:sz w:val="22"/>
          <w:szCs w:val="22"/>
        </w:rPr>
        <w:t>cumpli</w:t>
      </w:r>
      <w:r w:rsidR="6D4683C4" w:rsidRPr="002C3C1D">
        <w:rPr>
          <w:rFonts w:ascii="Arial Nova" w:hAnsi="Arial Nova"/>
          <w:sz w:val="22"/>
          <w:szCs w:val="22"/>
        </w:rPr>
        <w:t>do</w:t>
      </w:r>
      <w:r w:rsidR="3B27298C" w:rsidRPr="002C3C1D">
        <w:rPr>
          <w:rFonts w:ascii="Arial Nova" w:hAnsi="Arial Nova"/>
          <w:sz w:val="22"/>
          <w:szCs w:val="22"/>
        </w:rPr>
        <w:t xml:space="preserve"> con el/</w:t>
      </w:r>
      <w:r w:rsidR="75FAFB8E" w:rsidRPr="002C3C1D">
        <w:rPr>
          <w:rFonts w:ascii="Arial Nova" w:hAnsi="Arial Nova"/>
          <w:sz w:val="22"/>
          <w:szCs w:val="22"/>
        </w:rPr>
        <w:t>los resultados</w:t>
      </w:r>
      <w:r w:rsidR="3B27298C" w:rsidRPr="002C3C1D">
        <w:rPr>
          <w:rFonts w:ascii="Arial Nova" w:hAnsi="Arial Nova"/>
          <w:sz w:val="22"/>
          <w:szCs w:val="22"/>
        </w:rPr>
        <w:t>/s propuestos, se podrá continuar con el proyecto. En caso contrario, de no cumplir</w:t>
      </w:r>
      <w:r w:rsidR="2EC6E4D6" w:rsidRPr="002C3C1D">
        <w:rPr>
          <w:rFonts w:ascii="Arial Nova" w:hAnsi="Arial Nova"/>
          <w:sz w:val="22"/>
          <w:szCs w:val="22"/>
        </w:rPr>
        <w:t xml:space="preserve"> con este hito, se evaluará dar termino al proyecto.</w:t>
      </w:r>
      <w:r w:rsidR="336C0304" w:rsidRPr="002C3C1D">
        <w:rPr>
          <w:rFonts w:ascii="Arial Nova" w:hAnsi="Arial Nova"/>
          <w:sz w:val="22"/>
          <w:szCs w:val="22"/>
        </w:rPr>
        <w:t xml:space="preserve"> </w:t>
      </w:r>
      <w:r w:rsidR="336C0304" w:rsidRPr="002C3C1D">
        <w:rPr>
          <w:rFonts w:ascii="Arial Nova" w:hAnsi="Arial Nova"/>
          <w:i/>
          <w:iCs/>
          <w:sz w:val="22"/>
          <w:szCs w:val="22"/>
        </w:rPr>
        <w:t>Esta importante instancia deberá estar incluida en carta Gantt en el</w:t>
      </w:r>
      <w:r w:rsidR="4AD69BC2" w:rsidRPr="002C3C1D">
        <w:rPr>
          <w:rFonts w:ascii="Arial Nova" w:hAnsi="Arial Nova"/>
          <w:i/>
          <w:iCs/>
          <w:sz w:val="22"/>
          <w:szCs w:val="22"/>
        </w:rPr>
        <w:t xml:space="preserve"> </w:t>
      </w:r>
      <w:r w:rsidR="4AD69BC2" w:rsidRPr="002C3C1D">
        <w:rPr>
          <w:rFonts w:ascii="Arial Nova" w:hAnsi="Arial Nova"/>
          <w:b/>
          <w:bCs/>
          <w:i/>
          <w:iCs/>
          <w:sz w:val="22"/>
          <w:szCs w:val="22"/>
        </w:rPr>
        <w:t>tercer mes</w:t>
      </w:r>
      <w:r w:rsidR="336C0304" w:rsidRPr="002C3C1D">
        <w:rPr>
          <w:rFonts w:ascii="Arial Nova" w:hAnsi="Arial Nova"/>
          <w:b/>
          <w:bCs/>
          <w:i/>
          <w:iCs/>
          <w:sz w:val="22"/>
          <w:szCs w:val="22"/>
        </w:rPr>
        <w:t xml:space="preserve"> (</w:t>
      </w:r>
      <w:r w:rsidR="61644F74" w:rsidRPr="002C3C1D">
        <w:rPr>
          <w:rFonts w:ascii="Arial Nova" w:hAnsi="Arial Nova"/>
          <w:b/>
          <w:bCs/>
          <w:i/>
          <w:iCs/>
          <w:sz w:val="22"/>
          <w:szCs w:val="22"/>
        </w:rPr>
        <w:t>3</w:t>
      </w:r>
      <w:r w:rsidR="336C0304" w:rsidRPr="002C3C1D">
        <w:rPr>
          <w:rFonts w:ascii="Arial Nova" w:hAnsi="Arial Nova"/>
          <w:b/>
          <w:bCs/>
          <w:i/>
          <w:iCs/>
          <w:sz w:val="22"/>
          <w:szCs w:val="22"/>
        </w:rPr>
        <w:t>)</w:t>
      </w:r>
      <w:r w:rsidR="336C0304" w:rsidRPr="002C3C1D">
        <w:rPr>
          <w:rFonts w:ascii="Arial Nova" w:hAnsi="Arial Nova"/>
          <w:i/>
          <w:iCs/>
          <w:sz w:val="22"/>
          <w:szCs w:val="22"/>
        </w:rPr>
        <w:t xml:space="preserve"> de ejecución del proyecto.</w:t>
      </w:r>
    </w:p>
    <w:p w14:paraId="525497E9" w14:textId="52B62EBB" w:rsidR="65B234BE" w:rsidRPr="002C3C1D" w:rsidRDefault="4954CD21" w:rsidP="45AE7A8A">
      <w:pPr>
        <w:pStyle w:val="Prrafodelista"/>
        <w:numPr>
          <w:ilvl w:val="0"/>
          <w:numId w:val="16"/>
        </w:numPr>
        <w:jc w:val="both"/>
        <w:rPr>
          <w:rFonts w:ascii="Arial Nova" w:hAnsi="Arial Nova"/>
          <w:sz w:val="22"/>
          <w:szCs w:val="22"/>
        </w:rPr>
      </w:pPr>
      <w:r w:rsidRPr="002C3C1D">
        <w:rPr>
          <w:rFonts w:ascii="Arial Nova" w:eastAsiaTheme="minorEastAsia" w:hAnsi="Arial Nova"/>
          <w:b/>
          <w:bCs/>
          <w:sz w:val="22"/>
          <w:szCs w:val="22"/>
        </w:rPr>
        <w:t>El tercer hito critico:</w:t>
      </w:r>
      <w:r w:rsidR="00B26C8E" w:rsidRPr="002C3C1D">
        <w:rPr>
          <w:rFonts w:ascii="Arial Nova" w:eastAsiaTheme="minorEastAsia" w:hAnsi="Arial Nova"/>
          <w:sz w:val="22"/>
          <w:szCs w:val="22"/>
        </w:rPr>
        <w:t xml:space="preserve"> se refiere al hito de presentación de los resultados finales del proyecto ante autoridades de la VRIIP, autoridades superiores de la UCEN, la Dirección de Desarrollo e Innovación y su equipo profesional e instituciones externas asociadas al proyecto</w:t>
      </w:r>
      <w:r w:rsidR="536F7CCF" w:rsidRPr="002C3C1D">
        <w:rPr>
          <w:rFonts w:ascii="Arial Nova" w:eastAsiaTheme="minorEastAsia" w:hAnsi="Arial Nova"/>
          <w:sz w:val="22"/>
          <w:szCs w:val="22"/>
        </w:rPr>
        <w:t>. Esta importante instancia deberá estar incluida en carta Gantt en el último mes de ejecución del proyecto</w:t>
      </w:r>
      <w:r w:rsidR="6C1FFA9C" w:rsidRPr="002C3C1D">
        <w:rPr>
          <w:rFonts w:ascii="Arial Nova" w:eastAsiaTheme="minorEastAsia" w:hAnsi="Arial Nova"/>
          <w:sz w:val="22"/>
          <w:szCs w:val="22"/>
        </w:rPr>
        <w:t xml:space="preserve">, es decir, durante el </w:t>
      </w:r>
      <w:r w:rsidR="6C1FFA9C" w:rsidRPr="002C3C1D">
        <w:rPr>
          <w:rFonts w:ascii="Arial Nova" w:eastAsiaTheme="minorEastAsia" w:hAnsi="Arial Nova"/>
          <w:b/>
          <w:bCs/>
          <w:sz w:val="22"/>
          <w:szCs w:val="22"/>
        </w:rPr>
        <w:t xml:space="preserve">sexto </w:t>
      </w:r>
      <w:r w:rsidR="1DE53F13" w:rsidRPr="002C3C1D">
        <w:rPr>
          <w:rFonts w:ascii="Arial Nova" w:eastAsiaTheme="minorEastAsia" w:hAnsi="Arial Nova"/>
          <w:b/>
          <w:bCs/>
          <w:sz w:val="22"/>
          <w:szCs w:val="22"/>
        </w:rPr>
        <w:t>mes (</w:t>
      </w:r>
      <w:r w:rsidR="11478EAF" w:rsidRPr="002C3C1D">
        <w:rPr>
          <w:rFonts w:ascii="Arial Nova" w:eastAsiaTheme="minorEastAsia" w:hAnsi="Arial Nova"/>
          <w:b/>
          <w:bCs/>
          <w:sz w:val="22"/>
          <w:szCs w:val="22"/>
        </w:rPr>
        <w:t>6</w:t>
      </w:r>
      <w:r w:rsidR="536F7CCF" w:rsidRPr="002C3C1D">
        <w:rPr>
          <w:rFonts w:ascii="Arial Nova" w:eastAsiaTheme="minorEastAsia" w:hAnsi="Arial Nova"/>
          <w:b/>
          <w:bCs/>
          <w:sz w:val="22"/>
          <w:szCs w:val="22"/>
        </w:rPr>
        <w:t>)</w:t>
      </w:r>
      <w:r w:rsidR="536F7CCF" w:rsidRPr="002C3C1D">
        <w:rPr>
          <w:rFonts w:ascii="Arial Nova" w:eastAsiaTheme="minorEastAsia" w:hAnsi="Arial Nova"/>
          <w:sz w:val="22"/>
          <w:szCs w:val="22"/>
        </w:rPr>
        <w:t xml:space="preserve"> (</w:t>
      </w:r>
      <w:r w:rsidR="20680B06" w:rsidRPr="002C3C1D">
        <w:rPr>
          <w:rFonts w:ascii="Arial Nova" w:eastAsiaTheme="minorEastAsia" w:hAnsi="Arial Nova"/>
          <w:sz w:val="22"/>
          <w:szCs w:val="22"/>
        </w:rPr>
        <w:t>octubre</w:t>
      </w:r>
      <w:r w:rsidR="536F7CCF" w:rsidRPr="002C3C1D">
        <w:rPr>
          <w:rFonts w:ascii="Arial Nova" w:eastAsiaTheme="minorEastAsia" w:hAnsi="Arial Nova"/>
          <w:sz w:val="22"/>
          <w:szCs w:val="22"/>
        </w:rPr>
        <w:t xml:space="preserve"> de 2026).</w:t>
      </w:r>
    </w:p>
    <w:p w14:paraId="37960033" w14:textId="22812097" w:rsidR="45AE7A8A" w:rsidRPr="002C3C1D" w:rsidRDefault="45AE7A8A" w:rsidP="45AE7A8A">
      <w:pPr>
        <w:pStyle w:val="Prrafodelista"/>
        <w:jc w:val="both"/>
        <w:rPr>
          <w:rFonts w:ascii="Arial Nova" w:hAnsi="Arial Nova"/>
          <w:sz w:val="22"/>
          <w:szCs w:val="22"/>
        </w:rPr>
      </w:pPr>
    </w:p>
    <w:p w14:paraId="6AE55F6E" w14:textId="4EB42ED6" w:rsidR="1976355C" w:rsidRPr="002C3C1D" w:rsidRDefault="45AE7A8A" w:rsidP="45AE7A8A">
      <w:pPr>
        <w:jc w:val="both"/>
        <w:rPr>
          <w:rFonts w:ascii="Arial Nova" w:hAnsi="Arial Nova"/>
          <w:b/>
          <w:bCs/>
          <w:sz w:val="22"/>
          <w:szCs w:val="22"/>
        </w:rPr>
      </w:pPr>
      <w:r w:rsidRPr="002C3C1D">
        <w:rPr>
          <w:rFonts w:ascii="Arial Nova" w:hAnsi="Arial Nova"/>
          <w:b/>
          <w:bCs/>
          <w:sz w:val="22"/>
          <w:szCs w:val="22"/>
        </w:rPr>
        <w:t xml:space="preserve">5. </w:t>
      </w:r>
      <w:r w:rsidR="1572E75B" w:rsidRPr="002C3C1D">
        <w:rPr>
          <w:rFonts w:ascii="Arial Nova" w:hAnsi="Arial Nova"/>
          <w:b/>
          <w:bCs/>
          <w:sz w:val="22"/>
          <w:szCs w:val="22"/>
        </w:rPr>
        <w:t>B</w:t>
      </w:r>
      <w:r w:rsidR="42004774" w:rsidRPr="002C3C1D">
        <w:rPr>
          <w:rFonts w:ascii="Arial Nova" w:hAnsi="Arial Nova"/>
          <w:b/>
          <w:bCs/>
          <w:sz w:val="22"/>
          <w:szCs w:val="22"/>
        </w:rPr>
        <w:t>itácora de postulación</w:t>
      </w:r>
    </w:p>
    <w:p w14:paraId="7515DB12" w14:textId="0C1BF77F" w:rsidR="085EAFA0" w:rsidRPr="002C3C1D" w:rsidRDefault="085EAFA0" w:rsidP="085EAFA0">
      <w:pPr>
        <w:pStyle w:val="Prrafodelista"/>
        <w:ind w:left="0"/>
        <w:rPr>
          <w:rFonts w:ascii="Arial Nova" w:hAnsi="Arial Nova"/>
          <w:b/>
          <w:bCs/>
          <w:sz w:val="22"/>
          <w:szCs w:val="22"/>
        </w:rPr>
      </w:pPr>
    </w:p>
    <w:p w14:paraId="48234D67" w14:textId="373D92BC" w:rsidR="507BB680" w:rsidRPr="002C3C1D" w:rsidRDefault="6DF35BE3" w:rsidP="45AE7A8A">
      <w:pPr>
        <w:rPr>
          <w:rFonts w:ascii="Arial Nova" w:eastAsiaTheme="minorEastAsia" w:hAnsi="Arial Nova"/>
          <w:sz w:val="22"/>
          <w:szCs w:val="22"/>
        </w:rPr>
      </w:pPr>
      <w:r w:rsidRPr="002C3C1D">
        <w:rPr>
          <w:rFonts w:ascii="Arial Nova" w:eastAsiaTheme="minorEastAsia" w:hAnsi="Arial Nova"/>
          <w:sz w:val="22"/>
          <w:szCs w:val="22"/>
        </w:rPr>
        <w:t xml:space="preserve">5.1. </w:t>
      </w:r>
      <w:r w:rsidR="4DFFDFC0" w:rsidRPr="002C3C1D">
        <w:rPr>
          <w:rFonts w:ascii="Arial Nova" w:eastAsiaTheme="minorEastAsia" w:hAnsi="Arial Nova"/>
          <w:sz w:val="22"/>
          <w:szCs w:val="22"/>
        </w:rPr>
        <w:t xml:space="preserve">Apertura y despliegue territorial concurso </w:t>
      </w:r>
    </w:p>
    <w:tbl>
      <w:tblPr>
        <w:tblStyle w:val="Tablanormal1"/>
        <w:tblW w:w="0" w:type="auto"/>
        <w:tblLook w:val="06A0" w:firstRow="1" w:lastRow="0" w:firstColumn="1" w:lastColumn="0" w:noHBand="1" w:noVBand="1"/>
      </w:tblPr>
      <w:tblGrid>
        <w:gridCol w:w="4500"/>
        <w:gridCol w:w="4500"/>
      </w:tblGrid>
      <w:tr w:rsidR="622C515D" w:rsidRPr="002C3C1D" w14:paraId="0FA7F22C" w14:textId="77777777" w:rsidTr="2CB66BAC">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500" w:type="dxa"/>
          </w:tcPr>
          <w:p w14:paraId="4EF55FA6" w14:textId="504C73A8" w:rsidR="622C515D" w:rsidRPr="002C3C1D" w:rsidRDefault="4EDF03D6" w:rsidP="45AE7A8A">
            <w:pPr>
              <w:jc w:val="center"/>
              <w:rPr>
                <w:rFonts w:ascii="Arial Nova" w:eastAsiaTheme="minorEastAsia" w:hAnsi="Arial Nova"/>
                <w:sz w:val="22"/>
                <w:szCs w:val="22"/>
              </w:rPr>
            </w:pPr>
            <w:r w:rsidRPr="002C3C1D">
              <w:rPr>
                <w:rFonts w:ascii="Arial Nova" w:eastAsiaTheme="minorEastAsia" w:hAnsi="Arial Nova"/>
                <w:sz w:val="22"/>
                <w:szCs w:val="22"/>
              </w:rPr>
              <w:t>Etapa</w:t>
            </w:r>
          </w:p>
        </w:tc>
        <w:tc>
          <w:tcPr>
            <w:tcW w:w="4500" w:type="dxa"/>
          </w:tcPr>
          <w:p w14:paraId="6ECC038B" w14:textId="5A257DBE" w:rsidR="622C515D" w:rsidRPr="002C3C1D" w:rsidRDefault="4EDF03D6" w:rsidP="45AE7A8A">
            <w:pPr>
              <w:jc w:val="center"/>
              <w:cnfStyle w:val="100000000000" w:firstRow="1" w:lastRow="0" w:firstColumn="0" w:lastColumn="0" w:oddVBand="0" w:evenVBand="0" w:oddHBand="0" w:evenHBand="0" w:firstRowFirstColumn="0" w:firstRowLastColumn="0" w:lastRowFirstColumn="0" w:lastRowLastColumn="0"/>
              <w:rPr>
                <w:rFonts w:ascii="Arial Nova" w:eastAsiaTheme="minorEastAsia" w:hAnsi="Arial Nova"/>
                <w:b w:val="0"/>
                <w:bCs w:val="0"/>
                <w:sz w:val="22"/>
                <w:szCs w:val="22"/>
              </w:rPr>
            </w:pPr>
            <w:r w:rsidRPr="002C3C1D">
              <w:rPr>
                <w:rFonts w:ascii="Arial Nova" w:eastAsiaTheme="minorEastAsia" w:hAnsi="Arial Nova"/>
                <w:sz w:val="22"/>
                <w:szCs w:val="22"/>
              </w:rPr>
              <w:t>Fechas durante 2026</w:t>
            </w:r>
          </w:p>
        </w:tc>
      </w:tr>
      <w:tr w:rsidR="622C515D" w:rsidRPr="002C3C1D" w14:paraId="0BB3BB95" w14:textId="77777777" w:rsidTr="2CB66BAC">
        <w:trPr>
          <w:trHeight w:val="435"/>
        </w:trPr>
        <w:tc>
          <w:tcPr>
            <w:cnfStyle w:val="001000000000" w:firstRow="0" w:lastRow="0" w:firstColumn="1" w:lastColumn="0" w:oddVBand="0" w:evenVBand="0" w:oddHBand="0" w:evenHBand="0" w:firstRowFirstColumn="0" w:firstRowLastColumn="0" w:lastRowFirstColumn="0" w:lastRowLastColumn="0"/>
            <w:tcW w:w="4500" w:type="dxa"/>
          </w:tcPr>
          <w:p w14:paraId="063BDE21" w14:textId="285E961E" w:rsidR="622C515D" w:rsidRPr="002C3C1D" w:rsidRDefault="4EDF03D6" w:rsidP="45AE7A8A">
            <w:pPr>
              <w:jc w:val="both"/>
              <w:rPr>
                <w:rFonts w:ascii="Arial Nova" w:eastAsiaTheme="minorEastAsia" w:hAnsi="Arial Nova"/>
                <w:b w:val="0"/>
                <w:bCs w:val="0"/>
                <w:sz w:val="22"/>
                <w:szCs w:val="22"/>
              </w:rPr>
            </w:pPr>
            <w:r w:rsidRPr="002C3C1D">
              <w:rPr>
                <w:rFonts w:ascii="Arial Nova" w:eastAsiaTheme="minorEastAsia" w:hAnsi="Arial Nova"/>
                <w:b w:val="0"/>
                <w:bCs w:val="0"/>
                <w:sz w:val="22"/>
                <w:szCs w:val="22"/>
              </w:rPr>
              <w:t>Apertura de las postulaciones: Smart Campus</w:t>
            </w:r>
          </w:p>
        </w:tc>
        <w:tc>
          <w:tcPr>
            <w:tcW w:w="4500" w:type="dxa"/>
          </w:tcPr>
          <w:p w14:paraId="0AE5FE6F" w14:textId="754607AD" w:rsidR="7A3AD9F9" w:rsidRPr="002C3C1D" w:rsidRDefault="7A3AD9F9" w:rsidP="2CB66BAC">
            <w:pPr>
              <w:jc w:val="center"/>
              <w:cnfStyle w:val="000000000000" w:firstRow="0" w:lastRow="0" w:firstColumn="0" w:lastColumn="0" w:oddVBand="0" w:evenVBand="0" w:oddHBand="0" w:evenHBand="0" w:firstRowFirstColumn="0" w:firstRowLastColumn="0" w:lastRowFirstColumn="0" w:lastRowLastColumn="0"/>
              <w:rPr>
                <w:rFonts w:ascii="Arial Nova" w:eastAsiaTheme="minorEastAsia" w:hAnsi="Arial Nova"/>
                <w:sz w:val="22"/>
                <w:szCs w:val="22"/>
              </w:rPr>
            </w:pPr>
            <w:r w:rsidRPr="002C3C1D">
              <w:rPr>
                <w:rFonts w:ascii="Arial Nova" w:eastAsiaTheme="minorEastAsia" w:hAnsi="Arial Nova"/>
                <w:sz w:val="22"/>
                <w:szCs w:val="22"/>
              </w:rPr>
              <w:t xml:space="preserve"> </w:t>
            </w:r>
            <w:r w:rsidR="003E2E98">
              <w:rPr>
                <w:rFonts w:ascii="Arial Nova" w:eastAsiaTheme="minorEastAsia" w:hAnsi="Arial Nova"/>
                <w:sz w:val="22"/>
                <w:szCs w:val="22"/>
              </w:rPr>
              <w:t>15</w:t>
            </w:r>
            <w:r w:rsidRPr="002C3C1D">
              <w:rPr>
                <w:rFonts w:ascii="Arial Nova" w:eastAsiaTheme="minorEastAsia" w:hAnsi="Arial Nova"/>
                <w:sz w:val="22"/>
                <w:szCs w:val="22"/>
              </w:rPr>
              <w:t xml:space="preserve"> de enero</w:t>
            </w:r>
          </w:p>
          <w:p w14:paraId="1DA5C3BC" w14:textId="033C050D" w:rsidR="2CB66BAC" w:rsidRPr="002C3C1D" w:rsidRDefault="2CB66BAC" w:rsidP="2CB66BAC">
            <w:pPr>
              <w:jc w:val="center"/>
              <w:cnfStyle w:val="000000000000" w:firstRow="0" w:lastRow="0" w:firstColumn="0" w:lastColumn="0" w:oddVBand="0" w:evenVBand="0" w:oddHBand="0" w:evenHBand="0" w:firstRowFirstColumn="0" w:firstRowLastColumn="0" w:lastRowFirstColumn="0" w:lastRowLastColumn="0"/>
              <w:rPr>
                <w:rFonts w:ascii="Arial Nova" w:eastAsiaTheme="minorEastAsia" w:hAnsi="Arial Nova"/>
                <w:sz w:val="22"/>
                <w:szCs w:val="22"/>
              </w:rPr>
            </w:pPr>
          </w:p>
          <w:p w14:paraId="218BA91A" w14:textId="520E1C3D" w:rsidR="622C515D" w:rsidRPr="002C3C1D" w:rsidRDefault="622C515D" w:rsidP="2CB66BAC">
            <w:pPr>
              <w:jc w:val="center"/>
              <w:cnfStyle w:val="000000000000" w:firstRow="0" w:lastRow="0" w:firstColumn="0" w:lastColumn="0" w:oddVBand="0" w:evenVBand="0" w:oddHBand="0" w:evenHBand="0" w:firstRowFirstColumn="0" w:firstRowLastColumn="0" w:lastRowFirstColumn="0" w:lastRowLastColumn="0"/>
              <w:rPr>
                <w:rFonts w:ascii="Arial Nova" w:eastAsiaTheme="minorEastAsia" w:hAnsi="Arial Nova"/>
                <w:sz w:val="22"/>
                <w:szCs w:val="22"/>
              </w:rPr>
            </w:pPr>
          </w:p>
        </w:tc>
      </w:tr>
      <w:tr w:rsidR="622C515D" w:rsidRPr="002C3C1D" w14:paraId="786DD7F9" w14:textId="77777777" w:rsidTr="2CB66BAC">
        <w:trPr>
          <w:trHeight w:val="300"/>
        </w:trPr>
        <w:tc>
          <w:tcPr>
            <w:cnfStyle w:val="001000000000" w:firstRow="0" w:lastRow="0" w:firstColumn="1" w:lastColumn="0" w:oddVBand="0" w:evenVBand="0" w:oddHBand="0" w:evenHBand="0" w:firstRowFirstColumn="0" w:firstRowLastColumn="0" w:lastRowFirstColumn="0" w:lastRowLastColumn="0"/>
            <w:tcW w:w="4500" w:type="dxa"/>
          </w:tcPr>
          <w:p w14:paraId="0C159643" w14:textId="69B612A2" w:rsidR="622C515D" w:rsidRPr="002C3C1D" w:rsidRDefault="39935A7E" w:rsidP="023F39DB">
            <w:pPr>
              <w:rPr>
                <w:rFonts w:ascii="Arial Nova" w:eastAsiaTheme="minorEastAsia" w:hAnsi="Arial Nova"/>
                <w:b w:val="0"/>
                <w:bCs w:val="0"/>
                <w:sz w:val="22"/>
                <w:szCs w:val="22"/>
              </w:rPr>
            </w:pPr>
            <w:r w:rsidRPr="002C3C1D">
              <w:rPr>
                <w:rFonts w:ascii="Arial Nova" w:eastAsiaTheme="minorEastAsia" w:hAnsi="Arial Nova"/>
                <w:b w:val="0"/>
                <w:bCs w:val="0"/>
                <w:sz w:val="22"/>
                <w:szCs w:val="22"/>
              </w:rPr>
              <w:t xml:space="preserve">Despliegue territorial UCEN: </w:t>
            </w:r>
            <w:proofErr w:type="spellStart"/>
            <w:r w:rsidRPr="002C3C1D">
              <w:rPr>
                <w:rFonts w:ascii="Arial Nova" w:eastAsiaTheme="minorEastAsia" w:hAnsi="Arial Nova"/>
                <w:b w:val="0"/>
                <w:bCs w:val="0"/>
                <w:i/>
                <w:iCs/>
                <w:sz w:val="22"/>
                <w:szCs w:val="22"/>
              </w:rPr>
              <w:t>Webinar</w:t>
            </w:r>
            <w:proofErr w:type="spellEnd"/>
            <w:r w:rsidRPr="002C3C1D">
              <w:rPr>
                <w:rFonts w:ascii="Arial Nova" w:eastAsiaTheme="minorEastAsia" w:hAnsi="Arial Nova"/>
                <w:b w:val="0"/>
                <w:bCs w:val="0"/>
                <w:sz w:val="22"/>
                <w:szCs w:val="22"/>
              </w:rPr>
              <w:t xml:space="preserve"> informativo</w:t>
            </w:r>
          </w:p>
        </w:tc>
        <w:tc>
          <w:tcPr>
            <w:tcW w:w="4500" w:type="dxa"/>
          </w:tcPr>
          <w:p w14:paraId="3675BD3E" w14:textId="21BDE479" w:rsidR="563AF0C5" w:rsidRPr="002C3C1D" w:rsidRDefault="563AF0C5" w:rsidP="2CB66BAC">
            <w:pPr>
              <w:jc w:val="center"/>
              <w:cnfStyle w:val="000000000000" w:firstRow="0" w:lastRow="0" w:firstColumn="0" w:lastColumn="0" w:oddVBand="0" w:evenVBand="0" w:oddHBand="0" w:evenHBand="0" w:firstRowFirstColumn="0" w:firstRowLastColumn="0" w:lastRowFirstColumn="0" w:lastRowLastColumn="0"/>
              <w:rPr>
                <w:rFonts w:ascii="Arial Nova" w:eastAsiaTheme="minorEastAsia" w:hAnsi="Arial Nova"/>
                <w:sz w:val="22"/>
                <w:szCs w:val="22"/>
              </w:rPr>
            </w:pPr>
            <w:r w:rsidRPr="002C3C1D">
              <w:rPr>
                <w:rFonts w:ascii="Arial Nova" w:eastAsiaTheme="minorEastAsia" w:hAnsi="Arial Nova"/>
                <w:sz w:val="22"/>
                <w:szCs w:val="22"/>
              </w:rPr>
              <w:t xml:space="preserve"> 2</w:t>
            </w:r>
            <w:r w:rsidR="00D56E2C" w:rsidRPr="002C3C1D">
              <w:rPr>
                <w:rFonts w:ascii="Arial Nova" w:eastAsiaTheme="minorEastAsia" w:hAnsi="Arial Nova"/>
                <w:sz w:val="22"/>
                <w:szCs w:val="22"/>
              </w:rPr>
              <w:t>9</w:t>
            </w:r>
            <w:r w:rsidRPr="002C3C1D">
              <w:rPr>
                <w:rFonts w:ascii="Arial Nova" w:eastAsiaTheme="minorEastAsia" w:hAnsi="Arial Nova"/>
                <w:sz w:val="22"/>
                <w:szCs w:val="22"/>
              </w:rPr>
              <w:t xml:space="preserve"> de enero</w:t>
            </w:r>
          </w:p>
          <w:p w14:paraId="3F8F909C" w14:textId="406B619E" w:rsidR="2CB66BAC" w:rsidRPr="002C3C1D" w:rsidRDefault="2CB66BAC" w:rsidP="2CB66BAC">
            <w:pPr>
              <w:jc w:val="center"/>
              <w:cnfStyle w:val="000000000000" w:firstRow="0" w:lastRow="0" w:firstColumn="0" w:lastColumn="0" w:oddVBand="0" w:evenVBand="0" w:oddHBand="0" w:evenHBand="0" w:firstRowFirstColumn="0" w:firstRowLastColumn="0" w:lastRowFirstColumn="0" w:lastRowLastColumn="0"/>
              <w:rPr>
                <w:rFonts w:ascii="Arial Nova" w:eastAsiaTheme="minorEastAsia" w:hAnsi="Arial Nova"/>
                <w:sz w:val="22"/>
                <w:szCs w:val="22"/>
              </w:rPr>
            </w:pPr>
          </w:p>
          <w:p w14:paraId="22895383" w14:textId="4ED67145" w:rsidR="622C515D" w:rsidRPr="002C3C1D" w:rsidRDefault="622C515D" w:rsidP="2CB66BAC">
            <w:pPr>
              <w:jc w:val="center"/>
              <w:cnfStyle w:val="000000000000" w:firstRow="0" w:lastRow="0" w:firstColumn="0" w:lastColumn="0" w:oddVBand="0" w:evenVBand="0" w:oddHBand="0" w:evenHBand="0" w:firstRowFirstColumn="0" w:firstRowLastColumn="0" w:lastRowFirstColumn="0" w:lastRowLastColumn="0"/>
              <w:rPr>
                <w:rFonts w:ascii="Arial Nova" w:eastAsiaTheme="minorEastAsia" w:hAnsi="Arial Nova"/>
                <w:sz w:val="22"/>
                <w:szCs w:val="22"/>
              </w:rPr>
            </w:pPr>
          </w:p>
        </w:tc>
      </w:tr>
      <w:tr w:rsidR="001726E2" w:rsidRPr="002C3C1D" w14:paraId="14E6AB80" w14:textId="77777777" w:rsidTr="2CB66BAC">
        <w:trPr>
          <w:trHeight w:val="300"/>
        </w:trPr>
        <w:tc>
          <w:tcPr>
            <w:cnfStyle w:val="001000000000" w:firstRow="0" w:lastRow="0" w:firstColumn="1" w:lastColumn="0" w:oddVBand="0" w:evenVBand="0" w:oddHBand="0" w:evenHBand="0" w:firstRowFirstColumn="0" w:firstRowLastColumn="0" w:lastRowFirstColumn="0" w:lastRowLastColumn="0"/>
            <w:tcW w:w="4500" w:type="dxa"/>
          </w:tcPr>
          <w:p w14:paraId="120C1500" w14:textId="7D395023" w:rsidR="001726E2" w:rsidRPr="002C3C1D" w:rsidRDefault="001726E2" w:rsidP="023F39DB">
            <w:pPr>
              <w:rPr>
                <w:rFonts w:ascii="Arial Nova" w:eastAsiaTheme="minorEastAsia" w:hAnsi="Arial Nova"/>
                <w:b w:val="0"/>
                <w:bCs w:val="0"/>
                <w:sz w:val="22"/>
                <w:szCs w:val="22"/>
              </w:rPr>
            </w:pPr>
            <w:r w:rsidRPr="002C3C1D">
              <w:rPr>
                <w:rFonts w:ascii="Arial Nova" w:eastAsiaTheme="minorEastAsia" w:hAnsi="Arial Nova"/>
                <w:b w:val="0"/>
                <w:bCs w:val="0"/>
                <w:sz w:val="22"/>
                <w:szCs w:val="22"/>
              </w:rPr>
              <w:t>Cierre de las postulaciones</w:t>
            </w:r>
          </w:p>
        </w:tc>
        <w:tc>
          <w:tcPr>
            <w:tcW w:w="4500" w:type="dxa"/>
          </w:tcPr>
          <w:p w14:paraId="748E5F30" w14:textId="4AD89C12" w:rsidR="001726E2" w:rsidRPr="002C3C1D" w:rsidRDefault="001726E2" w:rsidP="2CB66BAC">
            <w:pPr>
              <w:jc w:val="center"/>
              <w:cnfStyle w:val="000000000000" w:firstRow="0" w:lastRow="0" w:firstColumn="0" w:lastColumn="0" w:oddVBand="0" w:evenVBand="0" w:oddHBand="0" w:evenHBand="0" w:firstRowFirstColumn="0" w:firstRowLastColumn="0" w:lastRowFirstColumn="0" w:lastRowLastColumn="0"/>
              <w:rPr>
                <w:rFonts w:ascii="Arial Nova" w:eastAsiaTheme="minorEastAsia" w:hAnsi="Arial Nova"/>
                <w:sz w:val="22"/>
                <w:szCs w:val="22"/>
              </w:rPr>
            </w:pPr>
            <w:r w:rsidRPr="002C3C1D">
              <w:rPr>
                <w:rFonts w:ascii="Arial Nova" w:eastAsiaTheme="minorEastAsia" w:hAnsi="Arial Nova"/>
                <w:sz w:val="22"/>
                <w:szCs w:val="22"/>
              </w:rPr>
              <w:t>06 de marzo</w:t>
            </w:r>
          </w:p>
        </w:tc>
      </w:tr>
    </w:tbl>
    <w:p w14:paraId="31D2ECD9" w14:textId="6C03542A" w:rsidR="45AE7A8A" w:rsidRPr="002C3C1D" w:rsidRDefault="45AE7A8A" w:rsidP="45AE7A8A">
      <w:pPr>
        <w:rPr>
          <w:rFonts w:ascii="Arial Nova" w:eastAsiaTheme="minorEastAsia" w:hAnsi="Arial Nova"/>
          <w:sz w:val="22"/>
          <w:szCs w:val="22"/>
        </w:rPr>
      </w:pPr>
    </w:p>
    <w:p w14:paraId="217815A7" w14:textId="602D762E" w:rsidR="271F0A9D" w:rsidRPr="002C3C1D" w:rsidRDefault="06E22636" w:rsidP="45AE7A8A">
      <w:pPr>
        <w:rPr>
          <w:rFonts w:ascii="Arial Nova" w:eastAsiaTheme="minorEastAsia" w:hAnsi="Arial Nova"/>
          <w:sz w:val="22"/>
          <w:szCs w:val="22"/>
        </w:rPr>
      </w:pPr>
      <w:r w:rsidRPr="002C3C1D">
        <w:rPr>
          <w:rFonts w:ascii="Arial Nova" w:eastAsiaTheme="minorEastAsia" w:hAnsi="Arial Nova"/>
          <w:sz w:val="22"/>
          <w:szCs w:val="22"/>
        </w:rPr>
        <w:t>5</w:t>
      </w:r>
      <w:r w:rsidR="4DFFDFC0" w:rsidRPr="002C3C1D">
        <w:rPr>
          <w:rFonts w:ascii="Arial Nova" w:eastAsiaTheme="minorEastAsia" w:hAnsi="Arial Nova"/>
          <w:sz w:val="22"/>
          <w:szCs w:val="22"/>
        </w:rPr>
        <w:t xml:space="preserve">.2. Calendarización </w:t>
      </w:r>
      <w:r w:rsidR="45C70E4E" w:rsidRPr="002C3C1D">
        <w:rPr>
          <w:rFonts w:ascii="Arial Nova" w:eastAsiaTheme="minorEastAsia" w:hAnsi="Arial Nova"/>
          <w:sz w:val="22"/>
          <w:szCs w:val="22"/>
        </w:rPr>
        <w:t>FIT 2026:</w:t>
      </w:r>
    </w:p>
    <w:p w14:paraId="17A8DA4E" w14:textId="2B024C7E" w:rsidR="2CB66BAC" w:rsidRPr="002C3C1D" w:rsidRDefault="2CB66BAC">
      <w:pPr>
        <w:rPr>
          <w:rFonts w:ascii="Arial Nova" w:hAnsi="Arial Nova"/>
          <w:sz w:val="22"/>
          <w:szCs w:val="22"/>
        </w:rPr>
      </w:pPr>
    </w:p>
    <w:p w14:paraId="4D9B9EE3" w14:textId="4305EE15" w:rsidR="5746C3BB" w:rsidRPr="002C3C1D" w:rsidRDefault="5746C3BB" w:rsidP="2CB66BAC">
      <w:pPr>
        <w:spacing w:after="0" w:line="240" w:lineRule="auto"/>
        <w:jc w:val="both"/>
        <w:rPr>
          <w:rFonts w:ascii="Arial Nova" w:eastAsiaTheme="minorEastAsia" w:hAnsi="Arial Nova"/>
          <w:b/>
          <w:bCs/>
          <w:sz w:val="22"/>
          <w:szCs w:val="22"/>
        </w:rPr>
      </w:pPr>
      <w:r w:rsidRPr="002C3C1D">
        <w:rPr>
          <w:rFonts w:ascii="Arial Nova" w:eastAsiaTheme="minorEastAsia" w:hAnsi="Arial Nova"/>
          <w:b/>
          <w:bCs/>
          <w:sz w:val="22"/>
          <w:szCs w:val="22"/>
        </w:rPr>
        <w:t>La siguiente sección del calendario se compone por el proceso de selección, proceso de gestión interna y proceso de ejecución, tal como se indica a continuación:</w:t>
      </w:r>
    </w:p>
    <w:p w14:paraId="28047654" w14:textId="55C9693F" w:rsidR="5746C3BB" w:rsidRPr="002C3C1D" w:rsidRDefault="11D873EF" w:rsidP="2CB66BAC">
      <w:pPr>
        <w:pStyle w:val="Prrafodelista"/>
        <w:numPr>
          <w:ilvl w:val="0"/>
          <w:numId w:val="2"/>
        </w:numPr>
        <w:spacing w:after="0" w:line="240" w:lineRule="auto"/>
        <w:jc w:val="both"/>
        <w:rPr>
          <w:rFonts w:ascii="Arial Nova" w:eastAsiaTheme="minorEastAsia" w:hAnsi="Arial Nova"/>
          <w:sz w:val="22"/>
          <w:szCs w:val="22"/>
        </w:rPr>
      </w:pPr>
      <w:r w:rsidRPr="002C3C1D">
        <w:rPr>
          <w:rFonts w:ascii="Arial Nova" w:eastAsiaTheme="minorEastAsia" w:hAnsi="Arial Nova"/>
          <w:b/>
          <w:bCs/>
          <w:sz w:val="22"/>
          <w:szCs w:val="22"/>
        </w:rPr>
        <w:t>Proceso de selección:</w:t>
      </w:r>
      <w:r w:rsidRPr="002C3C1D">
        <w:rPr>
          <w:rFonts w:ascii="Arial Nova" w:eastAsiaTheme="minorEastAsia" w:hAnsi="Arial Nova"/>
          <w:sz w:val="22"/>
          <w:szCs w:val="22"/>
        </w:rPr>
        <w:t xml:space="preserve"> Comprende la etapa de realización de taller pitch; presentación y selección mediante pitch y revisión de los resultados de los proyectos.</w:t>
      </w:r>
    </w:p>
    <w:p w14:paraId="2F555FD7" w14:textId="38679BFF" w:rsidR="5746C3BB" w:rsidRPr="002C3C1D" w:rsidRDefault="11D873EF" w:rsidP="2CB66BAC">
      <w:pPr>
        <w:pStyle w:val="Prrafodelista"/>
        <w:numPr>
          <w:ilvl w:val="0"/>
          <w:numId w:val="2"/>
        </w:numPr>
        <w:spacing w:after="0" w:line="240" w:lineRule="auto"/>
        <w:jc w:val="both"/>
        <w:rPr>
          <w:rFonts w:ascii="Arial Nova" w:eastAsiaTheme="minorEastAsia" w:hAnsi="Arial Nova"/>
          <w:sz w:val="22"/>
          <w:szCs w:val="22"/>
        </w:rPr>
      </w:pPr>
      <w:r w:rsidRPr="002C3C1D">
        <w:rPr>
          <w:rFonts w:ascii="Arial Nova" w:eastAsiaTheme="minorEastAsia" w:hAnsi="Arial Nova"/>
          <w:b/>
          <w:bCs/>
          <w:sz w:val="22"/>
          <w:szCs w:val="22"/>
        </w:rPr>
        <w:t>Proceso de gestión interna:</w:t>
      </w:r>
      <w:r w:rsidRPr="002C3C1D">
        <w:rPr>
          <w:rFonts w:ascii="Arial Nova" w:eastAsiaTheme="minorEastAsia" w:hAnsi="Arial Nova"/>
          <w:sz w:val="22"/>
          <w:szCs w:val="22"/>
        </w:rPr>
        <w:t xml:space="preserve"> Comprende toda la etapa de revisión interna en cuanto a instancias formales de firmas, tramitación de convenios y estado del proceso documental. Lo anterior concluye con la comunicación de los resultados e inducción de los equipos seleccionados.</w:t>
      </w:r>
    </w:p>
    <w:p w14:paraId="7709241A" w14:textId="48322EA3" w:rsidR="5746C3BB" w:rsidRPr="002C3C1D" w:rsidRDefault="11D873EF" w:rsidP="2CB66BAC">
      <w:pPr>
        <w:pStyle w:val="Prrafodelista"/>
        <w:numPr>
          <w:ilvl w:val="0"/>
          <w:numId w:val="2"/>
        </w:numPr>
        <w:spacing w:after="0" w:line="240" w:lineRule="auto"/>
        <w:jc w:val="both"/>
        <w:rPr>
          <w:rFonts w:ascii="Arial Nova" w:eastAsiaTheme="minorEastAsia" w:hAnsi="Arial Nova"/>
          <w:sz w:val="22"/>
          <w:szCs w:val="22"/>
        </w:rPr>
      </w:pPr>
      <w:r w:rsidRPr="002C3C1D">
        <w:rPr>
          <w:rFonts w:ascii="Arial Nova" w:eastAsiaTheme="minorEastAsia" w:hAnsi="Arial Nova"/>
          <w:b/>
          <w:bCs/>
          <w:sz w:val="22"/>
          <w:szCs w:val="22"/>
        </w:rPr>
        <w:t>Proceso de ejecución:</w:t>
      </w:r>
      <w:r w:rsidRPr="002C3C1D">
        <w:rPr>
          <w:rFonts w:ascii="Arial Nova" w:eastAsiaTheme="minorEastAsia" w:hAnsi="Arial Nova"/>
          <w:sz w:val="22"/>
          <w:szCs w:val="22"/>
        </w:rPr>
        <w:t xml:space="preserve"> Comprende toda la etapa en la cual se inicia la ejecución del proyecto hasta su finalización.</w:t>
      </w:r>
    </w:p>
    <w:p w14:paraId="25B7AA9A" w14:textId="748553DE" w:rsidR="2CB66BAC" w:rsidRPr="002C3C1D" w:rsidRDefault="2CB66BAC" w:rsidP="2CB66BAC">
      <w:pPr>
        <w:spacing w:after="0" w:line="240" w:lineRule="auto"/>
        <w:rPr>
          <w:rFonts w:ascii="Arial Nova" w:eastAsiaTheme="minorEastAsia" w:hAnsi="Arial Nova"/>
          <w:sz w:val="22"/>
          <w:szCs w:val="22"/>
        </w:rPr>
      </w:pPr>
    </w:p>
    <w:p w14:paraId="757A4901" w14:textId="26C85B5B" w:rsidR="085EAFA0" w:rsidRPr="002C3C1D" w:rsidRDefault="085EAFA0" w:rsidP="2CB66BAC">
      <w:pPr>
        <w:spacing w:after="0" w:line="240" w:lineRule="auto"/>
        <w:rPr>
          <w:rFonts w:ascii="Arial Nova" w:eastAsiaTheme="minorEastAsia" w:hAnsi="Arial Nova"/>
          <w:sz w:val="22"/>
          <w:szCs w:val="22"/>
        </w:rPr>
      </w:pPr>
    </w:p>
    <w:tbl>
      <w:tblPr>
        <w:tblStyle w:val="Tablaconcuadrcula"/>
        <w:tblW w:w="0" w:type="auto"/>
        <w:tblBorders>
          <w:top w:val="single" w:sz="6" w:space="0" w:color="auto"/>
          <w:left w:val="single" w:sz="6" w:space="0" w:color="auto"/>
          <w:bottom w:val="single" w:sz="6" w:space="0" w:color="auto"/>
          <w:right w:val="single" w:sz="6" w:space="0" w:color="auto"/>
        </w:tblBorders>
        <w:tblLook w:val="06A0" w:firstRow="1" w:lastRow="0" w:firstColumn="1" w:lastColumn="0" w:noHBand="1" w:noVBand="1"/>
      </w:tblPr>
      <w:tblGrid>
        <w:gridCol w:w="4500"/>
        <w:gridCol w:w="4500"/>
      </w:tblGrid>
      <w:tr w:rsidR="2CB66BAC" w:rsidRPr="002C3C1D" w14:paraId="539BB9D0" w14:textId="77777777" w:rsidTr="3AC90355">
        <w:trPr>
          <w:trHeight w:val="300"/>
        </w:trPr>
        <w:tc>
          <w:tcPr>
            <w:tcW w:w="4500" w:type="dxa"/>
            <w:tcBorders>
              <w:top w:val="single" w:sz="6" w:space="0" w:color="auto"/>
              <w:left w:val="single" w:sz="6" w:space="0" w:color="auto"/>
            </w:tcBorders>
            <w:tcMar>
              <w:left w:w="105" w:type="dxa"/>
              <w:right w:w="105" w:type="dxa"/>
            </w:tcMar>
          </w:tcPr>
          <w:p w14:paraId="15923580" w14:textId="2D2C404C" w:rsidR="2CB66BAC" w:rsidRPr="002C3C1D" w:rsidRDefault="2CB66BAC" w:rsidP="2CB66BAC">
            <w:pPr>
              <w:rPr>
                <w:rFonts w:ascii="Arial Nova" w:eastAsiaTheme="minorEastAsia" w:hAnsi="Arial Nova"/>
                <w:sz w:val="22"/>
                <w:szCs w:val="22"/>
              </w:rPr>
            </w:pPr>
            <w:r w:rsidRPr="002C3C1D">
              <w:rPr>
                <w:rFonts w:ascii="Arial Nova" w:eastAsiaTheme="minorEastAsia" w:hAnsi="Arial Nova"/>
                <w:sz w:val="22"/>
                <w:szCs w:val="22"/>
              </w:rPr>
              <w:t>Etapa</w:t>
            </w:r>
          </w:p>
        </w:tc>
        <w:tc>
          <w:tcPr>
            <w:tcW w:w="4500" w:type="dxa"/>
            <w:tcBorders>
              <w:top w:val="single" w:sz="6" w:space="0" w:color="auto"/>
              <w:right w:val="single" w:sz="6" w:space="0" w:color="auto"/>
            </w:tcBorders>
            <w:tcMar>
              <w:left w:w="105" w:type="dxa"/>
              <w:right w:w="105" w:type="dxa"/>
            </w:tcMar>
          </w:tcPr>
          <w:p w14:paraId="03CA3BAE" w14:textId="7B9EC586" w:rsidR="2CB66BAC" w:rsidRPr="002C3C1D" w:rsidRDefault="2CB66BAC" w:rsidP="2CB66BAC">
            <w:pPr>
              <w:rPr>
                <w:rFonts w:ascii="Arial Nova" w:eastAsiaTheme="minorEastAsia" w:hAnsi="Arial Nova"/>
                <w:sz w:val="22"/>
                <w:szCs w:val="22"/>
              </w:rPr>
            </w:pPr>
            <w:r w:rsidRPr="002C3C1D">
              <w:rPr>
                <w:rFonts w:ascii="Arial Nova" w:eastAsiaTheme="minorEastAsia" w:hAnsi="Arial Nova"/>
                <w:sz w:val="22"/>
                <w:szCs w:val="22"/>
              </w:rPr>
              <w:t>Fechas durante 2026</w:t>
            </w:r>
          </w:p>
        </w:tc>
      </w:tr>
      <w:tr w:rsidR="2CB66BAC" w:rsidRPr="002C3C1D" w14:paraId="6574A1DA" w14:textId="77777777" w:rsidTr="3AC90355">
        <w:trPr>
          <w:trHeight w:val="300"/>
        </w:trPr>
        <w:tc>
          <w:tcPr>
            <w:tcW w:w="4500" w:type="dxa"/>
            <w:tcBorders>
              <w:left w:val="single" w:sz="6" w:space="0" w:color="auto"/>
            </w:tcBorders>
            <w:tcMar>
              <w:left w:w="105" w:type="dxa"/>
              <w:right w:w="105" w:type="dxa"/>
            </w:tcMar>
          </w:tcPr>
          <w:p w14:paraId="1E5CC955" w14:textId="10CB8EDF" w:rsidR="2CB66BAC" w:rsidRPr="002C3C1D" w:rsidRDefault="741F4676" w:rsidP="3AC90355">
            <w:pPr>
              <w:rPr>
                <w:rFonts w:ascii="Arial Nova" w:eastAsiaTheme="minorEastAsia" w:hAnsi="Arial Nova"/>
                <w:b/>
                <w:bCs/>
                <w:sz w:val="22"/>
                <w:szCs w:val="22"/>
              </w:rPr>
            </w:pPr>
            <w:r w:rsidRPr="002C3C1D">
              <w:rPr>
                <w:rFonts w:ascii="Arial Nova" w:eastAsiaTheme="minorEastAsia" w:hAnsi="Arial Nova"/>
                <w:b/>
                <w:bCs/>
                <w:sz w:val="22"/>
                <w:szCs w:val="22"/>
              </w:rPr>
              <w:t>Proceso de Selección:</w:t>
            </w:r>
          </w:p>
        </w:tc>
        <w:tc>
          <w:tcPr>
            <w:tcW w:w="4500" w:type="dxa"/>
            <w:tcBorders>
              <w:right w:val="single" w:sz="6" w:space="0" w:color="auto"/>
            </w:tcBorders>
            <w:tcMar>
              <w:left w:w="105" w:type="dxa"/>
              <w:right w:w="105" w:type="dxa"/>
            </w:tcMar>
          </w:tcPr>
          <w:p w14:paraId="7F5BEE0C" w14:textId="69CFA167" w:rsidR="2CB66BAC" w:rsidRPr="002C3C1D" w:rsidRDefault="2CB66BAC" w:rsidP="2CB66BAC">
            <w:pPr>
              <w:rPr>
                <w:rFonts w:ascii="Arial Nova" w:eastAsiaTheme="minorEastAsia" w:hAnsi="Arial Nova"/>
                <w:sz w:val="22"/>
                <w:szCs w:val="22"/>
              </w:rPr>
            </w:pPr>
            <w:r w:rsidRPr="002C3C1D">
              <w:rPr>
                <w:rFonts w:ascii="Arial Nova" w:eastAsiaTheme="minorEastAsia" w:hAnsi="Arial Nova"/>
                <w:sz w:val="22"/>
                <w:szCs w:val="22"/>
              </w:rPr>
              <w:t>11 de marzo al 27 de marzo</w:t>
            </w:r>
          </w:p>
        </w:tc>
      </w:tr>
      <w:tr w:rsidR="2CB66BAC" w:rsidRPr="002C3C1D" w14:paraId="269C7821" w14:textId="77777777" w:rsidTr="3AC90355">
        <w:trPr>
          <w:trHeight w:val="300"/>
        </w:trPr>
        <w:tc>
          <w:tcPr>
            <w:tcW w:w="4500" w:type="dxa"/>
            <w:tcBorders>
              <w:left w:val="single" w:sz="6" w:space="0" w:color="auto"/>
            </w:tcBorders>
            <w:tcMar>
              <w:left w:w="105" w:type="dxa"/>
              <w:right w:w="105" w:type="dxa"/>
            </w:tcMar>
          </w:tcPr>
          <w:p w14:paraId="0ECD7F04" w14:textId="6C699139" w:rsidR="2CB66BAC" w:rsidRPr="002C3C1D" w:rsidRDefault="2CB66BAC" w:rsidP="2CB66BAC">
            <w:pPr>
              <w:rPr>
                <w:rFonts w:ascii="Arial Nova" w:eastAsiaTheme="minorEastAsia" w:hAnsi="Arial Nova"/>
                <w:sz w:val="22"/>
                <w:szCs w:val="22"/>
              </w:rPr>
            </w:pPr>
            <w:r w:rsidRPr="002C3C1D">
              <w:rPr>
                <w:rFonts w:ascii="Arial Nova" w:eastAsiaTheme="minorEastAsia" w:hAnsi="Arial Nova"/>
                <w:sz w:val="22"/>
                <w:szCs w:val="22"/>
              </w:rPr>
              <w:t xml:space="preserve">Realización de taller </w:t>
            </w:r>
            <w:proofErr w:type="spellStart"/>
            <w:r w:rsidRPr="002C3C1D">
              <w:rPr>
                <w:rFonts w:ascii="Arial Nova" w:eastAsiaTheme="minorEastAsia" w:hAnsi="Arial Nova"/>
                <w:sz w:val="22"/>
                <w:szCs w:val="22"/>
              </w:rPr>
              <w:t>N°</w:t>
            </w:r>
            <w:proofErr w:type="spellEnd"/>
            <w:r w:rsidRPr="002C3C1D">
              <w:rPr>
                <w:rFonts w:ascii="Arial Nova" w:eastAsiaTheme="minorEastAsia" w:hAnsi="Arial Nova"/>
                <w:sz w:val="22"/>
                <w:szCs w:val="22"/>
              </w:rPr>
              <w:t xml:space="preserve"> 1 pitch: ¿Cómo comunicar efectivamente mis proyectos de </w:t>
            </w:r>
            <w:r w:rsidRPr="002C3C1D">
              <w:rPr>
                <w:rFonts w:ascii="Arial Nova" w:eastAsiaTheme="minorEastAsia" w:hAnsi="Arial Nova"/>
                <w:sz w:val="22"/>
                <w:szCs w:val="22"/>
              </w:rPr>
              <w:lastRenderedPageBreak/>
              <w:t xml:space="preserve">I+D+i? Power pitch </w:t>
            </w:r>
            <w:proofErr w:type="spellStart"/>
            <w:r w:rsidRPr="002C3C1D">
              <w:rPr>
                <w:rFonts w:ascii="Arial Nova" w:eastAsiaTheme="minorEastAsia" w:hAnsi="Arial Nova"/>
                <w:sz w:val="22"/>
                <w:szCs w:val="22"/>
              </w:rPr>
              <w:t>method</w:t>
            </w:r>
            <w:proofErr w:type="spellEnd"/>
            <w:r w:rsidRPr="002C3C1D">
              <w:rPr>
                <w:rFonts w:ascii="Arial Nova" w:eastAsiaTheme="minorEastAsia" w:hAnsi="Arial Nova"/>
                <w:sz w:val="22"/>
                <w:szCs w:val="22"/>
              </w:rPr>
              <w:t xml:space="preserve">. Duración de 3 </w:t>
            </w:r>
            <w:proofErr w:type="spellStart"/>
            <w:r w:rsidRPr="002C3C1D">
              <w:rPr>
                <w:rFonts w:ascii="Arial Nova" w:eastAsiaTheme="minorEastAsia" w:hAnsi="Arial Nova"/>
                <w:sz w:val="22"/>
                <w:szCs w:val="22"/>
              </w:rPr>
              <w:t>hrs</w:t>
            </w:r>
            <w:proofErr w:type="spellEnd"/>
            <w:r w:rsidRPr="002C3C1D">
              <w:rPr>
                <w:rFonts w:ascii="Arial Nova" w:eastAsiaTheme="minorEastAsia" w:hAnsi="Arial Nova"/>
                <w:sz w:val="22"/>
                <w:szCs w:val="22"/>
              </w:rPr>
              <w:t>.</w:t>
            </w:r>
          </w:p>
        </w:tc>
        <w:tc>
          <w:tcPr>
            <w:tcW w:w="4500" w:type="dxa"/>
            <w:tcBorders>
              <w:right w:val="single" w:sz="6" w:space="0" w:color="auto"/>
            </w:tcBorders>
            <w:tcMar>
              <w:left w:w="105" w:type="dxa"/>
              <w:right w:w="105" w:type="dxa"/>
            </w:tcMar>
          </w:tcPr>
          <w:p w14:paraId="1B0AC7C2" w14:textId="1FEEE2DC" w:rsidR="2CB66BAC" w:rsidRPr="002C3C1D" w:rsidRDefault="2CB66BAC" w:rsidP="2CB66BAC">
            <w:pPr>
              <w:rPr>
                <w:rFonts w:ascii="Arial Nova" w:eastAsiaTheme="minorEastAsia" w:hAnsi="Arial Nova"/>
                <w:sz w:val="22"/>
                <w:szCs w:val="22"/>
              </w:rPr>
            </w:pPr>
            <w:r w:rsidRPr="002C3C1D">
              <w:rPr>
                <w:rFonts w:ascii="Arial Nova" w:eastAsiaTheme="minorEastAsia" w:hAnsi="Arial Nova"/>
                <w:sz w:val="22"/>
                <w:szCs w:val="22"/>
              </w:rPr>
              <w:lastRenderedPageBreak/>
              <w:t>11 de marzo</w:t>
            </w:r>
          </w:p>
        </w:tc>
      </w:tr>
      <w:tr w:rsidR="2CB66BAC" w:rsidRPr="002C3C1D" w14:paraId="7FA57178" w14:textId="77777777" w:rsidTr="3AC90355">
        <w:trPr>
          <w:trHeight w:val="300"/>
        </w:trPr>
        <w:tc>
          <w:tcPr>
            <w:tcW w:w="4500" w:type="dxa"/>
            <w:tcBorders>
              <w:left w:val="single" w:sz="6" w:space="0" w:color="auto"/>
            </w:tcBorders>
            <w:tcMar>
              <w:left w:w="105" w:type="dxa"/>
              <w:right w:w="105" w:type="dxa"/>
            </w:tcMar>
          </w:tcPr>
          <w:p w14:paraId="718EDC57" w14:textId="39CC5608" w:rsidR="2CB66BAC" w:rsidRPr="002C3C1D" w:rsidRDefault="2CB66BAC" w:rsidP="2CB66BAC">
            <w:pPr>
              <w:rPr>
                <w:rFonts w:ascii="Arial Nova" w:eastAsiaTheme="minorEastAsia" w:hAnsi="Arial Nova"/>
                <w:sz w:val="22"/>
                <w:szCs w:val="22"/>
              </w:rPr>
            </w:pPr>
            <w:r w:rsidRPr="002C3C1D">
              <w:rPr>
                <w:rFonts w:ascii="Arial Nova" w:eastAsiaTheme="minorEastAsia" w:hAnsi="Arial Nova"/>
                <w:sz w:val="22"/>
                <w:szCs w:val="22"/>
              </w:rPr>
              <w:t>Presentación y selección mediante pitch de 5 minutos. Formato se entregará en capacitación</w:t>
            </w:r>
          </w:p>
        </w:tc>
        <w:tc>
          <w:tcPr>
            <w:tcW w:w="4500" w:type="dxa"/>
            <w:tcBorders>
              <w:right w:val="single" w:sz="6" w:space="0" w:color="auto"/>
            </w:tcBorders>
            <w:tcMar>
              <w:left w:w="105" w:type="dxa"/>
              <w:right w:w="105" w:type="dxa"/>
            </w:tcMar>
          </w:tcPr>
          <w:p w14:paraId="65907E14" w14:textId="54DA07F1" w:rsidR="2CB66BAC" w:rsidRPr="002C3C1D" w:rsidRDefault="2CB66BAC" w:rsidP="2CB66BAC">
            <w:pPr>
              <w:rPr>
                <w:rFonts w:ascii="Arial Nova" w:eastAsiaTheme="minorEastAsia" w:hAnsi="Arial Nova"/>
                <w:sz w:val="22"/>
                <w:szCs w:val="22"/>
              </w:rPr>
            </w:pPr>
            <w:r w:rsidRPr="002C3C1D">
              <w:rPr>
                <w:rFonts w:ascii="Arial Nova" w:eastAsiaTheme="minorEastAsia" w:hAnsi="Arial Nova"/>
                <w:sz w:val="22"/>
                <w:szCs w:val="22"/>
              </w:rPr>
              <w:t>18 de marzo</w:t>
            </w:r>
          </w:p>
          <w:p w14:paraId="68FB5300" w14:textId="45D61243" w:rsidR="2CB66BAC" w:rsidRPr="002C3C1D" w:rsidRDefault="2CB66BAC" w:rsidP="2CB66BAC">
            <w:pPr>
              <w:rPr>
                <w:rFonts w:ascii="Arial Nova" w:eastAsiaTheme="minorEastAsia" w:hAnsi="Arial Nova"/>
                <w:sz w:val="22"/>
                <w:szCs w:val="22"/>
              </w:rPr>
            </w:pPr>
          </w:p>
        </w:tc>
      </w:tr>
      <w:tr w:rsidR="2CB66BAC" w:rsidRPr="002C3C1D" w14:paraId="51C1EF12" w14:textId="77777777" w:rsidTr="3AC90355">
        <w:trPr>
          <w:trHeight w:val="300"/>
        </w:trPr>
        <w:tc>
          <w:tcPr>
            <w:tcW w:w="4500" w:type="dxa"/>
            <w:tcBorders>
              <w:left w:val="single" w:sz="6" w:space="0" w:color="auto"/>
            </w:tcBorders>
            <w:tcMar>
              <w:left w:w="105" w:type="dxa"/>
              <w:right w:w="105" w:type="dxa"/>
            </w:tcMar>
          </w:tcPr>
          <w:p w14:paraId="29587EA8" w14:textId="06881591" w:rsidR="2CB66BAC" w:rsidRPr="002C3C1D" w:rsidRDefault="2CB66BAC" w:rsidP="2CB66BAC">
            <w:pPr>
              <w:rPr>
                <w:rFonts w:ascii="Arial Nova" w:eastAsiaTheme="minorEastAsia" w:hAnsi="Arial Nova"/>
                <w:sz w:val="22"/>
                <w:szCs w:val="22"/>
              </w:rPr>
            </w:pPr>
            <w:r w:rsidRPr="002C3C1D">
              <w:rPr>
                <w:rFonts w:ascii="Arial Nova" w:eastAsiaTheme="minorEastAsia" w:hAnsi="Arial Nova"/>
                <w:sz w:val="22"/>
                <w:szCs w:val="22"/>
              </w:rPr>
              <w:t>Revisión de resultados de la evaluación pitch y de los informes de los proyectos</w:t>
            </w:r>
          </w:p>
        </w:tc>
        <w:tc>
          <w:tcPr>
            <w:tcW w:w="4500" w:type="dxa"/>
            <w:tcBorders>
              <w:right w:val="single" w:sz="6" w:space="0" w:color="auto"/>
            </w:tcBorders>
            <w:tcMar>
              <w:left w:w="105" w:type="dxa"/>
              <w:right w:w="105" w:type="dxa"/>
            </w:tcMar>
          </w:tcPr>
          <w:p w14:paraId="3CAB8141" w14:textId="5C16447A" w:rsidR="2CB66BAC" w:rsidRPr="002C3C1D" w:rsidRDefault="2CB66BAC" w:rsidP="2CB66BAC">
            <w:pPr>
              <w:rPr>
                <w:rFonts w:ascii="Arial Nova" w:eastAsiaTheme="minorEastAsia" w:hAnsi="Arial Nova"/>
                <w:sz w:val="22"/>
                <w:szCs w:val="22"/>
              </w:rPr>
            </w:pPr>
            <w:r w:rsidRPr="002C3C1D">
              <w:rPr>
                <w:rFonts w:ascii="Arial Nova" w:eastAsiaTheme="minorEastAsia" w:hAnsi="Arial Nova"/>
                <w:sz w:val="22"/>
                <w:szCs w:val="22"/>
              </w:rPr>
              <w:t>Semana del 23 de marzo</w:t>
            </w:r>
          </w:p>
          <w:p w14:paraId="6788EFC7" w14:textId="53B45495" w:rsidR="2CB66BAC" w:rsidRPr="002C3C1D" w:rsidRDefault="2CB66BAC" w:rsidP="2CB66BAC">
            <w:pPr>
              <w:rPr>
                <w:rFonts w:ascii="Arial Nova" w:eastAsiaTheme="minorEastAsia" w:hAnsi="Arial Nova"/>
                <w:sz w:val="22"/>
                <w:szCs w:val="22"/>
              </w:rPr>
            </w:pPr>
          </w:p>
        </w:tc>
      </w:tr>
      <w:tr w:rsidR="2CB66BAC" w:rsidRPr="002C3C1D" w14:paraId="49E244CF" w14:textId="77777777" w:rsidTr="3AC90355">
        <w:trPr>
          <w:trHeight w:val="300"/>
        </w:trPr>
        <w:tc>
          <w:tcPr>
            <w:tcW w:w="4500" w:type="dxa"/>
            <w:tcBorders>
              <w:left w:val="single" w:sz="6" w:space="0" w:color="auto"/>
            </w:tcBorders>
            <w:tcMar>
              <w:left w:w="105" w:type="dxa"/>
              <w:right w:w="105" w:type="dxa"/>
            </w:tcMar>
          </w:tcPr>
          <w:p w14:paraId="6AD5B02F" w14:textId="18D18008" w:rsidR="2CB66BAC" w:rsidRPr="002C3C1D" w:rsidRDefault="741F4676" w:rsidP="3AC90355">
            <w:pPr>
              <w:rPr>
                <w:rFonts w:ascii="Arial Nova" w:eastAsiaTheme="minorEastAsia" w:hAnsi="Arial Nova"/>
                <w:b/>
                <w:bCs/>
                <w:sz w:val="22"/>
                <w:szCs w:val="22"/>
              </w:rPr>
            </w:pPr>
            <w:r w:rsidRPr="002C3C1D">
              <w:rPr>
                <w:rFonts w:ascii="Arial Nova" w:eastAsiaTheme="minorEastAsia" w:hAnsi="Arial Nova"/>
                <w:b/>
                <w:bCs/>
                <w:sz w:val="22"/>
                <w:szCs w:val="22"/>
              </w:rPr>
              <w:t>Proceso de gestión interna:</w:t>
            </w:r>
          </w:p>
        </w:tc>
        <w:tc>
          <w:tcPr>
            <w:tcW w:w="4500" w:type="dxa"/>
            <w:tcBorders>
              <w:right w:val="single" w:sz="6" w:space="0" w:color="auto"/>
            </w:tcBorders>
            <w:tcMar>
              <w:left w:w="105" w:type="dxa"/>
              <w:right w:w="105" w:type="dxa"/>
            </w:tcMar>
          </w:tcPr>
          <w:p w14:paraId="522A9CDC" w14:textId="191C0145" w:rsidR="2CB66BAC" w:rsidRPr="002C3C1D" w:rsidRDefault="2CB66BAC" w:rsidP="2CB66BAC">
            <w:pPr>
              <w:rPr>
                <w:rFonts w:ascii="Arial Nova" w:eastAsiaTheme="minorEastAsia" w:hAnsi="Arial Nova"/>
                <w:sz w:val="22"/>
                <w:szCs w:val="22"/>
              </w:rPr>
            </w:pPr>
            <w:r w:rsidRPr="002C3C1D">
              <w:rPr>
                <w:rFonts w:ascii="Arial Nova" w:eastAsiaTheme="minorEastAsia" w:hAnsi="Arial Nova"/>
                <w:sz w:val="22"/>
                <w:szCs w:val="22"/>
              </w:rPr>
              <w:t>30 de marzo al 17 de abril</w:t>
            </w:r>
          </w:p>
        </w:tc>
      </w:tr>
      <w:tr w:rsidR="2CB66BAC" w:rsidRPr="002C3C1D" w14:paraId="35C4FF5C" w14:textId="77777777" w:rsidTr="3AC90355">
        <w:trPr>
          <w:trHeight w:val="300"/>
        </w:trPr>
        <w:tc>
          <w:tcPr>
            <w:tcW w:w="4500" w:type="dxa"/>
            <w:tcBorders>
              <w:left w:val="single" w:sz="6" w:space="0" w:color="auto"/>
            </w:tcBorders>
            <w:tcMar>
              <w:left w:w="105" w:type="dxa"/>
              <w:right w:w="105" w:type="dxa"/>
            </w:tcMar>
          </w:tcPr>
          <w:p w14:paraId="62C2A23F" w14:textId="27D6BFB2" w:rsidR="2CB66BAC" w:rsidRPr="002C3C1D" w:rsidRDefault="2CB66BAC" w:rsidP="2CB66BAC">
            <w:pPr>
              <w:rPr>
                <w:rFonts w:ascii="Arial Nova" w:eastAsiaTheme="minorEastAsia" w:hAnsi="Arial Nova"/>
                <w:sz w:val="22"/>
                <w:szCs w:val="22"/>
              </w:rPr>
            </w:pPr>
            <w:r w:rsidRPr="002C3C1D">
              <w:rPr>
                <w:rFonts w:ascii="Arial Nova" w:eastAsiaTheme="minorEastAsia" w:hAnsi="Arial Nova"/>
                <w:sz w:val="22"/>
                <w:szCs w:val="22"/>
              </w:rPr>
              <w:t>Comunicación de resultados</w:t>
            </w:r>
          </w:p>
        </w:tc>
        <w:tc>
          <w:tcPr>
            <w:tcW w:w="4500" w:type="dxa"/>
            <w:tcBorders>
              <w:right w:val="single" w:sz="6" w:space="0" w:color="auto"/>
            </w:tcBorders>
            <w:tcMar>
              <w:left w:w="105" w:type="dxa"/>
              <w:right w:w="105" w:type="dxa"/>
            </w:tcMar>
          </w:tcPr>
          <w:p w14:paraId="12BB1C6D" w14:textId="26E0F79F" w:rsidR="2CB66BAC" w:rsidRPr="002C3C1D" w:rsidRDefault="2CB66BAC" w:rsidP="2CB66BAC">
            <w:pPr>
              <w:rPr>
                <w:rFonts w:ascii="Arial Nova" w:eastAsiaTheme="minorEastAsia" w:hAnsi="Arial Nova"/>
                <w:sz w:val="22"/>
                <w:szCs w:val="22"/>
              </w:rPr>
            </w:pPr>
            <w:r w:rsidRPr="002C3C1D">
              <w:rPr>
                <w:rFonts w:ascii="Arial Nova" w:eastAsiaTheme="minorEastAsia" w:hAnsi="Arial Nova"/>
                <w:sz w:val="22"/>
                <w:szCs w:val="22"/>
              </w:rPr>
              <w:t>Semana del 20 de abril</w:t>
            </w:r>
          </w:p>
        </w:tc>
      </w:tr>
      <w:tr w:rsidR="2CB66BAC" w:rsidRPr="002C3C1D" w14:paraId="119D0DDC" w14:textId="77777777" w:rsidTr="3AC90355">
        <w:trPr>
          <w:trHeight w:val="300"/>
        </w:trPr>
        <w:tc>
          <w:tcPr>
            <w:tcW w:w="4500" w:type="dxa"/>
            <w:tcBorders>
              <w:left w:val="single" w:sz="6" w:space="0" w:color="auto"/>
            </w:tcBorders>
            <w:tcMar>
              <w:left w:w="105" w:type="dxa"/>
              <w:right w:w="105" w:type="dxa"/>
            </w:tcMar>
          </w:tcPr>
          <w:p w14:paraId="66F3EBCD" w14:textId="4F89A1BB" w:rsidR="2CB66BAC" w:rsidRPr="002C3C1D" w:rsidRDefault="2CB66BAC" w:rsidP="2CB66BAC">
            <w:pPr>
              <w:rPr>
                <w:rFonts w:ascii="Arial Nova" w:eastAsiaTheme="minorEastAsia" w:hAnsi="Arial Nova"/>
                <w:sz w:val="22"/>
                <w:szCs w:val="22"/>
              </w:rPr>
            </w:pPr>
            <w:r w:rsidRPr="002C3C1D">
              <w:rPr>
                <w:rFonts w:ascii="Arial Nova" w:eastAsiaTheme="minorEastAsia" w:hAnsi="Arial Nova"/>
                <w:sz w:val="22"/>
                <w:szCs w:val="22"/>
              </w:rPr>
              <w:t xml:space="preserve">Proceso de inducción equipos seleccionados </w:t>
            </w:r>
          </w:p>
        </w:tc>
        <w:tc>
          <w:tcPr>
            <w:tcW w:w="4500" w:type="dxa"/>
            <w:tcBorders>
              <w:right w:val="single" w:sz="6" w:space="0" w:color="auto"/>
            </w:tcBorders>
            <w:tcMar>
              <w:left w:w="105" w:type="dxa"/>
              <w:right w:w="105" w:type="dxa"/>
            </w:tcMar>
          </w:tcPr>
          <w:p w14:paraId="21941AC2" w14:textId="211669E3" w:rsidR="2CB66BAC" w:rsidRPr="002C3C1D" w:rsidRDefault="2CB66BAC" w:rsidP="2CB66BAC">
            <w:pPr>
              <w:rPr>
                <w:rFonts w:ascii="Arial Nova" w:eastAsiaTheme="minorEastAsia" w:hAnsi="Arial Nova"/>
                <w:sz w:val="22"/>
                <w:szCs w:val="22"/>
              </w:rPr>
            </w:pPr>
            <w:r w:rsidRPr="002C3C1D">
              <w:rPr>
                <w:rFonts w:ascii="Arial Nova" w:eastAsiaTheme="minorEastAsia" w:hAnsi="Arial Nova"/>
                <w:sz w:val="22"/>
                <w:szCs w:val="22"/>
              </w:rPr>
              <w:t>Semana del 20 de abril</w:t>
            </w:r>
          </w:p>
        </w:tc>
      </w:tr>
      <w:tr w:rsidR="2CB66BAC" w:rsidRPr="002C3C1D" w14:paraId="43A01BD0" w14:textId="77777777" w:rsidTr="3AC90355">
        <w:trPr>
          <w:trHeight w:val="300"/>
        </w:trPr>
        <w:tc>
          <w:tcPr>
            <w:tcW w:w="4500" w:type="dxa"/>
            <w:tcBorders>
              <w:left w:val="single" w:sz="6" w:space="0" w:color="auto"/>
            </w:tcBorders>
            <w:tcMar>
              <w:left w:w="105" w:type="dxa"/>
              <w:right w:w="105" w:type="dxa"/>
            </w:tcMar>
          </w:tcPr>
          <w:p w14:paraId="5946DDF7" w14:textId="1D8595A0" w:rsidR="2CB66BAC" w:rsidRPr="002C3C1D" w:rsidRDefault="741F4676" w:rsidP="3AC90355">
            <w:pPr>
              <w:rPr>
                <w:rFonts w:ascii="Arial Nova" w:eastAsiaTheme="minorEastAsia" w:hAnsi="Arial Nova"/>
                <w:b/>
                <w:bCs/>
                <w:sz w:val="22"/>
                <w:szCs w:val="22"/>
              </w:rPr>
            </w:pPr>
            <w:r w:rsidRPr="002C3C1D">
              <w:rPr>
                <w:rFonts w:ascii="Arial Nova" w:eastAsiaTheme="minorEastAsia" w:hAnsi="Arial Nova"/>
                <w:b/>
                <w:bCs/>
                <w:sz w:val="22"/>
                <w:szCs w:val="22"/>
              </w:rPr>
              <w:t>Proceso de ejecución:</w:t>
            </w:r>
          </w:p>
        </w:tc>
        <w:tc>
          <w:tcPr>
            <w:tcW w:w="4500" w:type="dxa"/>
            <w:tcBorders>
              <w:right w:val="single" w:sz="6" w:space="0" w:color="auto"/>
            </w:tcBorders>
            <w:tcMar>
              <w:left w:w="105" w:type="dxa"/>
              <w:right w:w="105" w:type="dxa"/>
            </w:tcMar>
          </w:tcPr>
          <w:p w14:paraId="4EFB813D" w14:textId="3879E95E" w:rsidR="2CB66BAC" w:rsidRPr="002C3C1D" w:rsidRDefault="5DEDC3FA" w:rsidP="2CB66BAC">
            <w:pPr>
              <w:rPr>
                <w:rFonts w:ascii="Arial Nova" w:eastAsiaTheme="minorEastAsia" w:hAnsi="Arial Nova"/>
                <w:sz w:val="22"/>
                <w:szCs w:val="22"/>
              </w:rPr>
            </w:pPr>
            <w:r w:rsidRPr="002C3C1D">
              <w:rPr>
                <w:rFonts w:ascii="Arial Nova" w:eastAsiaTheme="minorEastAsia" w:hAnsi="Arial Nova"/>
                <w:sz w:val="22"/>
                <w:szCs w:val="22"/>
              </w:rPr>
              <w:t>27 de abril al 30 de octubre</w:t>
            </w:r>
          </w:p>
        </w:tc>
      </w:tr>
      <w:tr w:rsidR="2CB66BAC" w:rsidRPr="002C3C1D" w14:paraId="26FB49EA" w14:textId="77777777" w:rsidTr="3AC90355">
        <w:trPr>
          <w:trHeight w:val="300"/>
        </w:trPr>
        <w:tc>
          <w:tcPr>
            <w:tcW w:w="4500" w:type="dxa"/>
            <w:tcBorders>
              <w:left w:val="single" w:sz="6" w:space="0" w:color="auto"/>
            </w:tcBorders>
            <w:tcMar>
              <w:left w:w="105" w:type="dxa"/>
              <w:right w:w="105" w:type="dxa"/>
            </w:tcMar>
          </w:tcPr>
          <w:p w14:paraId="3C31F871" w14:textId="0D5E2794" w:rsidR="2CB66BAC" w:rsidRPr="002C3C1D" w:rsidRDefault="2CB66BAC" w:rsidP="2CB66BAC">
            <w:pPr>
              <w:rPr>
                <w:rFonts w:ascii="Arial Nova" w:eastAsiaTheme="minorEastAsia" w:hAnsi="Arial Nova"/>
                <w:sz w:val="22"/>
                <w:szCs w:val="22"/>
              </w:rPr>
            </w:pPr>
            <w:r w:rsidRPr="002C3C1D">
              <w:rPr>
                <w:rFonts w:ascii="Arial Nova" w:eastAsiaTheme="minorEastAsia" w:hAnsi="Arial Nova"/>
                <w:sz w:val="22"/>
                <w:szCs w:val="22"/>
              </w:rPr>
              <w:t xml:space="preserve">Inicio proyectos: </w:t>
            </w:r>
            <w:proofErr w:type="spellStart"/>
            <w:r w:rsidRPr="002C3C1D">
              <w:rPr>
                <w:rFonts w:ascii="Arial Nova" w:eastAsiaTheme="minorEastAsia" w:hAnsi="Arial Nova"/>
                <w:sz w:val="22"/>
                <w:szCs w:val="22"/>
              </w:rPr>
              <w:t>kick</w:t>
            </w:r>
            <w:proofErr w:type="spellEnd"/>
            <w:r w:rsidRPr="002C3C1D">
              <w:rPr>
                <w:rFonts w:ascii="Arial Nova" w:eastAsiaTheme="minorEastAsia" w:hAnsi="Arial Nova"/>
                <w:sz w:val="22"/>
                <w:szCs w:val="22"/>
              </w:rPr>
              <w:t xml:space="preserve"> off</w:t>
            </w:r>
          </w:p>
        </w:tc>
        <w:tc>
          <w:tcPr>
            <w:tcW w:w="4500" w:type="dxa"/>
            <w:tcBorders>
              <w:right w:val="single" w:sz="6" w:space="0" w:color="auto"/>
            </w:tcBorders>
            <w:tcMar>
              <w:left w:w="105" w:type="dxa"/>
              <w:right w:w="105" w:type="dxa"/>
            </w:tcMar>
          </w:tcPr>
          <w:p w14:paraId="5D134433" w14:textId="5A0192D5" w:rsidR="2CB66BAC" w:rsidRPr="002C3C1D" w:rsidRDefault="2CB66BAC" w:rsidP="2CB66BAC">
            <w:pPr>
              <w:rPr>
                <w:rFonts w:ascii="Arial Nova" w:eastAsiaTheme="minorEastAsia" w:hAnsi="Arial Nova"/>
                <w:sz w:val="22"/>
                <w:szCs w:val="22"/>
              </w:rPr>
            </w:pPr>
            <w:r w:rsidRPr="002C3C1D">
              <w:rPr>
                <w:rFonts w:ascii="Arial Nova" w:eastAsiaTheme="minorEastAsia" w:hAnsi="Arial Nova"/>
                <w:sz w:val="22"/>
                <w:szCs w:val="22"/>
              </w:rPr>
              <w:t>Semana del 27 de abril</w:t>
            </w:r>
          </w:p>
        </w:tc>
      </w:tr>
      <w:tr w:rsidR="2CB66BAC" w:rsidRPr="002C3C1D" w14:paraId="3E9B04B8" w14:textId="77777777" w:rsidTr="3AC90355">
        <w:trPr>
          <w:trHeight w:val="300"/>
        </w:trPr>
        <w:tc>
          <w:tcPr>
            <w:tcW w:w="4500" w:type="dxa"/>
            <w:tcBorders>
              <w:left w:val="single" w:sz="6" w:space="0" w:color="auto"/>
              <w:bottom w:val="single" w:sz="6" w:space="0" w:color="auto"/>
            </w:tcBorders>
            <w:tcMar>
              <w:left w:w="105" w:type="dxa"/>
              <w:right w:w="105" w:type="dxa"/>
            </w:tcMar>
          </w:tcPr>
          <w:p w14:paraId="0A41CECB" w14:textId="076B7A91" w:rsidR="2CB66BAC" w:rsidRPr="002C3C1D" w:rsidRDefault="2CB66BAC" w:rsidP="2CB66BAC">
            <w:pPr>
              <w:rPr>
                <w:rFonts w:ascii="Arial Nova" w:eastAsiaTheme="minorEastAsia" w:hAnsi="Arial Nova"/>
                <w:sz w:val="22"/>
                <w:szCs w:val="22"/>
              </w:rPr>
            </w:pPr>
            <w:r w:rsidRPr="002C3C1D">
              <w:rPr>
                <w:rFonts w:ascii="Arial Nova" w:eastAsiaTheme="minorEastAsia" w:hAnsi="Arial Nova"/>
                <w:sz w:val="22"/>
                <w:szCs w:val="22"/>
              </w:rPr>
              <w:t>Término de proyectos</w:t>
            </w:r>
          </w:p>
        </w:tc>
        <w:tc>
          <w:tcPr>
            <w:tcW w:w="4500" w:type="dxa"/>
            <w:tcBorders>
              <w:bottom w:val="single" w:sz="6" w:space="0" w:color="auto"/>
              <w:right w:val="single" w:sz="6" w:space="0" w:color="auto"/>
            </w:tcBorders>
            <w:tcMar>
              <w:left w:w="105" w:type="dxa"/>
              <w:right w:w="105" w:type="dxa"/>
            </w:tcMar>
          </w:tcPr>
          <w:p w14:paraId="564FC3A3" w14:textId="20D5EA7D" w:rsidR="2CB66BAC" w:rsidRPr="002C3C1D" w:rsidRDefault="2CB66BAC" w:rsidP="2CB66BAC">
            <w:pPr>
              <w:rPr>
                <w:rFonts w:ascii="Arial Nova" w:eastAsiaTheme="minorEastAsia" w:hAnsi="Arial Nova"/>
                <w:sz w:val="22"/>
                <w:szCs w:val="22"/>
              </w:rPr>
            </w:pPr>
            <w:r w:rsidRPr="002C3C1D">
              <w:rPr>
                <w:rFonts w:ascii="Arial Nova" w:eastAsiaTheme="minorEastAsia" w:hAnsi="Arial Nova"/>
                <w:sz w:val="22"/>
                <w:szCs w:val="22"/>
              </w:rPr>
              <w:t>Viernes 3</w:t>
            </w:r>
            <w:r w:rsidR="0F9C54C5" w:rsidRPr="002C3C1D">
              <w:rPr>
                <w:rFonts w:ascii="Arial Nova" w:eastAsiaTheme="minorEastAsia" w:hAnsi="Arial Nova"/>
                <w:sz w:val="22"/>
                <w:szCs w:val="22"/>
              </w:rPr>
              <w:t>0</w:t>
            </w:r>
            <w:r w:rsidRPr="002C3C1D">
              <w:rPr>
                <w:rFonts w:ascii="Arial Nova" w:eastAsiaTheme="minorEastAsia" w:hAnsi="Arial Nova"/>
                <w:sz w:val="22"/>
                <w:szCs w:val="22"/>
              </w:rPr>
              <w:t xml:space="preserve"> de </w:t>
            </w:r>
            <w:r w:rsidR="0BC35FCE" w:rsidRPr="002C3C1D">
              <w:rPr>
                <w:rFonts w:ascii="Arial Nova" w:eastAsiaTheme="minorEastAsia" w:hAnsi="Arial Nova"/>
                <w:sz w:val="22"/>
                <w:szCs w:val="22"/>
              </w:rPr>
              <w:t>octubre</w:t>
            </w:r>
          </w:p>
        </w:tc>
      </w:tr>
    </w:tbl>
    <w:p w14:paraId="51EB3279" w14:textId="5E1E5720" w:rsidR="2CB66BAC" w:rsidRPr="002C3C1D" w:rsidRDefault="2CB66BAC" w:rsidP="2CB66BAC">
      <w:pPr>
        <w:rPr>
          <w:rFonts w:ascii="Arial Nova" w:eastAsiaTheme="minorEastAsia" w:hAnsi="Arial Nova"/>
          <w:color w:val="000000" w:themeColor="text1"/>
          <w:sz w:val="22"/>
          <w:szCs w:val="22"/>
        </w:rPr>
      </w:pPr>
    </w:p>
    <w:p w14:paraId="060A010E" w14:textId="07B81414" w:rsidR="2CB66BAC" w:rsidRPr="002C3C1D" w:rsidRDefault="2CB66BAC" w:rsidP="2CB66BAC">
      <w:pPr>
        <w:rPr>
          <w:rFonts w:ascii="Arial Nova" w:eastAsiaTheme="minorEastAsia" w:hAnsi="Arial Nova"/>
          <w:color w:val="000000" w:themeColor="text1"/>
          <w:sz w:val="22"/>
          <w:szCs w:val="22"/>
        </w:rPr>
      </w:pPr>
    </w:p>
    <w:p w14:paraId="3B26515F" w14:textId="775226EE" w:rsidR="6F660C2A" w:rsidRPr="002C3C1D" w:rsidRDefault="6F660C2A" w:rsidP="006F324A">
      <w:pPr>
        <w:rPr>
          <w:rFonts w:ascii="Arial Nova" w:hAnsi="Arial Nova"/>
          <w:sz w:val="22"/>
          <w:szCs w:val="22"/>
        </w:rPr>
      </w:pPr>
      <w:r w:rsidRPr="002C3C1D">
        <w:rPr>
          <w:rFonts w:ascii="Arial Nova" w:hAnsi="Arial Nova"/>
          <w:sz w:val="22"/>
          <w:szCs w:val="22"/>
        </w:rPr>
        <w:t>5.</w:t>
      </w:r>
      <w:r w:rsidR="471113F8" w:rsidRPr="002C3C1D">
        <w:rPr>
          <w:rFonts w:ascii="Arial Nova" w:hAnsi="Arial Nova"/>
          <w:sz w:val="22"/>
          <w:szCs w:val="22"/>
        </w:rPr>
        <w:t>3</w:t>
      </w:r>
      <w:r w:rsidRPr="002C3C1D">
        <w:rPr>
          <w:rFonts w:ascii="Arial Nova" w:hAnsi="Arial Nova"/>
          <w:sz w:val="22"/>
          <w:szCs w:val="22"/>
        </w:rPr>
        <w:t xml:space="preserve"> </w:t>
      </w:r>
      <w:r w:rsidR="4DFFDFC0" w:rsidRPr="002C3C1D">
        <w:rPr>
          <w:rFonts w:ascii="Arial Nova" w:hAnsi="Arial Nova"/>
          <w:sz w:val="22"/>
          <w:szCs w:val="22"/>
        </w:rPr>
        <w:t>Calendarización</w:t>
      </w:r>
      <w:r w:rsidR="42DDA1E3" w:rsidRPr="002C3C1D">
        <w:rPr>
          <w:rFonts w:ascii="Arial Nova" w:hAnsi="Arial Nova"/>
          <w:sz w:val="22"/>
          <w:szCs w:val="22"/>
        </w:rPr>
        <w:t xml:space="preserve"> etapa talleres</w:t>
      </w:r>
      <w:r w:rsidR="4DFFDFC0" w:rsidRPr="002C3C1D">
        <w:rPr>
          <w:rFonts w:ascii="Arial Nova" w:hAnsi="Arial Nova"/>
          <w:sz w:val="22"/>
          <w:szCs w:val="22"/>
        </w:rPr>
        <w:t xml:space="preserve"> </w:t>
      </w:r>
      <w:r w:rsidR="3DDF689C" w:rsidRPr="002C3C1D">
        <w:rPr>
          <w:rFonts w:ascii="Arial Nova" w:hAnsi="Arial Nova"/>
          <w:sz w:val="22"/>
          <w:szCs w:val="22"/>
        </w:rPr>
        <w:t>FIT 2026</w:t>
      </w:r>
      <w:r w:rsidR="4DFFDFC0" w:rsidRPr="002C3C1D">
        <w:rPr>
          <w:rFonts w:ascii="Arial Nova" w:hAnsi="Arial Nova"/>
          <w:sz w:val="22"/>
          <w:szCs w:val="22"/>
        </w:rPr>
        <w:t>:</w:t>
      </w:r>
    </w:p>
    <w:p w14:paraId="7AA59861" w14:textId="1EF43F61" w:rsidR="622C515D" w:rsidRPr="002C3C1D" w:rsidRDefault="622C515D" w:rsidP="2CB66BAC">
      <w:pPr>
        <w:rPr>
          <w:rFonts w:ascii="Arial Nova" w:hAnsi="Arial Nova"/>
          <w:sz w:val="22"/>
          <w:szCs w:val="22"/>
        </w:rPr>
      </w:pPr>
    </w:p>
    <w:tbl>
      <w:tblPr>
        <w:tblStyle w:val="Tablaconcuadrcula"/>
        <w:tblW w:w="0" w:type="auto"/>
        <w:tblBorders>
          <w:top w:val="single" w:sz="6" w:space="0" w:color="auto"/>
          <w:left w:val="single" w:sz="6" w:space="0" w:color="auto"/>
          <w:bottom w:val="single" w:sz="6" w:space="0" w:color="auto"/>
          <w:right w:val="single" w:sz="6" w:space="0" w:color="auto"/>
        </w:tblBorders>
        <w:tblLook w:val="06A0" w:firstRow="1" w:lastRow="0" w:firstColumn="1" w:lastColumn="0" w:noHBand="1" w:noVBand="1"/>
      </w:tblPr>
      <w:tblGrid>
        <w:gridCol w:w="4500"/>
        <w:gridCol w:w="4500"/>
      </w:tblGrid>
      <w:tr w:rsidR="2CB66BAC" w:rsidRPr="002C3C1D" w14:paraId="029E4DAC" w14:textId="77777777" w:rsidTr="3AC90355">
        <w:trPr>
          <w:trHeight w:val="300"/>
        </w:trPr>
        <w:tc>
          <w:tcPr>
            <w:tcW w:w="4500" w:type="dxa"/>
            <w:tcBorders>
              <w:top w:val="single" w:sz="6" w:space="0" w:color="auto"/>
              <w:left w:val="single" w:sz="6" w:space="0" w:color="auto"/>
            </w:tcBorders>
            <w:tcMar>
              <w:left w:w="105" w:type="dxa"/>
              <w:right w:w="105" w:type="dxa"/>
            </w:tcMar>
          </w:tcPr>
          <w:p w14:paraId="1DD6E801" w14:textId="26E093B8" w:rsidR="2CB66BAC" w:rsidRPr="002C3C1D" w:rsidRDefault="2CB66BAC" w:rsidP="2CB66BAC">
            <w:pPr>
              <w:rPr>
                <w:rFonts w:ascii="Arial Nova" w:eastAsiaTheme="minorEastAsia" w:hAnsi="Arial Nova"/>
                <w:b/>
                <w:bCs/>
                <w:sz w:val="22"/>
                <w:szCs w:val="22"/>
              </w:rPr>
            </w:pPr>
            <w:r w:rsidRPr="002C3C1D">
              <w:rPr>
                <w:rFonts w:ascii="Arial Nova" w:eastAsiaTheme="minorEastAsia" w:hAnsi="Arial Nova"/>
                <w:b/>
                <w:bCs/>
                <w:sz w:val="22"/>
                <w:szCs w:val="22"/>
              </w:rPr>
              <w:t>Etapa</w:t>
            </w:r>
          </w:p>
        </w:tc>
        <w:tc>
          <w:tcPr>
            <w:tcW w:w="4500" w:type="dxa"/>
            <w:tcBorders>
              <w:top w:val="single" w:sz="6" w:space="0" w:color="auto"/>
              <w:right w:val="single" w:sz="6" w:space="0" w:color="auto"/>
            </w:tcBorders>
            <w:tcMar>
              <w:left w:w="105" w:type="dxa"/>
              <w:right w:w="105" w:type="dxa"/>
            </w:tcMar>
          </w:tcPr>
          <w:p w14:paraId="211D64E8" w14:textId="7DF75B07" w:rsidR="2CB66BAC" w:rsidRPr="002C3C1D" w:rsidRDefault="2CB66BAC" w:rsidP="2CB66BAC">
            <w:pPr>
              <w:rPr>
                <w:rFonts w:ascii="Arial Nova" w:eastAsiaTheme="minorEastAsia" w:hAnsi="Arial Nova"/>
                <w:b/>
                <w:bCs/>
                <w:sz w:val="22"/>
                <w:szCs w:val="22"/>
              </w:rPr>
            </w:pPr>
            <w:r w:rsidRPr="002C3C1D">
              <w:rPr>
                <w:rFonts w:ascii="Arial Nova" w:eastAsiaTheme="minorEastAsia" w:hAnsi="Arial Nova"/>
                <w:b/>
                <w:bCs/>
                <w:sz w:val="22"/>
                <w:szCs w:val="22"/>
              </w:rPr>
              <w:t>Fechas durante 2026</w:t>
            </w:r>
          </w:p>
        </w:tc>
      </w:tr>
      <w:tr w:rsidR="2CB66BAC" w:rsidRPr="002C3C1D" w14:paraId="3F5D6E8F" w14:textId="77777777" w:rsidTr="3AC90355">
        <w:trPr>
          <w:trHeight w:val="300"/>
        </w:trPr>
        <w:tc>
          <w:tcPr>
            <w:tcW w:w="4500" w:type="dxa"/>
            <w:tcBorders>
              <w:left w:val="single" w:sz="6" w:space="0" w:color="auto"/>
            </w:tcBorders>
            <w:tcMar>
              <w:left w:w="105" w:type="dxa"/>
              <w:right w:w="105" w:type="dxa"/>
            </w:tcMar>
          </w:tcPr>
          <w:p w14:paraId="6B5E2823" w14:textId="379439DC" w:rsidR="2CB66BAC" w:rsidRPr="002C3C1D" w:rsidRDefault="2CB66BAC" w:rsidP="2CB66BAC">
            <w:pPr>
              <w:rPr>
                <w:rFonts w:ascii="Arial Nova" w:eastAsiaTheme="minorEastAsia" w:hAnsi="Arial Nova"/>
                <w:sz w:val="22"/>
                <w:szCs w:val="22"/>
              </w:rPr>
            </w:pPr>
            <w:r w:rsidRPr="002C3C1D">
              <w:rPr>
                <w:rFonts w:ascii="Arial Nova" w:eastAsiaTheme="minorEastAsia" w:hAnsi="Arial Nova"/>
                <w:sz w:val="22"/>
                <w:szCs w:val="22"/>
              </w:rPr>
              <w:t>Inscripción a talleres de capacitación</w:t>
            </w:r>
          </w:p>
        </w:tc>
        <w:tc>
          <w:tcPr>
            <w:tcW w:w="4500" w:type="dxa"/>
            <w:tcBorders>
              <w:right w:val="single" w:sz="6" w:space="0" w:color="auto"/>
            </w:tcBorders>
            <w:tcMar>
              <w:left w:w="105" w:type="dxa"/>
              <w:right w:w="105" w:type="dxa"/>
            </w:tcMar>
          </w:tcPr>
          <w:p w14:paraId="153BA042" w14:textId="518B3DAC" w:rsidR="2CB66BAC" w:rsidRPr="002C3C1D" w:rsidRDefault="2CB66BAC" w:rsidP="2CB66BAC">
            <w:pPr>
              <w:rPr>
                <w:rFonts w:ascii="Arial Nova" w:eastAsiaTheme="minorEastAsia" w:hAnsi="Arial Nova"/>
                <w:sz w:val="22"/>
                <w:szCs w:val="22"/>
              </w:rPr>
            </w:pPr>
            <w:r w:rsidRPr="002C3C1D">
              <w:rPr>
                <w:rFonts w:ascii="Arial Nova" w:eastAsiaTheme="minorEastAsia" w:hAnsi="Arial Nova"/>
                <w:sz w:val="22"/>
                <w:szCs w:val="22"/>
              </w:rPr>
              <w:t xml:space="preserve"> </w:t>
            </w:r>
            <w:r w:rsidR="00C8788E">
              <w:rPr>
                <w:rFonts w:ascii="Arial Nova" w:eastAsiaTheme="minorEastAsia" w:hAnsi="Arial Nova"/>
                <w:sz w:val="22"/>
                <w:szCs w:val="22"/>
              </w:rPr>
              <w:t>15</w:t>
            </w:r>
            <w:r w:rsidRPr="002C3C1D">
              <w:rPr>
                <w:rFonts w:ascii="Arial Nova" w:eastAsiaTheme="minorEastAsia" w:hAnsi="Arial Nova"/>
                <w:sz w:val="22"/>
                <w:szCs w:val="22"/>
              </w:rPr>
              <w:t xml:space="preserve"> de enero al 27 de abril </w:t>
            </w:r>
          </w:p>
        </w:tc>
      </w:tr>
      <w:tr w:rsidR="2CB66BAC" w:rsidRPr="002C3C1D" w14:paraId="4BAEC1ED" w14:textId="77777777" w:rsidTr="3AC90355">
        <w:trPr>
          <w:trHeight w:val="300"/>
        </w:trPr>
        <w:tc>
          <w:tcPr>
            <w:tcW w:w="4500" w:type="dxa"/>
            <w:tcBorders>
              <w:left w:val="single" w:sz="6" w:space="0" w:color="auto"/>
            </w:tcBorders>
            <w:tcMar>
              <w:left w:w="105" w:type="dxa"/>
              <w:right w:w="105" w:type="dxa"/>
            </w:tcMar>
          </w:tcPr>
          <w:p w14:paraId="3B9A5DA7" w14:textId="0962D356" w:rsidR="2CB66BAC" w:rsidRPr="002C3C1D" w:rsidRDefault="741F4676" w:rsidP="2CB66BAC">
            <w:pPr>
              <w:rPr>
                <w:rFonts w:ascii="Arial Nova" w:eastAsiaTheme="minorEastAsia" w:hAnsi="Arial Nova"/>
                <w:sz w:val="22"/>
                <w:szCs w:val="22"/>
              </w:rPr>
            </w:pPr>
            <w:r w:rsidRPr="002C3C1D">
              <w:rPr>
                <w:rFonts w:ascii="Arial Nova" w:eastAsiaTheme="minorEastAsia" w:hAnsi="Arial Nova"/>
                <w:sz w:val="22"/>
                <w:szCs w:val="22"/>
              </w:rPr>
              <w:t xml:space="preserve">Taller </w:t>
            </w:r>
            <w:r w:rsidR="6FC16EC8" w:rsidRPr="002C3C1D">
              <w:rPr>
                <w:rFonts w:ascii="Arial Nova" w:eastAsiaTheme="minorEastAsia" w:hAnsi="Arial Nova"/>
                <w:sz w:val="22"/>
                <w:szCs w:val="22"/>
              </w:rPr>
              <w:t>2</w:t>
            </w:r>
            <w:r w:rsidRPr="002C3C1D">
              <w:rPr>
                <w:rFonts w:ascii="Arial Nova" w:eastAsiaTheme="minorEastAsia" w:hAnsi="Arial Nova"/>
                <w:sz w:val="22"/>
                <w:szCs w:val="22"/>
              </w:rPr>
              <w:t xml:space="preserve">: </w:t>
            </w:r>
          </w:p>
          <w:p w14:paraId="13DE4B9D" w14:textId="6B4A68C0" w:rsidR="2CB66BAC" w:rsidRPr="002C3C1D" w:rsidRDefault="2CB66BAC" w:rsidP="2CB66BAC">
            <w:pPr>
              <w:rPr>
                <w:rFonts w:ascii="Arial Nova" w:eastAsiaTheme="minorEastAsia" w:hAnsi="Arial Nova"/>
                <w:sz w:val="22"/>
                <w:szCs w:val="22"/>
              </w:rPr>
            </w:pPr>
            <w:r w:rsidRPr="002C3C1D">
              <w:rPr>
                <w:rFonts w:ascii="Arial Nova" w:eastAsiaTheme="minorEastAsia" w:hAnsi="Arial Nova"/>
                <w:sz w:val="22"/>
                <w:szCs w:val="22"/>
              </w:rPr>
              <w:t xml:space="preserve">Proyectos de ciencia básica, su transición a la formulación de proyectos de ciencia aplicada y fondos públicos disponibles. Duración de 3 </w:t>
            </w:r>
            <w:proofErr w:type="spellStart"/>
            <w:r w:rsidRPr="002C3C1D">
              <w:rPr>
                <w:rFonts w:ascii="Arial Nova" w:eastAsiaTheme="minorEastAsia" w:hAnsi="Arial Nova"/>
                <w:sz w:val="22"/>
                <w:szCs w:val="22"/>
              </w:rPr>
              <w:t>hrs</w:t>
            </w:r>
            <w:proofErr w:type="spellEnd"/>
          </w:p>
        </w:tc>
        <w:tc>
          <w:tcPr>
            <w:tcW w:w="4500" w:type="dxa"/>
            <w:tcBorders>
              <w:right w:val="single" w:sz="6" w:space="0" w:color="auto"/>
            </w:tcBorders>
            <w:tcMar>
              <w:left w:w="105" w:type="dxa"/>
              <w:right w:w="105" w:type="dxa"/>
            </w:tcMar>
          </w:tcPr>
          <w:p w14:paraId="5EC20EDB" w14:textId="128715F7" w:rsidR="2CB66BAC" w:rsidRPr="002C3C1D" w:rsidRDefault="2CB66BAC" w:rsidP="2CB66BAC">
            <w:pPr>
              <w:rPr>
                <w:rFonts w:ascii="Arial Nova" w:eastAsiaTheme="minorEastAsia" w:hAnsi="Arial Nova"/>
                <w:sz w:val="22"/>
                <w:szCs w:val="22"/>
              </w:rPr>
            </w:pPr>
            <w:r w:rsidRPr="002C3C1D">
              <w:rPr>
                <w:rFonts w:ascii="Arial Nova" w:eastAsiaTheme="minorEastAsia" w:hAnsi="Arial Nova"/>
                <w:sz w:val="22"/>
                <w:szCs w:val="22"/>
              </w:rPr>
              <w:t>Semana del 04 de mayo</w:t>
            </w:r>
          </w:p>
        </w:tc>
      </w:tr>
      <w:tr w:rsidR="2CB66BAC" w:rsidRPr="002C3C1D" w14:paraId="598CBA5B" w14:textId="77777777" w:rsidTr="3AC90355">
        <w:trPr>
          <w:trHeight w:val="300"/>
        </w:trPr>
        <w:tc>
          <w:tcPr>
            <w:tcW w:w="4500" w:type="dxa"/>
            <w:tcBorders>
              <w:left w:val="single" w:sz="6" w:space="0" w:color="auto"/>
            </w:tcBorders>
            <w:tcMar>
              <w:left w:w="105" w:type="dxa"/>
              <w:right w:w="105" w:type="dxa"/>
            </w:tcMar>
          </w:tcPr>
          <w:p w14:paraId="1601B9F7" w14:textId="2E7525DA" w:rsidR="2CB66BAC" w:rsidRPr="002C3C1D" w:rsidRDefault="741F4676" w:rsidP="2CB66BAC">
            <w:pPr>
              <w:rPr>
                <w:rFonts w:ascii="Arial Nova" w:eastAsiaTheme="minorEastAsia" w:hAnsi="Arial Nova"/>
                <w:sz w:val="22"/>
                <w:szCs w:val="22"/>
              </w:rPr>
            </w:pPr>
            <w:r w:rsidRPr="002C3C1D">
              <w:rPr>
                <w:rFonts w:ascii="Arial Nova" w:eastAsiaTheme="minorEastAsia" w:hAnsi="Arial Nova"/>
                <w:sz w:val="22"/>
                <w:szCs w:val="22"/>
              </w:rPr>
              <w:t xml:space="preserve">Taller </w:t>
            </w:r>
            <w:r w:rsidR="1261CD8B" w:rsidRPr="002C3C1D">
              <w:rPr>
                <w:rFonts w:ascii="Arial Nova" w:eastAsiaTheme="minorEastAsia" w:hAnsi="Arial Nova"/>
                <w:sz w:val="22"/>
                <w:szCs w:val="22"/>
              </w:rPr>
              <w:t>3</w:t>
            </w:r>
            <w:r w:rsidRPr="002C3C1D">
              <w:rPr>
                <w:rFonts w:ascii="Arial Nova" w:eastAsiaTheme="minorEastAsia" w:hAnsi="Arial Nova"/>
                <w:sz w:val="22"/>
                <w:szCs w:val="22"/>
              </w:rPr>
              <w:t xml:space="preserve">: </w:t>
            </w:r>
          </w:p>
          <w:p w14:paraId="5E3385B3" w14:textId="443BC71B" w:rsidR="2CB66BAC" w:rsidRPr="002C3C1D" w:rsidRDefault="2CB66BAC" w:rsidP="2CB66BAC">
            <w:pPr>
              <w:rPr>
                <w:rFonts w:ascii="Arial Nova" w:eastAsiaTheme="minorEastAsia" w:hAnsi="Arial Nova"/>
                <w:sz w:val="22"/>
                <w:szCs w:val="22"/>
              </w:rPr>
            </w:pPr>
            <w:r w:rsidRPr="002C3C1D">
              <w:rPr>
                <w:rFonts w:ascii="Arial Nova" w:eastAsiaTheme="minorEastAsia" w:hAnsi="Arial Nova"/>
                <w:sz w:val="22"/>
                <w:szCs w:val="22"/>
              </w:rPr>
              <w:t xml:space="preserve">Aspectos legales en proyectos de I+D+i; propiedad intelectual y transferencia tecnológica. Presentación Formulario de revelación de la invención y creación. Duración de 3 </w:t>
            </w:r>
            <w:proofErr w:type="spellStart"/>
            <w:r w:rsidRPr="002C3C1D">
              <w:rPr>
                <w:rFonts w:ascii="Arial Nova" w:eastAsiaTheme="minorEastAsia" w:hAnsi="Arial Nova"/>
                <w:sz w:val="22"/>
                <w:szCs w:val="22"/>
              </w:rPr>
              <w:t>hrs</w:t>
            </w:r>
            <w:proofErr w:type="spellEnd"/>
          </w:p>
        </w:tc>
        <w:tc>
          <w:tcPr>
            <w:tcW w:w="4500" w:type="dxa"/>
            <w:tcBorders>
              <w:right w:val="single" w:sz="6" w:space="0" w:color="auto"/>
            </w:tcBorders>
            <w:tcMar>
              <w:left w:w="105" w:type="dxa"/>
              <w:right w:w="105" w:type="dxa"/>
            </w:tcMar>
          </w:tcPr>
          <w:p w14:paraId="59AA688F" w14:textId="491F975E" w:rsidR="2CB66BAC" w:rsidRPr="002C3C1D" w:rsidRDefault="2CB66BAC" w:rsidP="2CB66BAC">
            <w:pPr>
              <w:rPr>
                <w:rFonts w:ascii="Arial Nova" w:eastAsiaTheme="minorEastAsia" w:hAnsi="Arial Nova"/>
                <w:sz w:val="22"/>
                <w:szCs w:val="22"/>
              </w:rPr>
            </w:pPr>
            <w:r w:rsidRPr="002C3C1D">
              <w:rPr>
                <w:rFonts w:ascii="Arial Nova" w:eastAsiaTheme="minorEastAsia" w:hAnsi="Arial Nova"/>
                <w:sz w:val="22"/>
                <w:szCs w:val="22"/>
              </w:rPr>
              <w:t>Semana del 11 de mayo</w:t>
            </w:r>
          </w:p>
        </w:tc>
      </w:tr>
      <w:tr w:rsidR="2CB66BAC" w:rsidRPr="002C3C1D" w14:paraId="7A8B5AD1" w14:textId="77777777" w:rsidTr="3AC90355">
        <w:trPr>
          <w:trHeight w:val="300"/>
        </w:trPr>
        <w:tc>
          <w:tcPr>
            <w:tcW w:w="4500" w:type="dxa"/>
            <w:tcBorders>
              <w:left w:val="single" w:sz="6" w:space="0" w:color="auto"/>
              <w:bottom w:val="single" w:sz="6" w:space="0" w:color="auto"/>
            </w:tcBorders>
            <w:tcMar>
              <w:left w:w="105" w:type="dxa"/>
              <w:right w:w="105" w:type="dxa"/>
            </w:tcMar>
          </w:tcPr>
          <w:p w14:paraId="79C5457B" w14:textId="59F81742" w:rsidR="2CB66BAC" w:rsidRPr="002C3C1D" w:rsidRDefault="741F4676" w:rsidP="2CB66BAC">
            <w:pPr>
              <w:rPr>
                <w:rFonts w:ascii="Arial Nova" w:eastAsiaTheme="minorEastAsia" w:hAnsi="Arial Nova"/>
                <w:sz w:val="22"/>
                <w:szCs w:val="22"/>
              </w:rPr>
            </w:pPr>
            <w:r w:rsidRPr="002C3C1D">
              <w:rPr>
                <w:rFonts w:ascii="Arial Nova" w:eastAsiaTheme="minorEastAsia" w:hAnsi="Arial Nova"/>
                <w:sz w:val="22"/>
                <w:szCs w:val="22"/>
              </w:rPr>
              <w:t xml:space="preserve">Taller </w:t>
            </w:r>
            <w:r w:rsidR="27EB0018" w:rsidRPr="002C3C1D">
              <w:rPr>
                <w:rFonts w:ascii="Arial Nova" w:eastAsiaTheme="minorEastAsia" w:hAnsi="Arial Nova"/>
                <w:sz w:val="22"/>
                <w:szCs w:val="22"/>
              </w:rPr>
              <w:t>4</w:t>
            </w:r>
            <w:r w:rsidRPr="002C3C1D">
              <w:rPr>
                <w:rFonts w:ascii="Arial Nova" w:eastAsiaTheme="minorEastAsia" w:hAnsi="Arial Nova"/>
                <w:sz w:val="22"/>
                <w:szCs w:val="22"/>
              </w:rPr>
              <w:t xml:space="preserve">: </w:t>
            </w:r>
          </w:p>
          <w:p w14:paraId="57063383" w14:textId="406B87C1" w:rsidR="2CB66BAC" w:rsidRPr="002C3C1D" w:rsidRDefault="2CB66BAC" w:rsidP="2CB66BAC">
            <w:pPr>
              <w:rPr>
                <w:rFonts w:ascii="Arial Nova" w:eastAsiaTheme="minorEastAsia" w:hAnsi="Arial Nova"/>
                <w:sz w:val="22"/>
                <w:szCs w:val="22"/>
              </w:rPr>
            </w:pPr>
            <w:r w:rsidRPr="002C3C1D">
              <w:rPr>
                <w:rFonts w:ascii="Arial Nova" w:eastAsiaTheme="minorEastAsia" w:hAnsi="Arial Nova"/>
                <w:sz w:val="22"/>
                <w:szCs w:val="22"/>
              </w:rPr>
              <w:t xml:space="preserve">Gestión del desarrollo tecnológico en proyectos de ciencia aplicada y modelos de negocios para proyectos de I+D+i. Duración de 3 </w:t>
            </w:r>
            <w:proofErr w:type="spellStart"/>
            <w:r w:rsidRPr="002C3C1D">
              <w:rPr>
                <w:rFonts w:ascii="Arial Nova" w:eastAsiaTheme="minorEastAsia" w:hAnsi="Arial Nova"/>
                <w:sz w:val="22"/>
                <w:szCs w:val="22"/>
              </w:rPr>
              <w:t>hrs</w:t>
            </w:r>
            <w:proofErr w:type="spellEnd"/>
          </w:p>
        </w:tc>
        <w:tc>
          <w:tcPr>
            <w:tcW w:w="4500" w:type="dxa"/>
            <w:tcBorders>
              <w:bottom w:val="single" w:sz="6" w:space="0" w:color="auto"/>
              <w:right w:val="single" w:sz="6" w:space="0" w:color="auto"/>
            </w:tcBorders>
            <w:tcMar>
              <w:left w:w="105" w:type="dxa"/>
              <w:right w:w="105" w:type="dxa"/>
            </w:tcMar>
          </w:tcPr>
          <w:p w14:paraId="14BB3E4A" w14:textId="0EC404D9" w:rsidR="2CB66BAC" w:rsidRPr="002C3C1D" w:rsidRDefault="2CB66BAC" w:rsidP="2CB66BAC">
            <w:pPr>
              <w:rPr>
                <w:rFonts w:ascii="Arial Nova" w:eastAsiaTheme="minorEastAsia" w:hAnsi="Arial Nova"/>
                <w:sz w:val="22"/>
                <w:szCs w:val="22"/>
              </w:rPr>
            </w:pPr>
            <w:r w:rsidRPr="002C3C1D">
              <w:rPr>
                <w:rFonts w:ascii="Arial Nova" w:eastAsiaTheme="minorEastAsia" w:hAnsi="Arial Nova"/>
                <w:sz w:val="22"/>
                <w:szCs w:val="22"/>
              </w:rPr>
              <w:t>Semana del 18 de mayo</w:t>
            </w:r>
          </w:p>
        </w:tc>
      </w:tr>
    </w:tbl>
    <w:p w14:paraId="7CA607D4" w14:textId="491C1134" w:rsidR="2CB66BAC" w:rsidRPr="002C3C1D" w:rsidRDefault="2CB66BAC" w:rsidP="2CB66BAC">
      <w:pPr>
        <w:rPr>
          <w:rFonts w:ascii="Arial Nova" w:hAnsi="Arial Nova"/>
          <w:b/>
          <w:bCs/>
          <w:sz w:val="22"/>
          <w:szCs w:val="22"/>
        </w:rPr>
      </w:pPr>
    </w:p>
    <w:p w14:paraId="288BB614" w14:textId="0A4C7530" w:rsidR="0054455D" w:rsidRPr="002C3C1D" w:rsidRDefault="6828336F" w:rsidP="45AE7A8A">
      <w:pPr>
        <w:rPr>
          <w:rFonts w:ascii="Arial Nova" w:hAnsi="Arial Nova"/>
          <w:b/>
          <w:bCs/>
          <w:sz w:val="22"/>
          <w:szCs w:val="22"/>
        </w:rPr>
      </w:pPr>
      <w:r w:rsidRPr="002C3C1D">
        <w:rPr>
          <w:rFonts w:ascii="Arial Nova" w:hAnsi="Arial Nova"/>
          <w:b/>
          <w:bCs/>
          <w:sz w:val="22"/>
          <w:szCs w:val="22"/>
        </w:rPr>
        <w:t xml:space="preserve">6. </w:t>
      </w:r>
      <w:r w:rsidR="17823133" w:rsidRPr="002C3C1D">
        <w:rPr>
          <w:rFonts w:ascii="Arial Nova" w:hAnsi="Arial Nova"/>
          <w:b/>
          <w:bCs/>
          <w:sz w:val="22"/>
          <w:szCs w:val="22"/>
        </w:rPr>
        <w:t>De</w:t>
      </w:r>
      <w:r w:rsidR="2B96F9AD" w:rsidRPr="002C3C1D">
        <w:rPr>
          <w:rFonts w:ascii="Arial Nova" w:hAnsi="Arial Nova"/>
          <w:b/>
          <w:bCs/>
          <w:sz w:val="22"/>
          <w:szCs w:val="22"/>
        </w:rPr>
        <w:t>scripción</w:t>
      </w:r>
      <w:r w:rsidR="4BF32C9E" w:rsidRPr="002C3C1D">
        <w:rPr>
          <w:rFonts w:ascii="Arial Nova" w:hAnsi="Arial Nova"/>
          <w:b/>
          <w:bCs/>
          <w:sz w:val="22"/>
          <w:szCs w:val="22"/>
        </w:rPr>
        <w:t xml:space="preserve"> por </w:t>
      </w:r>
      <w:r w:rsidR="614199A2" w:rsidRPr="002C3C1D">
        <w:rPr>
          <w:rFonts w:ascii="Arial Nova" w:hAnsi="Arial Nova"/>
          <w:b/>
          <w:bCs/>
          <w:sz w:val="22"/>
          <w:szCs w:val="22"/>
        </w:rPr>
        <w:t>etapa y</w:t>
      </w:r>
      <w:r w:rsidR="4BF32C9E" w:rsidRPr="002C3C1D">
        <w:rPr>
          <w:rFonts w:ascii="Arial Nova" w:hAnsi="Arial Nova"/>
          <w:b/>
          <w:bCs/>
          <w:sz w:val="22"/>
          <w:szCs w:val="22"/>
        </w:rPr>
        <w:t xml:space="preserve"> actividad</w:t>
      </w:r>
      <w:r w:rsidR="2B96F9AD" w:rsidRPr="002C3C1D">
        <w:rPr>
          <w:rFonts w:ascii="Arial Nova" w:hAnsi="Arial Nova"/>
          <w:b/>
          <w:bCs/>
          <w:sz w:val="22"/>
          <w:szCs w:val="22"/>
        </w:rPr>
        <w:t xml:space="preserve"> relacionada</w:t>
      </w:r>
      <w:r w:rsidR="4BF32C9E" w:rsidRPr="002C3C1D">
        <w:rPr>
          <w:rFonts w:ascii="Arial Nova" w:hAnsi="Arial Nova"/>
          <w:b/>
          <w:bCs/>
          <w:sz w:val="22"/>
          <w:szCs w:val="22"/>
        </w:rPr>
        <w:t>:</w:t>
      </w:r>
    </w:p>
    <w:p w14:paraId="15DD8C6A" w14:textId="29E1D8BD" w:rsidR="0DC0E7BF" w:rsidRPr="002C3C1D" w:rsidRDefault="3CF1B3F6" w:rsidP="45AE7A8A">
      <w:pPr>
        <w:jc w:val="both"/>
        <w:rPr>
          <w:rFonts w:ascii="Arial Nova" w:hAnsi="Arial Nova"/>
          <w:sz w:val="22"/>
          <w:szCs w:val="22"/>
        </w:rPr>
      </w:pPr>
      <w:r w:rsidRPr="002C3C1D">
        <w:rPr>
          <w:rFonts w:ascii="Arial Nova" w:eastAsiaTheme="minorEastAsia" w:hAnsi="Arial Nova"/>
          <w:b/>
          <w:bCs/>
          <w:sz w:val="22"/>
          <w:szCs w:val="22"/>
        </w:rPr>
        <w:t xml:space="preserve">1. Apertura de postulaciones: </w:t>
      </w:r>
      <w:r w:rsidRPr="002C3C1D">
        <w:rPr>
          <w:rFonts w:ascii="Arial Nova" w:eastAsiaTheme="minorEastAsia" w:hAnsi="Arial Nova"/>
          <w:sz w:val="22"/>
          <w:szCs w:val="22"/>
        </w:rPr>
        <w:t>Smart Campus: Periodo en el cual se encontrará disponible la plataforma de postulaciones de proyectos Smart Campus.</w:t>
      </w:r>
    </w:p>
    <w:p w14:paraId="22847C3E" w14:textId="0967F267" w:rsidR="0DA6A52B" w:rsidRPr="002C3C1D" w:rsidRDefault="14D488B6" w:rsidP="0DC0E7BF">
      <w:pPr>
        <w:pStyle w:val="Prrafodelista"/>
        <w:jc w:val="both"/>
        <w:rPr>
          <w:rFonts w:ascii="Arial Nova" w:hAnsi="Arial Nova"/>
          <w:sz w:val="22"/>
          <w:szCs w:val="22"/>
        </w:rPr>
      </w:pPr>
      <w:r w:rsidRPr="002C3C1D">
        <w:rPr>
          <w:rFonts w:ascii="Arial Nova" w:hAnsi="Arial Nova"/>
          <w:b/>
          <w:bCs/>
          <w:sz w:val="22"/>
          <w:szCs w:val="22"/>
        </w:rPr>
        <w:t>Nota:</w:t>
      </w:r>
      <w:r w:rsidRPr="002C3C1D">
        <w:rPr>
          <w:rFonts w:ascii="Arial Nova" w:hAnsi="Arial Nova"/>
          <w:sz w:val="22"/>
          <w:szCs w:val="22"/>
        </w:rPr>
        <w:t xml:space="preserve"> las </w:t>
      </w:r>
      <w:r w:rsidRPr="002C3C1D">
        <w:rPr>
          <w:rFonts w:ascii="Arial Nova" w:hAnsi="Arial Nova"/>
          <w:i/>
          <w:iCs/>
          <w:sz w:val="22"/>
          <w:szCs w:val="22"/>
        </w:rPr>
        <w:t>postulaciones que se encuentren incompletas</w:t>
      </w:r>
      <w:r w:rsidRPr="002C3C1D">
        <w:rPr>
          <w:rFonts w:ascii="Arial Nova" w:hAnsi="Arial Nova"/>
          <w:sz w:val="22"/>
          <w:szCs w:val="22"/>
        </w:rPr>
        <w:t xml:space="preserve">, </w:t>
      </w:r>
      <w:r w:rsidRPr="002C3C1D">
        <w:rPr>
          <w:rFonts w:ascii="Arial Nova" w:hAnsi="Arial Nova"/>
          <w:i/>
          <w:iCs/>
          <w:sz w:val="22"/>
          <w:szCs w:val="22"/>
        </w:rPr>
        <w:t>o que no sean enviadas bajo los formatos</w:t>
      </w:r>
      <w:r w:rsidR="24216468" w:rsidRPr="002C3C1D">
        <w:rPr>
          <w:rFonts w:ascii="Arial Nova" w:hAnsi="Arial Nova"/>
          <w:i/>
          <w:iCs/>
          <w:sz w:val="22"/>
          <w:szCs w:val="22"/>
        </w:rPr>
        <w:t xml:space="preserve"> </w:t>
      </w:r>
      <w:r w:rsidR="0ECE37ED" w:rsidRPr="002C3C1D">
        <w:rPr>
          <w:rFonts w:ascii="Arial Nova" w:hAnsi="Arial Nova"/>
          <w:i/>
          <w:iCs/>
          <w:sz w:val="22"/>
          <w:szCs w:val="22"/>
        </w:rPr>
        <w:t>estándar</w:t>
      </w:r>
      <w:r w:rsidR="24216468" w:rsidRPr="002C3C1D">
        <w:rPr>
          <w:rFonts w:ascii="Arial Nova" w:hAnsi="Arial Nova"/>
          <w:sz w:val="22"/>
          <w:szCs w:val="22"/>
        </w:rPr>
        <w:t xml:space="preserve"> definidos</w:t>
      </w:r>
      <w:r w:rsidRPr="002C3C1D">
        <w:rPr>
          <w:rFonts w:ascii="Arial Nova" w:hAnsi="Arial Nova"/>
          <w:sz w:val="22"/>
          <w:szCs w:val="22"/>
        </w:rPr>
        <w:t xml:space="preserve"> para tales efectos, o que </w:t>
      </w:r>
      <w:r w:rsidR="3DCF696C" w:rsidRPr="002C3C1D">
        <w:rPr>
          <w:rFonts w:ascii="Arial Nova" w:hAnsi="Arial Nova"/>
          <w:sz w:val="22"/>
          <w:szCs w:val="22"/>
        </w:rPr>
        <w:t>estén</w:t>
      </w:r>
      <w:r w:rsidRPr="002C3C1D">
        <w:rPr>
          <w:rFonts w:ascii="Arial Nova" w:hAnsi="Arial Nova"/>
          <w:sz w:val="22"/>
          <w:szCs w:val="22"/>
        </w:rPr>
        <w:t xml:space="preserve"> </w:t>
      </w:r>
      <w:r w:rsidRPr="002C3C1D">
        <w:rPr>
          <w:rFonts w:ascii="Arial Nova" w:hAnsi="Arial Nova"/>
          <w:i/>
          <w:iCs/>
          <w:sz w:val="22"/>
          <w:szCs w:val="22"/>
        </w:rPr>
        <w:t>fuera de plazo</w:t>
      </w:r>
      <w:r w:rsidRPr="002C3C1D">
        <w:rPr>
          <w:rFonts w:ascii="Arial Nova" w:hAnsi="Arial Nova"/>
          <w:sz w:val="22"/>
          <w:szCs w:val="22"/>
        </w:rPr>
        <w:t xml:space="preserve">, </w:t>
      </w:r>
      <w:r w:rsidRPr="002C3C1D">
        <w:rPr>
          <w:rFonts w:ascii="Arial Nova" w:hAnsi="Arial Nova"/>
          <w:b/>
          <w:bCs/>
          <w:sz w:val="22"/>
          <w:szCs w:val="22"/>
        </w:rPr>
        <w:t xml:space="preserve">quedarán </w:t>
      </w:r>
      <w:r w:rsidR="5AC41F95" w:rsidRPr="002C3C1D">
        <w:rPr>
          <w:rFonts w:ascii="Arial Nova" w:hAnsi="Arial Nova"/>
          <w:b/>
          <w:bCs/>
          <w:sz w:val="22"/>
          <w:szCs w:val="22"/>
        </w:rPr>
        <w:t>automáticamente</w:t>
      </w:r>
      <w:r w:rsidR="4D192F75" w:rsidRPr="002C3C1D">
        <w:rPr>
          <w:rFonts w:ascii="Arial Nova" w:hAnsi="Arial Nova"/>
          <w:b/>
          <w:bCs/>
          <w:sz w:val="22"/>
          <w:szCs w:val="22"/>
        </w:rPr>
        <w:t xml:space="preserve"> fuera de bases</w:t>
      </w:r>
      <w:r w:rsidR="4D192F75" w:rsidRPr="002C3C1D">
        <w:rPr>
          <w:rFonts w:ascii="Arial Nova" w:hAnsi="Arial Nova"/>
          <w:sz w:val="22"/>
          <w:szCs w:val="22"/>
        </w:rPr>
        <w:t>.</w:t>
      </w:r>
    </w:p>
    <w:p w14:paraId="0350C631" w14:textId="4C82C1D6" w:rsidR="45AE7A8A" w:rsidRPr="002C3C1D" w:rsidRDefault="45AE7A8A" w:rsidP="45AE7A8A">
      <w:pPr>
        <w:pStyle w:val="Prrafodelista"/>
        <w:jc w:val="both"/>
        <w:rPr>
          <w:rFonts w:ascii="Arial Nova" w:hAnsi="Arial Nova"/>
          <w:sz w:val="22"/>
          <w:szCs w:val="22"/>
        </w:rPr>
      </w:pPr>
    </w:p>
    <w:p w14:paraId="0D27B24C" w14:textId="16726458" w:rsidR="422490A8" w:rsidRPr="002C3C1D" w:rsidRDefault="285D31D6" w:rsidP="45AE7A8A">
      <w:pPr>
        <w:jc w:val="both"/>
        <w:rPr>
          <w:rFonts w:ascii="Arial Nova" w:hAnsi="Arial Nova"/>
          <w:sz w:val="22"/>
          <w:szCs w:val="22"/>
        </w:rPr>
      </w:pPr>
      <w:r w:rsidRPr="002C3C1D">
        <w:rPr>
          <w:rFonts w:ascii="Arial Nova" w:eastAsiaTheme="minorEastAsia" w:hAnsi="Arial Nova"/>
          <w:sz w:val="22"/>
          <w:szCs w:val="22"/>
        </w:rPr>
        <w:lastRenderedPageBreak/>
        <w:t xml:space="preserve">2. </w:t>
      </w:r>
      <w:r w:rsidRPr="002C3C1D">
        <w:rPr>
          <w:rFonts w:ascii="Arial Nova" w:eastAsiaTheme="minorEastAsia" w:hAnsi="Arial Nova"/>
          <w:b/>
          <w:bCs/>
          <w:sz w:val="22"/>
          <w:szCs w:val="22"/>
        </w:rPr>
        <w:t>Despliegue territorial UCEN:</w:t>
      </w:r>
      <w:r w:rsidRPr="002C3C1D">
        <w:rPr>
          <w:rFonts w:ascii="Arial Nova" w:eastAsiaTheme="minorEastAsia" w:hAnsi="Arial Nova"/>
          <w:sz w:val="22"/>
          <w:szCs w:val="22"/>
        </w:rPr>
        <w:t xml:space="preserve"> </w:t>
      </w:r>
      <w:proofErr w:type="spellStart"/>
      <w:r w:rsidRPr="002C3C1D">
        <w:rPr>
          <w:rFonts w:ascii="Arial Nova" w:eastAsiaTheme="minorEastAsia" w:hAnsi="Arial Nova"/>
          <w:sz w:val="22"/>
          <w:szCs w:val="22"/>
        </w:rPr>
        <w:t>Webinar</w:t>
      </w:r>
      <w:proofErr w:type="spellEnd"/>
      <w:r w:rsidRPr="002C3C1D">
        <w:rPr>
          <w:rFonts w:ascii="Arial Nova" w:eastAsiaTheme="minorEastAsia" w:hAnsi="Arial Nova"/>
          <w:sz w:val="22"/>
          <w:szCs w:val="22"/>
        </w:rPr>
        <w:t xml:space="preserve"> informativo: En esta versión el equipo de la </w:t>
      </w:r>
      <w:proofErr w:type="spellStart"/>
      <w:r w:rsidRPr="002C3C1D">
        <w:rPr>
          <w:rFonts w:ascii="Arial Nova" w:eastAsiaTheme="minorEastAsia" w:hAnsi="Arial Nova"/>
          <w:sz w:val="22"/>
          <w:szCs w:val="22"/>
        </w:rPr>
        <w:t>DDi</w:t>
      </w:r>
      <w:proofErr w:type="spellEnd"/>
      <w:r w:rsidRPr="002C3C1D">
        <w:rPr>
          <w:rFonts w:ascii="Arial Nova" w:eastAsiaTheme="minorEastAsia" w:hAnsi="Arial Nova"/>
          <w:sz w:val="22"/>
          <w:szCs w:val="22"/>
        </w:rPr>
        <w:t xml:space="preserve"> UCEN realizará un </w:t>
      </w:r>
      <w:proofErr w:type="spellStart"/>
      <w:r w:rsidRPr="002C3C1D">
        <w:rPr>
          <w:rFonts w:ascii="Arial Nova" w:eastAsiaTheme="minorEastAsia" w:hAnsi="Arial Nova"/>
          <w:sz w:val="22"/>
          <w:szCs w:val="22"/>
        </w:rPr>
        <w:t>webinar</w:t>
      </w:r>
      <w:proofErr w:type="spellEnd"/>
      <w:r w:rsidRPr="002C3C1D">
        <w:rPr>
          <w:rFonts w:ascii="Arial Nova" w:eastAsiaTheme="minorEastAsia" w:hAnsi="Arial Nova"/>
          <w:sz w:val="22"/>
          <w:szCs w:val="22"/>
        </w:rPr>
        <w:t xml:space="preserve"> informativo, en donde se explicará el concurso de fondos internos a postular.</w:t>
      </w:r>
    </w:p>
    <w:p w14:paraId="60BA7A43" w14:textId="6A37E76C" w:rsidR="622C515D" w:rsidRPr="002C3C1D" w:rsidRDefault="622C515D" w:rsidP="45AE7A8A">
      <w:pPr>
        <w:pStyle w:val="Prrafodelista"/>
        <w:jc w:val="both"/>
        <w:rPr>
          <w:rFonts w:ascii="Arial Nova" w:hAnsi="Arial Nova"/>
          <w:sz w:val="22"/>
          <w:szCs w:val="22"/>
        </w:rPr>
      </w:pPr>
    </w:p>
    <w:p w14:paraId="00F21160" w14:textId="3BF8B601" w:rsidR="422490A8" w:rsidRPr="002C3C1D" w:rsidRDefault="2533E517" w:rsidP="45AE7A8A">
      <w:pPr>
        <w:jc w:val="both"/>
        <w:rPr>
          <w:rFonts w:ascii="Arial Nova" w:hAnsi="Arial Nova"/>
          <w:sz w:val="22"/>
          <w:szCs w:val="22"/>
        </w:rPr>
      </w:pPr>
      <w:r w:rsidRPr="002C3C1D">
        <w:rPr>
          <w:rFonts w:ascii="Arial Nova" w:eastAsiaTheme="minorEastAsia" w:hAnsi="Arial Nova"/>
          <w:b/>
          <w:bCs/>
          <w:sz w:val="22"/>
          <w:szCs w:val="22"/>
        </w:rPr>
        <w:t xml:space="preserve">3. Realización de taller </w:t>
      </w:r>
      <w:proofErr w:type="spellStart"/>
      <w:r w:rsidRPr="002C3C1D">
        <w:rPr>
          <w:rFonts w:ascii="Arial Nova" w:eastAsiaTheme="minorEastAsia" w:hAnsi="Arial Nova"/>
          <w:b/>
          <w:bCs/>
          <w:sz w:val="22"/>
          <w:szCs w:val="22"/>
        </w:rPr>
        <w:t>N°</w:t>
      </w:r>
      <w:proofErr w:type="spellEnd"/>
      <w:r w:rsidRPr="002C3C1D">
        <w:rPr>
          <w:rFonts w:ascii="Arial Nova" w:eastAsiaTheme="minorEastAsia" w:hAnsi="Arial Nova"/>
          <w:b/>
          <w:bCs/>
          <w:sz w:val="22"/>
          <w:szCs w:val="22"/>
        </w:rPr>
        <w:t xml:space="preserve"> 1 pitch: </w:t>
      </w:r>
      <w:r w:rsidRPr="002C3C1D">
        <w:rPr>
          <w:rFonts w:ascii="Arial Nova" w:eastAsiaTheme="minorEastAsia" w:hAnsi="Arial Nova"/>
          <w:sz w:val="22"/>
          <w:szCs w:val="22"/>
        </w:rPr>
        <w:t xml:space="preserve">¿Como comunicar efectivamente mis proyectos de I+D+i? Power pitch </w:t>
      </w:r>
      <w:proofErr w:type="spellStart"/>
      <w:r w:rsidRPr="002C3C1D">
        <w:rPr>
          <w:rFonts w:ascii="Arial Nova" w:eastAsiaTheme="minorEastAsia" w:hAnsi="Arial Nova"/>
          <w:sz w:val="22"/>
          <w:szCs w:val="22"/>
        </w:rPr>
        <w:t>method</w:t>
      </w:r>
      <w:proofErr w:type="spellEnd"/>
      <w:r w:rsidRPr="002C3C1D">
        <w:rPr>
          <w:rFonts w:ascii="Arial Nova" w:eastAsiaTheme="minorEastAsia" w:hAnsi="Arial Nova"/>
          <w:sz w:val="22"/>
          <w:szCs w:val="22"/>
        </w:rPr>
        <w:t>: Taller donde se entregarán herramientas de comunicación de proyectos de innovación de manera efectiva.</w:t>
      </w:r>
    </w:p>
    <w:p w14:paraId="63192134" w14:textId="1014B602" w:rsidR="00EC3716" w:rsidRPr="002C3C1D" w:rsidRDefault="00EC3716" w:rsidP="45AE7A8A">
      <w:pPr>
        <w:jc w:val="both"/>
        <w:rPr>
          <w:rFonts w:ascii="Arial Nova" w:hAnsi="Arial Nova"/>
          <w:sz w:val="22"/>
          <w:szCs w:val="22"/>
        </w:rPr>
      </w:pPr>
    </w:p>
    <w:p w14:paraId="5C45F39F" w14:textId="7DF3AD7C" w:rsidR="1E1680EE" w:rsidRPr="002C3C1D" w:rsidRDefault="3584DC7B" w:rsidP="023F39DB">
      <w:pPr>
        <w:jc w:val="both"/>
        <w:rPr>
          <w:rFonts w:ascii="Arial Nova" w:eastAsiaTheme="minorEastAsia" w:hAnsi="Arial Nova"/>
          <w:b/>
          <w:bCs/>
          <w:sz w:val="22"/>
          <w:szCs w:val="22"/>
        </w:rPr>
      </w:pPr>
      <w:r w:rsidRPr="002C3C1D">
        <w:rPr>
          <w:rFonts w:ascii="Arial Nova" w:eastAsiaTheme="minorEastAsia" w:hAnsi="Arial Nova"/>
          <w:b/>
          <w:bCs/>
          <w:sz w:val="22"/>
          <w:szCs w:val="22"/>
        </w:rPr>
        <w:t xml:space="preserve">4. Presentación y selección mediante pitch: </w:t>
      </w:r>
      <w:r w:rsidRPr="002C3C1D">
        <w:rPr>
          <w:rFonts w:ascii="Arial Nova" w:eastAsiaTheme="minorEastAsia" w:hAnsi="Arial Nova"/>
          <w:sz w:val="22"/>
          <w:szCs w:val="22"/>
        </w:rPr>
        <w:t>Proceso mediante el cual los</w:t>
      </w:r>
      <w:r w:rsidR="236DD988" w:rsidRPr="002C3C1D">
        <w:rPr>
          <w:rFonts w:ascii="Arial Nova" w:eastAsiaTheme="minorEastAsia" w:hAnsi="Arial Nova"/>
          <w:sz w:val="22"/>
          <w:szCs w:val="22"/>
        </w:rPr>
        <w:t>/las</w:t>
      </w:r>
      <w:r w:rsidRPr="002C3C1D">
        <w:rPr>
          <w:rFonts w:ascii="Arial Nova" w:eastAsiaTheme="minorEastAsia" w:hAnsi="Arial Nova"/>
          <w:sz w:val="22"/>
          <w:szCs w:val="22"/>
        </w:rPr>
        <w:t xml:space="preserve"> estudiantes, académicos</w:t>
      </w:r>
      <w:r w:rsidR="3BBB8245" w:rsidRPr="002C3C1D">
        <w:rPr>
          <w:rFonts w:ascii="Arial Nova" w:eastAsiaTheme="minorEastAsia" w:hAnsi="Arial Nova"/>
          <w:sz w:val="22"/>
          <w:szCs w:val="22"/>
        </w:rPr>
        <w:t>/as</w:t>
      </w:r>
      <w:r w:rsidRPr="002C3C1D">
        <w:rPr>
          <w:rFonts w:ascii="Arial Nova" w:eastAsiaTheme="minorEastAsia" w:hAnsi="Arial Nova"/>
          <w:sz w:val="22"/>
          <w:szCs w:val="22"/>
        </w:rPr>
        <w:t xml:space="preserve"> e investigadores</w:t>
      </w:r>
      <w:r w:rsidR="19C55C76" w:rsidRPr="002C3C1D">
        <w:rPr>
          <w:rFonts w:ascii="Arial Nova" w:eastAsiaTheme="minorEastAsia" w:hAnsi="Arial Nova"/>
          <w:sz w:val="22"/>
          <w:szCs w:val="22"/>
        </w:rPr>
        <w:t>/as</w:t>
      </w:r>
      <w:r w:rsidRPr="002C3C1D">
        <w:rPr>
          <w:rFonts w:ascii="Arial Nova" w:eastAsiaTheme="minorEastAsia" w:hAnsi="Arial Nova"/>
          <w:sz w:val="22"/>
          <w:szCs w:val="22"/>
        </w:rPr>
        <w:t xml:space="preserve"> realizarán sus presentaciones mediante metodología pitch. Este pitch durará 5 minutos y la estructura de PPT será entregada en la capacitación pertinente, </w:t>
      </w:r>
      <w:r w:rsidR="00DF621C" w:rsidRPr="002C3C1D">
        <w:rPr>
          <w:rFonts w:ascii="Arial Nova" w:eastAsiaTheme="minorEastAsia" w:hAnsi="Arial Nova"/>
          <w:sz w:val="22"/>
          <w:szCs w:val="22"/>
        </w:rPr>
        <w:t xml:space="preserve">respondiendo </w:t>
      </w:r>
      <w:r w:rsidRPr="002C3C1D">
        <w:rPr>
          <w:rFonts w:ascii="Arial Nova" w:eastAsiaTheme="minorEastAsia" w:hAnsi="Arial Nova"/>
          <w:sz w:val="22"/>
          <w:szCs w:val="22"/>
        </w:rPr>
        <w:t xml:space="preserve">a la rúbrica de evaluación del programa. </w:t>
      </w:r>
    </w:p>
    <w:p w14:paraId="401D58B6" w14:textId="514D8E43" w:rsidR="3584DC7B" w:rsidRPr="002C3C1D" w:rsidRDefault="3584DC7B" w:rsidP="45AE7A8A">
      <w:pPr>
        <w:jc w:val="both"/>
        <w:rPr>
          <w:rFonts w:ascii="Arial Nova" w:eastAsiaTheme="minorEastAsia" w:hAnsi="Arial Nova"/>
          <w:sz w:val="22"/>
          <w:szCs w:val="22"/>
        </w:rPr>
      </w:pPr>
      <w:r w:rsidRPr="002C3C1D">
        <w:rPr>
          <w:rFonts w:ascii="Arial Nova" w:eastAsiaTheme="minorEastAsia" w:hAnsi="Arial Nova"/>
          <w:sz w:val="22"/>
          <w:szCs w:val="22"/>
        </w:rPr>
        <w:t>Los equipos participantes competirán por alcanzar uno de los 5 cupos disponibles.</w:t>
      </w:r>
    </w:p>
    <w:p w14:paraId="23599D65" w14:textId="55C5E63E" w:rsidR="622C515D" w:rsidRPr="002C3C1D" w:rsidRDefault="622C515D" w:rsidP="45AE7A8A">
      <w:pPr>
        <w:pStyle w:val="Prrafodelista"/>
        <w:jc w:val="both"/>
        <w:rPr>
          <w:rFonts w:ascii="Arial Nova" w:hAnsi="Arial Nova"/>
          <w:sz w:val="22"/>
          <w:szCs w:val="22"/>
        </w:rPr>
      </w:pPr>
    </w:p>
    <w:p w14:paraId="0D8D17D6" w14:textId="5A5E4929" w:rsidR="5E24D65F" w:rsidRPr="002C3C1D" w:rsidRDefault="5E24D65F" w:rsidP="45AE7A8A">
      <w:pPr>
        <w:jc w:val="both"/>
        <w:rPr>
          <w:rFonts w:ascii="Arial Nova" w:hAnsi="Arial Nova"/>
          <w:sz w:val="22"/>
          <w:szCs w:val="22"/>
        </w:rPr>
      </w:pPr>
      <w:r w:rsidRPr="002C3C1D">
        <w:rPr>
          <w:rFonts w:ascii="Arial Nova" w:hAnsi="Arial Nova"/>
          <w:sz w:val="22"/>
          <w:szCs w:val="22"/>
        </w:rPr>
        <w:t xml:space="preserve">5. </w:t>
      </w:r>
      <w:r w:rsidRPr="002C3C1D">
        <w:rPr>
          <w:rFonts w:ascii="Arial Nova" w:eastAsiaTheme="minorEastAsia" w:hAnsi="Arial Nova"/>
          <w:b/>
          <w:bCs/>
          <w:sz w:val="22"/>
          <w:szCs w:val="22"/>
        </w:rPr>
        <w:t xml:space="preserve">Revisión de resultados de la evaluación pitch y de los informes de los proyectos: </w:t>
      </w:r>
      <w:r w:rsidRPr="002C3C1D">
        <w:rPr>
          <w:rFonts w:ascii="Arial Nova" w:eastAsiaTheme="minorEastAsia" w:hAnsi="Arial Nova"/>
          <w:sz w:val="22"/>
          <w:szCs w:val="22"/>
        </w:rPr>
        <w:t>Est</w:t>
      </w:r>
      <w:r w:rsidR="008C69C3" w:rsidRPr="002C3C1D">
        <w:rPr>
          <w:rFonts w:ascii="Arial Nova" w:eastAsiaTheme="minorEastAsia" w:hAnsi="Arial Nova"/>
          <w:sz w:val="22"/>
          <w:szCs w:val="22"/>
        </w:rPr>
        <w:t>e proceso</w:t>
      </w:r>
      <w:r w:rsidRPr="002C3C1D">
        <w:rPr>
          <w:rFonts w:ascii="Arial Nova" w:eastAsiaTheme="minorEastAsia" w:hAnsi="Arial Nova"/>
          <w:sz w:val="22"/>
          <w:szCs w:val="22"/>
        </w:rPr>
        <w:t xml:space="preserve"> se</w:t>
      </w:r>
      <w:r w:rsidR="5A0C1B56" w:rsidRPr="002C3C1D">
        <w:rPr>
          <w:rFonts w:ascii="Arial Nova" w:eastAsiaTheme="minorEastAsia" w:hAnsi="Arial Nova"/>
          <w:sz w:val="22"/>
          <w:szCs w:val="22"/>
        </w:rPr>
        <w:t xml:space="preserve"> basará en</w:t>
      </w:r>
      <w:r w:rsidRPr="002C3C1D">
        <w:rPr>
          <w:rFonts w:ascii="Arial Nova" w:eastAsiaTheme="minorEastAsia" w:hAnsi="Arial Nova"/>
          <w:sz w:val="22"/>
          <w:szCs w:val="22"/>
        </w:rPr>
        <w:t xml:space="preserve"> la rúbrica</w:t>
      </w:r>
      <w:r w:rsidR="5F985DD9" w:rsidRPr="002C3C1D">
        <w:rPr>
          <w:rFonts w:ascii="Arial Nova" w:eastAsiaTheme="minorEastAsia" w:hAnsi="Arial Nova"/>
          <w:sz w:val="22"/>
          <w:szCs w:val="22"/>
        </w:rPr>
        <w:t xml:space="preserve"> elaborada</w:t>
      </w:r>
      <w:r w:rsidRPr="002C3C1D">
        <w:rPr>
          <w:rFonts w:ascii="Arial Nova" w:eastAsiaTheme="minorEastAsia" w:hAnsi="Arial Nova"/>
          <w:sz w:val="22"/>
          <w:szCs w:val="22"/>
        </w:rPr>
        <w:t xml:space="preserve"> tanto para las presentaciones mediante pitch (revisar en ítem </w:t>
      </w:r>
      <w:r w:rsidR="761B9650" w:rsidRPr="002C3C1D">
        <w:rPr>
          <w:rFonts w:ascii="Arial Nova" w:eastAsiaTheme="minorEastAsia" w:hAnsi="Arial Nova"/>
          <w:sz w:val="22"/>
          <w:szCs w:val="22"/>
        </w:rPr>
        <w:t>9</w:t>
      </w:r>
      <w:r w:rsidRPr="002C3C1D">
        <w:rPr>
          <w:rFonts w:ascii="Arial Nova" w:eastAsiaTheme="minorEastAsia" w:hAnsi="Arial Nova"/>
          <w:sz w:val="22"/>
          <w:szCs w:val="22"/>
        </w:rPr>
        <w:t>)</w:t>
      </w:r>
      <w:r w:rsidR="008C69C3" w:rsidRPr="002C3C1D">
        <w:rPr>
          <w:rFonts w:ascii="Arial Nova" w:eastAsiaTheme="minorEastAsia" w:hAnsi="Arial Nova"/>
          <w:sz w:val="22"/>
          <w:szCs w:val="22"/>
        </w:rPr>
        <w:t>, como para</w:t>
      </w:r>
      <w:r w:rsidRPr="002C3C1D">
        <w:rPr>
          <w:rFonts w:ascii="Arial Nova" w:eastAsiaTheme="minorEastAsia" w:hAnsi="Arial Nova"/>
          <w:sz w:val="22"/>
          <w:szCs w:val="22"/>
        </w:rPr>
        <w:t xml:space="preserve"> la revisión de los informes de los proyectos postulados (revisar en ítem </w:t>
      </w:r>
      <w:r w:rsidR="2844F770" w:rsidRPr="002C3C1D">
        <w:rPr>
          <w:rFonts w:ascii="Arial Nova" w:eastAsiaTheme="minorEastAsia" w:hAnsi="Arial Nova"/>
          <w:sz w:val="22"/>
          <w:szCs w:val="22"/>
        </w:rPr>
        <w:t>11</w:t>
      </w:r>
      <w:r w:rsidRPr="002C3C1D">
        <w:rPr>
          <w:rFonts w:ascii="Arial Nova" w:eastAsiaTheme="minorEastAsia" w:hAnsi="Arial Nova"/>
          <w:sz w:val="22"/>
          <w:szCs w:val="22"/>
        </w:rPr>
        <w:t xml:space="preserve"> de las presentes bases concursales)</w:t>
      </w:r>
      <w:r w:rsidR="00961CC0" w:rsidRPr="002C3C1D">
        <w:rPr>
          <w:rFonts w:ascii="Arial Nova" w:eastAsiaTheme="minorEastAsia" w:hAnsi="Arial Nova"/>
          <w:sz w:val="22"/>
          <w:szCs w:val="22"/>
        </w:rPr>
        <w:t>. Lo anterior, asociado a la escala de evaluación correspondiente (revisar en ítem 10).</w:t>
      </w:r>
    </w:p>
    <w:p w14:paraId="54BA4E08" w14:textId="225436AC" w:rsidR="023F39DB" w:rsidRPr="002C3C1D" w:rsidRDefault="023F39DB" w:rsidP="023F39DB">
      <w:pPr>
        <w:jc w:val="both"/>
        <w:rPr>
          <w:rFonts w:ascii="Arial Nova" w:eastAsiaTheme="minorEastAsia" w:hAnsi="Arial Nova"/>
          <w:sz w:val="22"/>
          <w:szCs w:val="22"/>
        </w:rPr>
      </w:pPr>
    </w:p>
    <w:p w14:paraId="034772AE" w14:textId="7E43B7CA" w:rsidR="6CA4E7DD" w:rsidRPr="002C3C1D" w:rsidRDefault="7052AD74" w:rsidP="023F39DB">
      <w:pPr>
        <w:jc w:val="both"/>
        <w:rPr>
          <w:rFonts w:ascii="Arial Nova" w:eastAsiaTheme="minorEastAsia" w:hAnsi="Arial Nova"/>
          <w:sz w:val="22"/>
          <w:szCs w:val="22"/>
        </w:rPr>
      </w:pPr>
      <w:r w:rsidRPr="002C3C1D">
        <w:rPr>
          <w:rFonts w:ascii="Arial Nova" w:eastAsiaTheme="minorEastAsia" w:hAnsi="Arial Nova"/>
          <w:b/>
          <w:bCs/>
          <w:sz w:val="22"/>
          <w:szCs w:val="22"/>
        </w:rPr>
        <w:t>6.</w:t>
      </w:r>
      <w:r w:rsidR="18E3E045" w:rsidRPr="002C3C1D">
        <w:rPr>
          <w:rFonts w:ascii="Arial Nova" w:eastAsiaTheme="minorEastAsia" w:hAnsi="Arial Nova"/>
          <w:b/>
          <w:bCs/>
          <w:sz w:val="22"/>
          <w:szCs w:val="22"/>
        </w:rPr>
        <w:t>C</w:t>
      </w:r>
      <w:r w:rsidR="720D8F5B" w:rsidRPr="002C3C1D">
        <w:rPr>
          <w:rFonts w:ascii="Arial Nova" w:eastAsiaTheme="minorEastAsia" w:hAnsi="Arial Nova"/>
          <w:b/>
          <w:bCs/>
          <w:sz w:val="22"/>
          <w:szCs w:val="22"/>
        </w:rPr>
        <w:t>omunicación de resultados:</w:t>
      </w:r>
      <w:r w:rsidR="26C0A6F8" w:rsidRPr="002C3C1D">
        <w:rPr>
          <w:rFonts w:ascii="Arial Nova" w:eastAsiaTheme="minorEastAsia" w:hAnsi="Arial Nova"/>
          <w:b/>
          <w:bCs/>
          <w:sz w:val="22"/>
          <w:szCs w:val="22"/>
        </w:rPr>
        <w:t xml:space="preserve"> </w:t>
      </w:r>
      <w:r w:rsidR="26C0A6F8" w:rsidRPr="002C3C1D">
        <w:rPr>
          <w:rFonts w:ascii="Arial Nova" w:eastAsiaTheme="minorEastAsia" w:hAnsi="Arial Nova"/>
          <w:sz w:val="22"/>
          <w:szCs w:val="22"/>
        </w:rPr>
        <w:t>S</w:t>
      </w:r>
      <w:r w:rsidR="6CA4E7DD" w:rsidRPr="002C3C1D">
        <w:rPr>
          <w:rFonts w:ascii="Arial Nova" w:eastAsiaTheme="minorEastAsia" w:hAnsi="Arial Nova"/>
          <w:sz w:val="22"/>
          <w:szCs w:val="22"/>
        </w:rPr>
        <w:t>e realizará mediante correo electrónico, desde la dirección (</w:t>
      </w:r>
      <w:hyperlink r:id="rId10">
        <w:r w:rsidR="6CA4E7DD" w:rsidRPr="002C3C1D">
          <w:rPr>
            <w:rStyle w:val="Hipervnculo"/>
            <w:rFonts w:ascii="Arial Nova" w:eastAsia="Arial Nova" w:hAnsi="Arial Nova" w:cs="Arial Nova"/>
            <w:sz w:val="22"/>
            <w:szCs w:val="22"/>
          </w:rPr>
          <w:t>innovacion@ucentral.cl</w:t>
        </w:r>
      </w:hyperlink>
      <w:r w:rsidR="6CA4E7DD" w:rsidRPr="002C3C1D">
        <w:rPr>
          <w:rFonts w:ascii="Arial Nova" w:eastAsiaTheme="minorEastAsia" w:hAnsi="Arial Nova"/>
          <w:sz w:val="22"/>
          <w:szCs w:val="22"/>
        </w:rPr>
        <w:t>) en el plazo definido y se dirigirá al/ a la investigador/a principal y director</w:t>
      </w:r>
      <w:r w:rsidR="503B4DB4" w:rsidRPr="002C3C1D">
        <w:rPr>
          <w:rFonts w:ascii="Arial Nova" w:eastAsiaTheme="minorEastAsia" w:hAnsi="Arial Nova"/>
          <w:sz w:val="22"/>
          <w:szCs w:val="22"/>
        </w:rPr>
        <w:t>/a</w:t>
      </w:r>
      <w:r w:rsidR="6CA4E7DD" w:rsidRPr="002C3C1D">
        <w:rPr>
          <w:rFonts w:ascii="Arial Nova" w:eastAsiaTheme="minorEastAsia" w:hAnsi="Arial Nova"/>
          <w:sz w:val="22"/>
          <w:szCs w:val="22"/>
        </w:rPr>
        <w:t xml:space="preserve"> del centro de investigación y/o Facultad respectiva con copia al director de Desarrollo e Innovación.</w:t>
      </w:r>
    </w:p>
    <w:p w14:paraId="640DDA6C" w14:textId="2E0F5E42" w:rsidR="6CA4E7DD" w:rsidRPr="002C3C1D" w:rsidRDefault="6CA4E7DD" w:rsidP="023F39DB">
      <w:pPr>
        <w:jc w:val="both"/>
        <w:rPr>
          <w:rFonts w:ascii="Arial Nova" w:eastAsiaTheme="minorEastAsia" w:hAnsi="Arial Nova"/>
          <w:sz w:val="22"/>
          <w:szCs w:val="22"/>
        </w:rPr>
      </w:pPr>
    </w:p>
    <w:p w14:paraId="6A1B8221" w14:textId="033E251A" w:rsidR="6CA4E7DD" w:rsidRPr="002C3C1D" w:rsidRDefault="6CA4E7DD" w:rsidP="023F39DB">
      <w:pPr>
        <w:jc w:val="both"/>
        <w:rPr>
          <w:rFonts w:ascii="Arial Nova" w:eastAsiaTheme="minorEastAsia" w:hAnsi="Arial Nova"/>
          <w:sz w:val="22"/>
          <w:szCs w:val="22"/>
        </w:rPr>
      </w:pPr>
      <w:r w:rsidRPr="002C3C1D">
        <w:rPr>
          <w:rFonts w:ascii="Arial Nova" w:eastAsiaTheme="minorEastAsia" w:hAnsi="Arial Nova"/>
          <w:b/>
          <w:bCs/>
          <w:sz w:val="22"/>
          <w:szCs w:val="22"/>
        </w:rPr>
        <w:t>7.</w:t>
      </w:r>
      <w:r w:rsidR="1FC1AB90" w:rsidRPr="002C3C1D">
        <w:rPr>
          <w:rFonts w:ascii="Arial Nova" w:eastAsiaTheme="minorEastAsia" w:hAnsi="Arial Nova"/>
          <w:b/>
          <w:bCs/>
          <w:sz w:val="22"/>
          <w:szCs w:val="22"/>
        </w:rPr>
        <w:t xml:space="preserve"> </w:t>
      </w:r>
      <w:r w:rsidRPr="002C3C1D">
        <w:rPr>
          <w:rFonts w:ascii="Arial Nova" w:eastAsiaTheme="minorEastAsia" w:hAnsi="Arial Nova"/>
          <w:b/>
          <w:bCs/>
          <w:sz w:val="22"/>
          <w:szCs w:val="22"/>
        </w:rPr>
        <w:t>Proceso de inducción de los equipos seleccionados:</w:t>
      </w:r>
      <w:r w:rsidRPr="002C3C1D">
        <w:rPr>
          <w:rFonts w:ascii="Arial Nova" w:eastAsiaTheme="minorEastAsia" w:hAnsi="Arial Nova"/>
          <w:sz w:val="22"/>
          <w:szCs w:val="22"/>
        </w:rPr>
        <w:t xml:space="preserve"> Proceso de preparación de los equipos seleccionados en temas relacionados con la operación técnica, compras y financiera de sus proyectos. </w:t>
      </w:r>
    </w:p>
    <w:p w14:paraId="08DBB442" w14:textId="0529826D" w:rsidR="6CA4E7DD" w:rsidRPr="002C3C1D" w:rsidRDefault="6CA4E7DD" w:rsidP="023F39DB">
      <w:pPr>
        <w:jc w:val="both"/>
        <w:rPr>
          <w:rFonts w:ascii="Arial Nova" w:eastAsiaTheme="minorEastAsia" w:hAnsi="Arial Nova"/>
          <w:sz w:val="22"/>
          <w:szCs w:val="22"/>
        </w:rPr>
      </w:pPr>
    </w:p>
    <w:p w14:paraId="0706D8B4" w14:textId="65DA9F19" w:rsidR="6CA4E7DD" w:rsidRPr="002C3C1D" w:rsidRDefault="6CA4E7DD" w:rsidP="023F39DB">
      <w:pPr>
        <w:jc w:val="both"/>
        <w:rPr>
          <w:rFonts w:ascii="Arial Nova" w:eastAsiaTheme="minorEastAsia" w:hAnsi="Arial Nova"/>
          <w:sz w:val="22"/>
          <w:szCs w:val="22"/>
        </w:rPr>
      </w:pPr>
      <w:r w:rsidRPr="002C3C1D">
        <w:rPr>
          <w:rFonts w:ascii="Arial Nova" w:eastAsiaTheme="minorEastAsia" w:hAnsi="Arial Nova"/>
          <w:b/>
          <w:bCs/>
          <w:sz w:val="22"/>
          <w:szCs w:val="22"/>
        </w:rPr>
        <w:t>8</w:t>
      </w:r>
      <w:r w:rsidR="4B559449" w:rsidRPr="002C3C1D">
        <w:rPr>
          <w:rFonts w:ascii="Arial Nova" w:eastAsiaTheme="minorEastAsia" w:hAnsi="Arial Nova"/>
          <w:b/>
          <w:bCs/>
          <w:sz w:val="22"/>
          <w:szCs w:val="22"/>
        </w:rPr>
        <w:t xml:space="preserve">. </w:t>
      </w:r>
      <w:r w:rsidRPr="002C3C1D">
        <w:rPr>
          <w:rFonts w:ascii="Arial Nova" w:eastAsiaTheme="minorEastAsia" w:hAnsi="Arial Nova"/>
          <w:b/>
          <w:bCs/>
          <w:sz w:val="22"/>
          <w:szCs w:val="22"/>
        </w:rPr>
        <w:t>Inicio ejecución proyectos:</w:t>
      </w:r>
      <w:r w:rsidRPr="002C3C1D">
        <w:rPr>
          <w:rFonts w:ascii="Arial Nova" w:eastAsiaTheme="minorEastAsia" w:hAnsi="Arial Nova"/>
          <w:sz w:val="22"/>
          <w:szCs w:val="22"/>
        </w:rPr>
        <w:t xml:space="preserve"> </w:t>
      </w:r>
      <w:proofErr w:type="spellStart"/>
      <w:r w:rsidRPr="002C3C1D">
        <w:rPr>
          <w:rFonts w:ascii="Arial Nova" w:eastAsiaTheme="minorEastAsia" w:hAnsi="Arial Nova"/>
          <w:i/>
          <w:iCs/>
          <w:sz w:val="22"/>
          <w:szCs w:val="22"/>
        </w:rPr>
        <w:t>kick</w:t>
      </w:r>
      <w:proofErr w:type="spellEnd"/>
      <w:r w:rsidRPr="002C3C1D">
        <w:rPr>
          <w:rFonts w:ascii="Arial Nova" w:eastAsiaTheme="minorEastAsia" w:hAnsi="Arial Nova"/>
          <w:i/>
          <w:iCs/>
          <w:sz w:val="22"/>
          <w:szCs w:val="22"/>
        </w:rPr>
        <w:t xml:space="preserve"> off</w:t>
      </w:r>
      <w:r w:rsidRPr="002C3C1D">
        <w:rPr>
          <w:rFonts w:ascii="Arial Nova" w:eastAsiaTheme="minorEastAsia" w:hAnsi="Arial Nova"/>
          <w:sz w:val="22"/>
          <w:szCs w:val="22"/>
        </w:rPr>
        <w:t xml:space="preserve">. Este plazo de inicio del proyecto será fijado en la primera reunión con los equipos que hayan adjudicado el fondo, tanto en Santiago como en la Región de Coquimbo. En esta instancia se programarán las reuniones de seguimiento y se acogerán consultas o dudas del proceso. Participará todo el equipo del proyecto y representantes de la Dirección de Desarrollo e Innovación.   </w:t>
      </w:r>
    </w:p>
    <w:p w14:paraId="4DE73154" w14:textId="30E541E8" w:rsidR="023F39DB" w:rsidRPr="002C3C1D" w:rsidRDefault="023F39DB" w:rsidP="023F39DB">
      <w:pPr>
        <w:jc w:val="both"/>
        <w:rPr>
          <w:rFonts w:ascii="Arial Nova" w:eastAsiaTheme="minorEastAsia" w:hAnsi="Arial Nova"/>
          <w:sz w:val="22"/>
          <w:szCs w:val="22"/>
        </w:rPr>
      </w:pPr>
    </w:p>
    <w:p w14:paraId="7D37CCC8" w14:textId="242E7DB3" w:rsidR="6CA4E7DD" w:rsidRPr="002C3C1D" w:rsidRDefault="6CA4E7DD" w:rsidP="45AE7A8A">
      <w:pPr>
        <w:jc w:val="both"/>
        <w:rPr>
          <w:rFonts w:ascii="Arial Nova" w:hAnsi="Arial Nova"/>
          <w:sz w:val="22"/>
          <w:szCs w:val="22"/>
        </w:rPr>
      </w:pPr>
      <w:r w:rsidRPr="002C3C1D">
        <w:rPr>
          <w:rFonts w:ascii="Arial Nova" w:eastAsiaTheme="minorEastAsia" w:hAnsi="Arial Nova"/>
          <w:b/>
          <w:bCs/>
          <w:sz w:val="22"/>
          <w:szCs w:val="22"/>
        </w:rPr>
        <w:t xml:space="preserve">9. Fechas de inicio </w:t>
      </w:r>
      <w:r w:rsidR="122EDA9F" w:rsidRPr="002C3C1D">
        <w:rPr>
          <w:rFonts w:ascii="Arial Nova" w:eastAsiaTheme="minorEastAsia" w:hAnsi="Arial Nova"/>
          <w:b/>
          <w:bCs/>
          <w:sz w:val="22"/>
          <w:szCs w:val="22"/>
        </w:rPr>
        <w:t>y termino</w:t>
      </w:r>
      <w:r w:rsidRPr="002C3C1D">
        <w:rPr>
          <w:rFonts w:ascii="Arial Nova" w:eastAsiaTheme="minorEastAsia" w:hAnsi="Arial Nova"/>
          <w:b/>
          <w:bCs/>
          <w:sz w:val="22"/>
          <w:szCs w:val="22"/>
        </w:rPr>
        <w:t xml:space="preserve"> de proyectos: </w:t>
      </w:r>
      <w:r w:rsidRPr="002C3C1D">
        <w:rPr>
          <w:rFonts w:ascii="Arial Nova" w:eastAsiaTheme="minorEastAsia" w:hAnsi="Arial Nova"/>
          <w:sz w:val="22"/>
          <w:szCs w:val="22"/>
        </w:rPr>
        <w:t>El día de la reunión de</w:t>
      </w:r>
      <w:r w:rsidRPr="002C3C1D">
        <w:rPr>
          <w:rFonts w:ascii="Arial Nova" w:eastAsiaTheme="minorEastAsia" w:hAnsi="Arial Nova"/>
          <w:i/>
          <w:iCs/>
          <w:sz w:val="22"/>
          <w:szCs w:val="22"/>
        </w:rPr>
        <w:t xml:space="preserve"> </w:t>
      </w:r>
      <w:proofErr w:type="spellStart"/>
      <w:r w:rsidRPr="002C3C1D">
        <w:rPr>
          <w:rFonts w:ascii="Arial Nova" w:eastAsiaTheme="minorEastAsia" w:hAnsi="Arial Nova"/>
          <w:i/>
          <w:iCs/>
          <w:sz w:val="22"/>
          <w:szCs w:val="22"/>
        </w:rPr>
        <w:t>kick</w:t>
      </w:r>
      <w:proofErr w:type="spellEnd"/>
      <w:r w:rsidRPr="002C3C1D">
        <w:rPr>
          <w:rFonts w:ascii="Arial Nova" w:eastAsiaTheme="minorEastAsia" w:hAnsi="Arial Nova"/>
          <w:i/>
          <w:iCs/>
          <w:sz w:val="22"/>
          <w:szCs w:val="22"/>
        </w:rPr>
        <w:t xml:space="preserve"> off</w:t>
      </w:r>
      <w:r w:rsidRPr="002C3C1D">
        <w:rPr>
          <w:rFonts w:ascii="Arial Nova" w:eastAsiaTheme="minorEastAsia" w:hAnsi="Arial Nova"/>
          <w:sz w:val="22"/>
          <w:szCs w:val="22"/>
        </w:rPr>
        <w:t xml:space="preserve"> que marca el inicio de la ejecución del proyecto se acordará también el día de término de la ejecución del </w:t>
      </w:r>
      <w:r w:rsidRPr="002C3C1D">
        <w:rPr>
          <w:rFonts w:ascii="Arial Nova" w:eastAsiaTheme="minorEastAsia" w:hAnsi="Arial Nova"/>
          <w:sz w:val="22"/>
          <w:szCs w:val="22"/>
        </w:rPr>
        <w:lastRenderedPageBreak/>
        <w:t>proyecto, el cual, coincidirá con la entrega final de los resultados de este fondo de financiamiento interno.</w:t>
      </w:r>
      <w:r w:rsidR="7E5C8582" w:rsidRPr="002C3C1D">
        <w:rPr>
          <w:rFonts w:ascii="Arial Nova" w:hAnsi="Arial Nova"/>
          <w:sz w:val="22"/>
          <w:szCs w:val="22"/>
        </w:rPr>
        <w:t xml:space="preserve"> El límite de este plazo para este concurso </w:t>
      </w:r>
      <w:r w:rsidR="7E5C8582" w:rsidRPr="002C3C1D">
        <w:rPr>
          <w:rFonts w:ascii="Arial Nova" w:hAnsi="Arial Nova"/>
          <w:i/>
          <w:iCs/>
          <w:sz w:val="22"/>
          <w:szCs w:val="22"/>
        </w:rPr>
        <w:t xml:space="preserve">es el 30 de </w:t>
      </w:r>
      <w:r w:rsidR="3D621EA0" w:rsidRPr="002C3C1D">
        <w:rPr>
          <w:rFonts w:ascii="Arial Nova" w:hAnsi="Arial Nova"/>
          <w:i/>
          <w:iCs/>
          <w:sz w:val="22"/>
          <w:szCs w:val="22"/>
        </w:rPr>
        <w:t xml:space="preserve">octubre </w:t>
      </w:r>
      <w:r w:rsidR="7E5C8582" w:rsidRPr="002C3C1D">
        <w:rPr>
          <w:rFonts w:ascii="Arial Nova" w:hAnsi="Arial Nova"/>
          <w:i/>
          <w:iCs/>
          <w:sz w:val="22"/>
          <w:szCs w:val="22"/>
        </w:rPr>
        <w:t>de 2026.</w:t>
      </w:r>
    </w:p>
    <w:p w14:paraId="12EC05F2" w14:textId="2F1360D4" w:rsidR="0DC0E7BF" w:rsidRPr="002C3C1D" w:rsidRDefault="0DC0E7BF" w:rsidP="45AE7A8A">
      <w:pPr>
        <w:jc w:val="both"/>
        <w:rPr>
          <w:rFonts w:ascii="Arial Nova" w:hAnsi="Arial Nova"/>
          <w:sz w:val="22"/>
          <w:szCs w:val="22"/>
        </w:rPr>
      </w:pPr>
    </w:p>
    <w:p w14:paraId="5A49722C" w14:textId="020331DC" w:rsidR="0DC0E7BF" w:rsidRPr="002C3C1D" w:rsidRDefault="52E5EC2E" w:rsidP="45AE7A8A">
      <w:pPr>
        <w:jc w:val="both"/>
        <w:rPr>
          <w:rFonts w:ascii="Arial Nova" w:hAnsi="Arial Nova"/>
          <w:sz w:val="22"/>
          <w:szCs w:val="22"/>
        </w:rPr>
      </w:pPr>
      <w:r w:rsidRPr="002C3C1D">
        <w:rPr>
          <w:rFonts w:ascii="Arial Nova" w:hAnsi="Arial Nova"/>
          <w:b/>
          <w:bCs/>
          <w:sz w:val="22"/>
          <w:szCs w:val="22"/>
        </w:rPr>
        <w:t>7.</w:t>
      </w:r>
      <w:r w:rsidR="7069A33B" w:rsidRPr="002C3C1D">
        <w:rPr>
          <w:rFonts w:ascii="Arial Nova" w:hAnsi="Arial Nova"/>
          <w:b/>
          <w:bCs/>
          <w:sz w:val="22"/>
          <w:szCs w:val="22"/>
        </w:rPr>
        <w:t xml:space="preserve"> </w:t>
      </w:r>
      <w:r w:rsidR="3C51E2FE" w:rsidRPr="002C3C1D">
        <w:rPr>
          <w:rFonts w:ascii="Arial Nova" w:hAnsi="Arial Nova"/>
          <w:b/>
          <w:bCs/>
          <w:sz w:val="22"/>
          <w:szCs w:val="22"/>
        </w:rPr>
        <w:t>Etapa de</w:t>
      </w:r>
      <w:r w:rsidR="3C51E2FE" w:rsidRPr="002C3C1D">
        <w:rPr>
          <w:rFonts w:ascii="Arial Nova" w:hAnsi="Arial Nova"/>
          <w:sz w:val="22"/>
          <w:szCs w:val="22"/>
        </w:rPr>
        <w:t xml:space="preserve"> </w:t>
      </w:r>
      <w:r w:rsidR="3C51E2FE" w:rsidRPr="002C3C1D">
        <w:rPr>
          <w:rFonts w:ascii="Arial Nova" w:hAnsi="Arial Nova"/>
          <w:b/>
          <w:bCs/>
          <w:sz w:val="22"/>
          <w:szCs w:val="22"/>
        </w:rPr>
        <w:t xml:space="preserve">capacitaciones para equipos seleccionados: </w:t>
      </w:r>
      <w:r w:rsidR="22F47EC9" w:rsidRPr="002C3C1D">
        <w:rPr>
          <w:rFonts w:ascii="Arial Nova" w:hAnsi="Arial Nova"/>
          <w:sz w:val="22"/>
          <w:szCs w:val="22"/>
        </w:rPr>
        <w:t>El programa FIT permitirá llevar</w:t>
      </w:r>
      <w:r w:rsidR="12E3A759" w:rsidRPr="002C3C1D">
        <w:rPr>
          <w:rFonts w:ascii="Arial Nova" w:hAnsi="Arial Nova"/>
          <w:sz w:val="22"/>
          <w:szCs w:val="22"/>
        </w:rPr>
        <w:t xml:space="preserve"> a cabo capacitaciones que apoyarán</w:t>
      </w:r>
      <w:r w:rsidR="01D67B89" w:rsidRPr="002C3C1D">
        <w:rPr>
          <w:rFonts w:ascii="Arial Nova" w:hAnsi="Arial Nova"/>
          <w:sz w:val="22"/>
          <w:szCs w:val="22"/>
        </w:rPr>
        <w:t xml:space="preserve"> tanto</w:t>
      </w:r>
      <w:r w:rsidR="12E3A759" w:rsidRPr="002C3C1D">
        <w:rPr>
          <w:rFonts w:ascii="Arial Nova" w:hAnsi="Arial Nova"/>
          <w:sz w:val="22"/>
          <w:szCs w:val="22"/>
        </w:rPr>
        <w:t xml:space="preserve"> la etapa de </w:t>
      </w:r>
      <w:r w:rsidR="715ADE56" w:rsidRPr="002C3C1D">
        <w:rPr>
          <w:rFonts w:ascii="Arial Nova" w:hAnsi="Arial Nova"/>
          <w:sz w:val="22"/>
          <w:szCs w:val="22"/>
        </w:rPr>
        <w:t xml:space="preserve">selección de los proyectos </w:t>
      </w:r>
      <w:r w:rsidR="31858403" w:rsidRPr="002C3C1D">
        <w:rPr>
          <w:rFonts w:ascii="Arial Nova" w:hAnsi="Arial Nova"/>
          <w:sz w:val="22"/>
          <w:szCs w:val="22"/>
        </w:rPr>
        <w:t>como la</w:t>
      </w:r>
      <w:r w:rsidR="715ADE56" w:rsidRPr="002C3C1D">
        <w:rPr>
          <w:rFonts w:ascii="Arial Nova" w:hAnsi="Arial Nova"/>
          <w:sz w:val="22"/>
          <w:szCs w:val="22"/>
        </w:rPr>
        <w:t xml:space="preserve"> de </w:t>
      </w:r>
      <w:r w:rsidR="12E3A759" w:rsidRPr="002C3C1D">
        <w:rPr>
          <w:rFonts w:ascii="Arial Nova" w:hAnsi="Arial Nova"/>
          <w:sz w:val="22"/>
          <w:szCs w:val="22"/>
        </w:rPr>
        <w:t>desarrollo tecnológico, en los siguientes ámbitos:</w:t>
      </w:r>
    </w:p>
    <w:p w14:paraId="2AF99750" w14:textId="46B060D3" w:rsidR="399E2035" w:rsidRPr="002C3C1D" w:rsidRDefault="399E2035" w:rsidP="45AE7A8A">
      <w:pPr>
        <w:pStyle w:val="Prrafodelista"/>
        <w:numPr>
          <w:ilvl w:val="0"/>
          <w:numId w:val="13"/>
        </w:numPr>
        <w:ind w:left="1440"/>
        <w:jc w:val="both"/>
        <w:rPr>
          <w:rFonts w:ascii="Arial Nova" w:hAnsi="Arial Nova"/>
          <w:b/>
          <w:bCs/>
          <w:sz w:val="22"/>
          <w:szCs w:val="22"/>
        </w:rPr>
      </w:pPr>
      <w:r w:rsidRPr="002C3C1D">
        <w:rPr>
          <w:rFonts w:ascii="Arial Nova" w:hAnsi="Arial Nova"/>
          <w:b/>
          <w:bCs/>
          <w:sz w:val="22"/>
          <w:szCs w:val="22"/>
        </w:rPr>
        <w:t>¿Como comunicar efectivamente mis proyectos de I+D+i? Pitch.</w:t>
      </w:r>
    </w:p>
    <w:p w14:paraId="0BAF2EF0" w14:textId="0593965F" w:rsidR="622C515D" w:rsidRPr="002C3C1D" w:rsidRDefault="399E2035" w:rsidP="023F39DB">
      <w:pPr>
        <w:pStyle w:val="Prrafodelista"/>
        <w:numPr>
          <w:ilvl w:val="0"/>
          <w:numId w:val="13"/>
        </w:numPr>
        <w:ind w:left="1440"/>
        <w:jc w:val="both"/>
        <w:rPr>
          <w:rFonts w:ascii="Arial Nova" w:hAnsi="Arial Nova"/>
          <w:sz w:val="22"/>
          <w:szCs w:val="22"/>
        </w:rPr>
      </w:pPr>
      <w:r w:rsidRPr="002C3C1D">
        <w:rPr>
          <w:rFonts w:ascii="Arial Nova" w:hAnsi="Arial Nova"/>
          <w:sz w:val="22"/>
          <w:szCs w:val="22"/>
        </w:rPr>
        <w:t>Este taller tiene por objetivo entregar herramientas teórico/prácticas para estudiantes, investigadores/as y académicos/as respecto de la comunicación efectiva de proyectos de I+D+i bajo una metodología especializada para dichos fines. Una vez realizado este curso las/los profesionales podrán de manera natural realizar una presentación que les permita levantar fondos y acceder a nuevo financiamiento, ya sea público o privado.</w:t>
      </w:r>
    </w:p>
    <w:p w14:paraId="0A113DBD" w14:textId="3C4FB9B3" w:rsidR="5B5F341E" w:rsidRPr="002C3C1D" w:rsidRDefault="5B5F341E" w:rsidP="023F39DB">
      <w:pPr>
        <w:pStyle w:val="Prrafodelista"/>
        <w:numPr>
          <w:ilvl w:val="1"/>
          <w:numId w:val="31"/>
        </w:numPr>
        <w:jc w:val="both"/>
        <w:rPr>
          <w:rFonts w:ascii="Arial Nova" w:hAnsi="Arial Nova"/>
          <w:sz w:val="22"/>
          <w:szCs w:val="22"/>
        </w:rPr>
      </w:pPr>
      <w:r w:rsidRPr="002C3C1D">
        <w:rPr>
          <w:rFonts w:ascii="Arial Nova" w:hAnsi="Arial Nova"/>
          <w:b/>
          <w:bCs/>
          <w:sz w:val="22"/>
          <w:szCs w:val="22"/>
        </w:rPr>
        <w:t xml:space="preserve">Formulación de proyectos de ciencia aplicada (I+D+i): </w:t>
      </w:r>
      <w:r w:rsidRPr="002C3C1D">
        <w:rPr>
          <w:rFonts w:ascii="Arial Nova" w:hAnsi="Arial Nova"/>
          <w:sz w:val="22"/>
          <w:szCs w:val="22"/>
        </w:rPr>
        <w:t>Taller teórico práctico que entregará herramientas para una efectiva elaboración y formulación de proyectos de I+D+i. (1 taller de 3 horas).</w:t>
      </w:r>
      <w:r w:rsidR="336765A2" w:rsidRPr="002C3C1D">
        <w:rPr>
          <w:rFonts w:ascii="Arial Nova" w:hAnsi="Arial Nova"/>
          <w:sz w:val="22"/>
          <w:szCs w:val="22"/>
        </w:rPr>
        <w:t xml:space="preserve"> Taller preparatorio para el informe de cierre y </w:t>
      </w:r>
      <w:r w:rsidR="3F694A96" w:rsidRPr="002C3C1D">
        <w:rPr>
          <w:rFonts w:ascii="Arial Nova" w:hAnsi="Arial Nova"/>
          <w:sz w:val="22"/>
          <w:szCs w:val="22"/>
        </w:rPr>
        <w:t>postulación</w:t>
      </w:r>
      <w:r w:rsidR="336765A2" w:rsidRPr="002C3C1D">
        <w:rPr>
          <w:rFonts w:ascii="Arial Nova" w:hAnsi="Arial Nova"/>
          <w:sz w:val="22"/>
          <w:szCs w:val="22"/>
        </w:rPr>
        <w:t xml:space="preserve"> a fondos externos.</w:t>
      </w:r>
    </w:p>
    <w:p w14:paraId="039BEAC3" w14:textId="5F89AC4B" w:rsidR="0DC0E7BF" w:rsidRPr="002C3C1D" w:rsidRDefault="5B5F341E" w:rsidP="00C76F3C">
      <w:pPr>
        <w:pStyle w:val="Prrafodelista"/>
        <w:numPr>
          <w:ilvl w:val="1"/>
          <w:numId w:val="31"/>
        </w:numPr>
        <w:jc w:val="both"/>
        <w:rPr>
          <w:rFonts w:ascii="Arial Nova" w:hAnsi="Arial Nova"/>
          <w:sz w:val="22"/>
          <w:szCs w:val="22"/>
        </w:rPr>
      </w:pPr>
      <w:r w:rsidRPr="002C3C1D">
        <w:rPr>
          <w:rFonts w:ascii="Arial Nova" w:hAnsi="Arial Nova"/>
          <w:b/>
          <w:bCs/>
          <w:sz w:val="22"/>
          <w:szCs w:val="22"/>
        </w:rPr>
        <w:t xml:space="preserve">Propiedad Intelectual: </w:t>
      </w:r>
      <w:r w:rsidRPr="002C3C1D">
        <w:rPr>
          <w:rFonts w:ascii="Arial Nova" w:hAnsi="Arial Nova"/>
          <w:sz w:val="22"/>
          <w:szCs w:val="22"/>
        </w:rPr>
        <w:t>Taller teórico/pr</w:t>
      </w:r>
      <w:r w:rsidR="004B7DC0" w:rsidRPr="002C3C1D">
        <w:rPr>
          <w:rFonts w:ascii="Arial Nova" w:hAnsi="Arial Nova"/>
          <w:sz w:val="22"/>
          <w:szCs w:val="22"/>
        </w:rPr>
        <w:t>á</w:t>
      </w:r>
      <w:r w:rsidRPr="002C3C1D">
        <w:rPr>
          <w:rFonts w:ascii="Arial Nova" w:hAnsi="Arial Nova"/>
          <w:sz w:val="22"/>
          <w:szCs w:val="22"/>
        </w:rPr>
        <w:t xml:space="preserve">ctico en materias de propiedad industrial e intelectual; entrenamiento de los equipos en la búsqueda de patentes en bases de datos; y </w:t>
      </w:r>
      <w:r w:rsidR="5458A24B" w:rsidRPr="002C3C1D">
        <w:rPr>
          <w:rFonts w:ascii="Arial Nova" w:hAnsi="Arial Nova"/>
          <w:sz w:val="22"/>
          <w:szCs w:val="22"/>
        </w:rPr>
        <w:t>preparará los equipos</w:t>
      </w:r>
      <w:r w:rsidRPr="002C3C1D">
        <w:rPr>
          <w:rFonts w:ascii="Arial Nova" w:hAnsi="Arial Nova"/>
          <w:sz w:val="22"/>
          <w:szCs w:val="22"/>
        </w:rPr>
        <w:t xml:space="preserve"> en el trabajo sobre el Formulario de Declaración de Invención y Creación (1 taller de 3 horas)</w:t>
      </w:r>
      <w:r w:rsidR="6B4D7483" w:rsidRPr="002C3C1D">
        <w:rPr>
          <w:rFonts w:ascii="Arial Nova" w:hAnsi="Arial Nova"/>
          <w:sz w:val="22"/>
          <w:szCs w:val="22"/>
        </w:rPr>
        <w:t>, el cual es un resultado final de este fondo</w:t>
      </w:r>
      <w:r w:rsidRPr="002C3C1D">
        <w:rPr>
          <w:rFonts w:ascii="Arial Nova" w:hAnsi="Arial Nova"/>
          <w:sz w:val="22"/>
          <w:szCs w:val="22"/>
        </w:rPr>
        <w:t>.</w:t>
      </w:r>
      <w:r w:rsidR="5CBED76C" w:rsidRPr="002C3C1D">
        <w:rPr>
          <w:rFonts w:ascii="Arial Nova" w:hAnsi="Arial Nova"/>
          <w:sz w:val="22"/>
          <w:szCs w:val="22"/>
        </w:rPr>
        <w:t xml:space="preserve"> </w:t>
      </w:r>
    </w:p>
    <w:p w14:paraId="7C187E80" w14:textId="0BA031E2" w:rsidR="0DC0E7BF" w:rsidRPr="002C3C1D" w:rsidRDefault="6FB7D214" w:rsidP="00C76F3C">
      <w:pPr>
        <w:pStyle w:val="Prrafodelista"/>
        <w:numPr>
          <w:ilvl w:val="1"/>
          <w:numId w:val="31"/>
        </w:numPr>
        <w:jc w:val="both"/>
        <w:rPr>
          <w:rFonts w:ascii="Arial Nova" w:hAnsi="Arial Nova"/>
          <w:sz w:val="22"/>
          <w:szCs w:val="22"/>
        </w:rPr>
      </w:pPr>
      <w:r w:rsidRPr="002C3C1D">
        <w:rPr>
          <w:rFonts w:ascii="Arial Nova" w:hAnsi="Arial Nova"/>
          <w:b/>
          <w:bCs/>
          <w:sz w:val="22"/>
          <w:szCs w:val="22"/>
        </w:rPr>
        <w:t>Gestión del Desarrollo Tecnológico:</w:t>
      </w:r>
      <w:r w:rsidRPr="002C3C1D">
        <w:rPr>
          <w:rFonts w:ascii="Arial Nova" w:hAnsi="Arial Nova"/>
          <w:sz w:val="22"/>
          <w:szCs w:val="22"/>
        </w:rPr>
        <w:t xml:space="preserve"> Taller teórico/practico en materias de </w:t>
      </w:r>
      <w:r w:rsidR="758DAC54" w:rsidRPr="002C3C1D">
        <w:rPr>
          <w:rFonts w:ascii="Arial Nova" w:hAnsi="Arial Nova"/>
          <w:sz w:val="22"/>
          <w:szCs w:val="22"/>
        </w:rPr>
        <w:t>gestión</w:t>
      </w:r>
      <w:r w:rsidRPr="002C3C1D">
        <w:rPr>
          <w:rFonts w:ascii="Arial Nova" w:hAnsi="Arial Nova"/>
          <w:sz w:val="22"/>
          <w:szCs w:val="22"/>
        </w:rPr>
        <w:t xml:space="preserve"> del desarrollo tecnológico de proyectos de ciencia aplicada. El entrenamiento</w:t>
      </w:r>
      <w:r w:rsidR="3C448A17" w:rsidRPr="002C3C1D">
        <w:rPr>
          <w:rFonts w:ascii="Arial Nova" w:hAnsi="Arial Nova"/>
          <w:sz w:val="22"/>
          <w:szCs w:val="22"/>
        </w:rPr>
        <w:t xml:space="preserve"> buscará orientar a que los equipos logren avanzar en el nivel de TRL en sus proyectos, el cual es un resultado como entregable</w:t>
      </w:r>
      <w:r w:rsidRPr="002C3C1D">
        <w:rPr>
          <w:rFonts w:ascii="Arial Nova" w:hAnsi="Arial Nova"/>
          <w:sz w:val="22"/>
          <w:szCs w:val="22"/>
        </w:rPr>
        <w:t xml:space="preserve"> (1 taller de 3 horas)</w:t>
      </w:r>
      <w:r w:rsidR="728F1494" w:rsidRPr="002C3C1D">
        <w:rPr>
          <w:rFonts w:ascii="Arial Nova" w:hAnsi="Arial Nova"/>
          <w:sz w:val="22"/>
          <w:szCs w:val="22"/>
        </w:rPr>
        <w:t>.</w:t>
      </w:r>
    </w:p>
    <w:p w14:paraId="4822D31D" w14:textId="158BF36B" w:rsidR="055A4FDC" w:rsidRPr="002C3C1D" w:rsidRDefault="055A4FDC" w:rsidP="055A4FDC">
      <w:pPr>
        <w:pStyle w:val="Prrafodelista"/>
        <w:jc w:val="both"/>
        <w:rPr>
          <w:rFonts w:ascii="Arial Nova" w:hAnsi="Arial Nova"/>
          <w:sz w:val="22"/>
          <w:szCs w:val="22"/>
        </w:rPr>
      </w:pPr>
    </w:p>
    <w:p w14:paraId="0DFD46B9" w14:textId="1B4A0DF5" w:rsidR="0DC0E7BF" w:rsidRPr="002C3C1D" w:rsidRDefault="0E67BD47" w:rsidP="45AE7A8A">
      <w:pPr>
        <w:jc w:val="both"/>
        <w:rPr>
          <w:rFonts w:ascii="Arial Nova" w:hAnsi="Arial Nova"/>
          <w:sz w:val="22"/>
          <w:szCs w:val="22"/>
        </w:rPr>
      </w:pPr>
      <w:r w:rsidRPr="002C3C1D">
        <w:rPr>
          <w:rFonts w:ascii="Arial Nova" w:eastAsiaTheme="minorEastAsia" w:hAnsi="Arial Nova"/>
          <w:b/>
          <w:bCs/>
          <w:sz w:val="22"/>
          <w:szCs w:val="22"/>
        </w:rPr>
        <w:t>8</w:t>
      </w:r>
      <w:r w:rsidR="142D0157" w:rsidRPr="002C3C1D">
        <w:rPr>
          <w:rFonts w:ascii="Arial Nova" w:eastAsiaTheme="minorEastAsia" w:hAnsi="Arial Nova"/>
          <w:b/>
          <w:bCs/>
          <w:sz w:val="22"/>
          <w:szCs w:val="22"/>
        </w:rPr>
        <w:t>.</w:t>
      </w:r>
      <w:r w:rsidR="7E929A35" w:rsidRPr="002C3C1D">
        <w:rPr>
          <w:rFonts w:ascii="Arial Nova" w:eastAsiaTheme="minorEastAsia" w:hAnsi="Arial Nova"/>
          <w:b/>
          <w:bCs/>
          <w:sz w:val="22"/>
          <w:szCs w:val="22"/>
        </w:rPr>
        <w:t xml:space="preserve"> </w:t>
      </w:r>
      <w:r w:rsidR="4DF04401" w:rsidRPr="002C3C1D">
        <w:rPr>
          <w:rFonts w:ascii="Arial Nova" w:eastAsiaTheme="minorEastAsia" w:hAnsi="Arial Nova"/>
          <w:b/>
          <w:bCs/>
          <w:sz w:val="22"/>
          <w:szCs w:val="22"/>
        </w:rPr>
        <w:t>L</w:t>
      </w:r>
      <w:r w:rsidR="760AB8E6" w:rsidRPr="002C3C1D">
        <w:rPr>
          <w:rFonts w:ascii="Arial Nova" w:eastAsiaTheme="minorEastAsia" w:hAnsi="Arial Nova"/>
          <w:b/>
          <w:bCs/>
          <w:sz w:val="22"/>
          <w:szCs w:val="22"/>
        </w:rPr>
        <w:t>í</w:t>
      </w:r>
      <w:r w:rsidR="4DF04401" w:rsidRPr="002C3C1D">
        <w:rPr>
          <w:rFonts w:ascii="Arial Nova" w:eastAsiaTheme="minorEastAsia" w:hAnsi="Arial Nova"/>
          <w:b/>
          <w:bCs/>
          <w:sz w:val="22"/>
          <w:szCs w:val="22"/>
        </w:rPr>
        <w:t>mite cierre económico de proyectos</w:t>
      </w:r>
      <w:r w:rsidR="1EED07F1" w:rsidRPr="002C3C1D">
        <w:rPr>
          <w:rFonts w:ascii="Arial Nova" w:eastAsiaTheme="minorEastAsia" w:hAnsi="Arial Nova"/>
          <w:b/>
          <w:bCs/>
          <w:sz w:val="22"/>
          <w:szCs w:val="22"/>
        </w:rPr>
        <w:t>:</w:t>
      </w:r>
      <w:r w:rsidR="4181663A" w:rsidRPr="002C3C1D">
        <w:rPr>
          <w:rFonts w:ascii="Arial Nova" w:eastAsiaTheme="minorEastAsia" w:hAnsi="Arial Nova"/>
          <w:b/>
          <w:bCs/>
          <w:sz w:val="22"/>
          <w:szCs w:val="22"/>
        </w:rPr>
        <w:t xml:space="preserve"> </w:t>
      </w:r>
      <w:r w:rsidR="4181663A" w:rsidRPr="002C3C1D">
        <w:rPr>
          <w:rFonts w:ascii="Arial Nova" w:hAnsi="Arial Nova"/>
          <w:sz w:val="22"/>
          <w:szCs w:val="22"/>
        </w:rPr>
        <w:t xml:space="preserve">Este plazo </w:t>
      </w:r>
      <w:r w:rsidR="14949EAB" w:rsidRPr="002C3C1D">
        <w:rPr>
          <w:rFonts w:ascii="Arial Nova" w:hAnsi="Arial Nova"/>
          <w:sz w:val="22"/>
          <w:szCs w:val="22"/>
        </w:rPr>
        <w:t>es</w:t>
      </w:r>
      <w:r w:rsidR="4181663A" w:rsidRPr="002C3C1D">
        <w:rPr>
          <w:rFonts w:ascii="Arial Nova" w:hAnsi="Arial Nova"/>
          <w:sz w:val="22"/>
          <w:szCs w:val="22"/>
        </w:rPr>
        <w:t xml:space="preserve"> fijado</w:t>
      </w:r>
      <w:r w:rsidR="30EB5EBB" w:rsidRPr="002C3C1D">
        <w:rPr>
          <w:rFonts w:ascii="Arial Nova" w:hAnsi="Arial Nova"/>
          <w:sz w:val="22"/>
          <w:szCs w:val="22"/>
        </w:rPr>
        <w:t xml:space="preserve"> por la </w:t>
      </w:r>
      <w:r w:rsidR="760AB8E6" w:rsidRPr="002C3C1D">
        <w:rPr>
          <w:rFonts w:ascii="Arial Nova" w:hAnsi="Arial Nova"/>
          <w:sz w:val="22"/>
          <w:szCs w:val="22"/>
        </w:rPr>
        <w:t>Universidad Central de Chile</w:t>
      </w:r>
      <w:r w:rsidR="30EB5EBB" w:rsidRPr="002C3C1D">
        <w:rPr>
          <w:rFonts w:ascii="Arial Nova" w:hAnsi="Arial Nova"/>
          <w:sz w:val="22"/>
          <w:szCs w:val="22"/>
        </w:rPr>
        <w:t xml:space="preserve"> para 202</w:t>
      </w:r>
      <w:r w:rsidR="4BC4D029" w:rsidRPr="002C3C1D">
        <w:rPr>
          <w:rFonts w:ascii="Arial Nova" w:hAnsi="Arial Nova"/>
          <w:sz w:val="22"/>
          <w:szCs w:val="22"/>
        </w:rPr>
        <w:t>6</w:t>
      </w:r>
      <w:r w:rsidR="30EB5EBB" w:rsidRPr="002C3C1D">
        <w:rPr>
          <w:rFonts w:ascii="Arial Nova" w:hAnsi="Arial Nova"/>
          <w:sz w:val="22"/>
          <w:szCs w:val="22"/>
        </w:rPr>
        <w:t xml:space="preserve"> y es </w:t>
      </w:r>
      <w:r w:rsidR="24190839" w:rsidRPr="002C3C1D">
        <w:rPr>
          <w:rFonts w:ascii="Arial Nova" w:hAnsi="Arial Nova"/>
          <w:sz w:val="22"/>
          <w:szCs w:val="22"/>
        </w:rPr>
        <w:t>válido</w:t>
      </w:r>
      <w:r w:rsidR="30EB5EBB" w:rsidRPr="002C3C1D">
        <w:rPr>
          <w:rFonts w:ascii="Arial Nova" w:hAnsi="Arial Nova"/>
          <w:sz w:val="22"/>
          <w:szCs w:val="22"/>
        </w:rPr>
        <w:t xml:space="preserve"> para </w:t>
      </w:r>
      <w:r w:rsidR="0D1112E1" w:rsidRPr="002C3C1D">
        <w:rPr>
          <w:rFonts w:ascii="Arial Nova" w:hAnsi="Arial Nova"/>
          <w:sz w:val="22"/>
          <w:szCs w:val="22"/>
        </w:rPr>
        <w:t>cada equipo</w:t>
      </w:r>
      <w:r w:rsidR="4181663A" w:rsidRPr="002C3C1D">
        <w:rPr>
          <w:rFonts w:ascii="Arial Nova" w:hAnsi="Arial Nova"/>
          <w:sz w:val="22"/>
          <w:szCs w:val="22"/>
        </w:rPr>
        <w:t xml:space="preserve"> que hayan adjudicado e</w:t>
      </w:r>
      <w:r w:rsidR="1C17E31E" w:rsidRPr="002C3C1D">
        <w:rPr>
          <w:rFonts w:ascii="Arial Nova" w:hAnsi="Arial Nova"/>
          <w:sz w:val="22"/>
          <w:szCs w:val="22"/>
        </w:rPr>
        <w:t>ste</w:t>
      </w:r>
      <w:r w:rsidR="4181663A" w:rsidRPr="002C3C1D">
        <w:rPr>
          <w:rFonts w:ascii="Arial Nova" w:hAnsi="Arial Nova"/>
          <w:sz w:val="22"/>
          <w:szCs w:val="22"/>
        </w:rPr>
        <w:t xml:space="preserve"> fondo</w:t>
      </w:r>
      <w:r w:rsidR="5E3F677E" w:rsidRPr="002C3C1D">
        <w:rPr>
          <w:rFonts w:ascii="Arial Nova" w:hAnsi="Arial Nova"/>
          <w:sz w:val="22"/>
          <w:szCs w:val="22"/>
        </w:rPr>
        <w:t>, tanto en Santiago como en la Región de Coquimbo.</w:t>
      </w:r>
    </w:p>
    <w:p w14:paraId="3CD0170C" w14:textId="4A506847" w:rsidR="00D26AF7" w:rsidRPr="00C8788E" w:rsidRDefault="00D26AF7" w:rsidP="00C8788E">
      <w:pPr>
        <w:jc w:val="both"/>
        <w:rPr>
          <w:rFonts w:ascii="Arial Nova" w:hAnsi="Arial Nova"/>
          <w:i/>
          <w:iCs/>
          <w:sz w:val="22"/>
          <w:szCs w:val="22"/>
        </w:rPr>
      </w:pPr>
    </w:p>
    <w:p w14:paraId="09B58E43" w14:textId="031C1231" w:rsidR="4BF86CD1" w:rsidRPr="002C3C1D" w:rsidRDefault="1236274A" w:rsidP="45AE7A8A">
      <w:pPr>
        <w:rPr>
          <w:rFonts w:ascii="Arial Nova" w:hAnsi="Arial Nova"/>
          <w:b/>
          <w:bCs/>
          <w:sz w:val="22"/>
          <w:szCs w:val="22"/>
        </w:rPr>
      </w:pPr>
      <w:r w:rsidRPr="002C3C1D">
        <w:rPr>
          <w:rFonts w:ascii="Arial Nova" w:hAnsi="Arial Nova"/>
          <w:b/>
          <w:bCs/>
          <w:sz w:val="22"/>
          <w:szCs w:val="22"/>
        </w:rPr>
        <w:t xml:space="preserve">9. </w:t>
      </w:r>
      <w:r w:rsidR="4D6209CE" w:rsidRPr="002C3C1D">
        <w:rPr>
          <w:rFonts w:ascii="Arial Nova" w:hAnsi="Arial Nova"/>
          <w:b/>
          <w:bCs/>
          <w:sz w:val="22"/>
          <w:szCs w:val="22"/>
        </w:rPr>
        <w:t>Rubrica</w:t>
      </w:r>
      <w:r w:rsidR="5239BFE9" w:rsidRPr="002C3C1D">
        <w:rPr>
          <w:rFonts w:ascii="Arial Nova" w:hAnsi="Arial Nova"/>
          <w:b/>
          <w:bCs/>
          <w:sz w:val="22"/>
          <w:szCs w:val="22"/>
        </w:rPr>
        <w:t xml:space="preserve"> selección</w:t>
      </w:r>
      <w:r w:rsidR="7A8A5345" w:rsidRPr="002C3C1D">
        <w:rPr>
          <w:rFonts w:ascii="Arial Nova" w:hAnsi="Arial Nova"/>
          <w:b/>
          <w:bCs/>
          <w:sz w:val="22"/>
          <w:szCs w:val="22"/>
        </w:rPr>
        <w:t>:</w:t>
      </w:r>
    </w:p>
    <w:p w14:paraId="07F034D1" w14:textId="27195A86" w:rsidR="4BF86CD1" w:rsidRPr="002C3C1D" w:rsidRDefault="7A8A5345" w:rsidP="45AE7A8A">
      <w:pPr>
        <w:rPr>
          <w:rFonts w:ascii="Arial Nova" w:hAnsi="Arial Nova"/>
          <w:sz w:val="22"/>
          <w:szCs w:val="22"/>
        </w:rPr>
      </w:pPr>
      <w:r w:rsidRPr="002C3C1D">
        <w:rPr>
          <w:rFonts w:ascii="Arial Nova" w:eastAsiaTheme="minorEastAsia" w:hAnsi="Arial Nova"/>
          <w:sz w:val="22"/>
          <w:szCs w:val="22"/>
        </w:rPr>
        <w:t xml:space="preserve">Esta rúbrica está pensada para realizar la evaluación del proyecto en la etapa de selección del proyecto. Dicha selección será realizada mediante </w:t>
      </w:r>
      <w:r w:rsidRPr="002C3C1D">
        <w:rPr>
          <w:rFonts w:ascii="Arial Nova" w:eastAsiaTheme="minorEastAsia" w:hAnsi="Arial Nova"/>
          <w:i/>
          <w:iCs/>
          <w:sz w:val="22"/>
          <w:szCs w:val="22"/>
        </w:rPr>
        <w:t>pitch</w:t>
      </w:r>
      <w:r w:rsidRPr="002C3C1D">
        <w:rPr>
          <w:rFonts w:ascii="Arial Nova" w:eastAsiaTheme="minorEastAsia" w:hAnsi="Arial Nova"/>
          <w:sz w:val="22"/>
          <w:szCs w:val="22"/>
        </w:rPr>
        <w:t>.</w:t>
      </w:r>
    </w:p>
    <w:p w14:paraId="324003BB" w14:textId="7D021CB8" w:rsidR="4BF86CD1" w:rsidRPr="002C3C1D" w:rsidRDefault="7A8A5345" w:rsidP="45AE7A8A">
      <w:pPr>
        <w:rPr>
          <w:rFonts w:ascii="Arial Nova" w:hAnsi="Arial Nova"/>
          <w:sz w:val="22"/>
          <w:szCs w:val="22"/>
        </w:rPr>
      </w:pPr>
      <w:r w:rsidRPr="002C3C1D">
        <w:rPr>
          <w:rFonts w:ascii="Arial Nova" w:eastAsiaTheme="minorEastAsia" w:hAnsi="Arial Nova"/>
          <w:sz w:val="22"/>
          <w:szCs w:val="22"/>
        </w:rPr>
        <w:t xml:space="preserve">Dicha selección será realizada </w:t>
      </w:r>
      <w:r w:rsidRPr="00B35608">
        <w:rPr>
          <w:rFonts w:ascii="Arial Nova" w:eastAsiaTheme="minorEastAsia" w:hAnsi="Arial Nova"/>
          <w:b/>
          <w:bCs/>
          <w:sz w:val="22"/>
          <w:szCs w:val="22"/>
        </w:rPr>
        <w:t>mediante pitch</w:t>
      </w:r>
      <w:r w:rsidRPr="002C3C1D">
        <w:rPr>
          <w:rFonts w:ascii="Arial Nova" w:eastAsiaTheme="minorEastAsia" w:hAnsi="Arial Nova"/>
          <w:sz w:val="22"/>
          <w:szCs w:val="22"/>
        </w:rPr>
        <w:t xml:space="preserve"> y tendrá una valoración de la evaluación total de un </w:t>
      </w:r>
      <w:r w:rsidR="7A8C7E00" w:rsidRPr="002C3C1D">
        <w:rPr>
          <w:rFonts w:ascii="Arial Nova" w:eastAsiaTheme="minorEastAsia" w:hAnsi="Arial Nova"/>
          <w:sz w:val="22"/>
          <w:szCs w:val="22"/>
        </w:rPr>
        <w:t>5</w:t>
      </w:r>
      <w:r w:rsidRPr="002C3C1D">
        <w:rPr>
          <w:rFonts w:ascii="Arial Nova" w:eastAsiaTheme="minorEastAsia" w:hAnsi="Arial Nova"/>
          <w:sz w:val="22"/>
          <w:szCs w:val="22"/>
        </w:rPr>
        <w:t>0%.</w:t>
      </w:r>
    </w:p>
    <w:p w14:paraId="5B7E3F9D" w14:textId="21DA5CF4" w:rsidR="4BF86CD1" w:rsidRDefault="4BF86CD1" w:rsidP="006F324A">
      <w:pPr>
        <w:rPr>
          <w:rFonts w:ascii="Arial Nova" w:hAnsi="Arial Nova"/>
          <w:b/>
          <w:bCs/>
          <w:i/>
          <w:iCs/>
          <w:sz w:val="22"/>
          <w:szCs w:val="22"/>
        </w:rPr>
      </w:pPr>
    </w:p>
    <w:p w14:paraId="2AAC37CA" w14:textId="77777777" w:rsidR="00C8788E" w:rsidRDefault="00C8788E" w:rsidP="006F324A">
      <w:pPr>
        <w:rPr>
          <w:rFonts w:ascii="Arial Nova" w:hAnsi="Arial Nova"/>
          <w:b/>
          <w:bCs/>
          <w:i/>
          <w:iCs/>
          <w:sz w:val="22"/>
          <w:szCs w:val="22"/>
        </w:rPr>
      </w:pPr>
    </w:p>
    <w:tbl>
      <w:tblPr>
        <w:tblStyle w:val="Tablaconcuadrcula"/>
        <w:tblW w:w="0" w:type="auto"/>
        <w:tblInd w:w="3" w:type="dxa"/>
        <w:tblLook w:val="04A0" w:firstRow="1" w:lastRow="0" w:firstColumn="1" w:lastColumn="0" w:noHBand="0" w:noVBand="1"/>
      </w:tblPr>
      <w:tblGrid>
        <w:gridCol w:w="4500"/>
        <w:gridCol w:w="4500"/>
      </w:tblGrid>
      <w:tr w:rsidR="006A3A5C" w:rsidRPr="000D27E4" w14:paraId="6479D060" w14:textId="77777777" w:rsidTr="00691894">
        <w:trPr>
          <w:trHeight w:val="300"/>
        </w:trPr>
        <w:tc>
          <w:tcPr>
            <w:tcW w:w="4500" w:type="dxa"/>
          </w:tcPr>
          <w:p w14:paraId="2C8DDFDD" w14:textId="77777777" w:rsidR="006A3A5C" w:rsidRPr="000D27E4" w:rsidRDefault="006A3A5C" w:rsidP="00691894">
            <w:pPr>
              <w:jc w:val="center"/>
              <w:rPr>
                <w:rFonts w:ascii="Arial Nova" w:eastAsia="Arial Nova" w:hAnsi="Arial Nova" w:cs="Arial Nova"/>
                <w:color w:val="000000" w:themeColor="text1"/>
                <w:sz w:val="22"/>
                <w:szCs w:val="22"/>
              </w:rPr>
            </w:pPr>
            <w:r w:rsidRPr="000D27E4">
              <w:rPr>
                <w:rFonts w:ascii="Arial Nova" w:eastAsia="Arial Nova" w:hAnsi="Arial Nova" w:cs="Arial Nova"/>
                <w:b/>
                <w:bCs/>
                <w:color w:val="000000" w:themeColor="text1"/>
                <w:sz w:val="22"/>
                <w:szCs w:val="22"/>
              </w:rPr>
              <w:lastRenderedPageBreak/>
              <w:t>Criterio de evaluación</w:t>
            </w:r>
          </w:p>
        </w:tc>
        <w:tc>
          <w:tcPr>
            <w:tcW w:w="4500" w:type="dxa"/>
          </w:tcPr>
          <w:p w14:paraId="59D1E638" w14:textId="77777777" w:rsidR="006A3A5C" w:rsidRPr="000D27E4" w:rsidRDefault="006A3A5C" w:rsidP="00691894">
            <w:pPr>
              <w:jc w:val="center"/>
              <w:rPr>
                <w:rFonts w:ascii="Arial Nova" w:eastAsia="Arial Nova" w:hAnsi="Arial Nova" w:cs="Arial Nova"/>
                <w:color w:val="000000" w:themeColor="text1"/>
                <w:sz w:val="22"/>
                <w:szCs w:val="22"/>
              </w:rPr>
            </w:pPr>
            <w:r w:rsidRPr="000D27E4">
              <w:rPr>
                <w:rFonts w:ascii="Arial Nova" w:eastAsia="Arial Nova" w:hAnsi="Arial Nova" w:cs="Arial Nova"/>
                <w:b/>
                <w:bCs/>
                <w:color w:val="000000" w:themeColor="text1"/>
                <w:sz w:val="22"/>
                <w:szCs w:val="22"/>
              </w:rPr>
              <w:t>Porcentaje en la evaluación</w:t>
            </w:r>
          </w:p>
        </w:tc>
      </w:tr>
      <w:tr w:rsidR="006A3A5C" w:rsidRPr="000D27E4" w14:paraId="217A06BC" w14:textId="77777777" w:rsidTr="00691894">
        <w:trPr>
          <w:trHeight w:val="300"/>
        </w:trPr>
        <w:tc>
          <w:tcPr>
            <w:tcW w:w="4500" w:type="dxa"/>
          </w:tcPr>
          <w:p w14:paraId="303BF181" w14:textId="77777777" w:rsidR="006A3A5C" w:rsidRPr="000D27E4" w:rsidRDefault="006A3A5C" w:rsidP="00691894">
            <w:pPr>
              <w:jc w:val="both"/>
              <w:rPr>
                <w:rFonts w:ascii="Arial Nova" w:eastAsia="Arial Nova" w:hAnsi="Arial Nova" w:cs="Arial Nova"/>
                <w:b/>
                <w:bCs/>
                <w:color w:val="000000" w:themeColor="text1"/>
                <w:sz w:val="22"/>
                <w:szCs w:val="22"/>
              </w:rPr>
            </w:pPr>
            <w:r w:rsidRPr="000D27E4">
              <w:rPr>
                <w:rFonts w:ascii="Arial Nova" w:eastAsia="Arial Nova" w:hAnsi="Arial Nova" w:cs="Arial Nova"/>
                <w:b/>
                <w:bCs/>
                <w:color w:val="000000" w:themeColor="text1"/>
                <w:sz w:val="22"/>
                <w:szCs w:val="22"/>
              </w:rPr>
              <w:t xml:space="preserve">Antecedentes del proyecto </w:t>
            </w:r>
          </w:p>
          <w:p w14:paraId="06ACBAA8" w14:textId="77777777" w:rsidR="006A3A5C" w:rsidRPr="000D27E4" w:rsidRDefault="006A3A5C" w:rsidP="00691894">
            <w:pPr>
              <w:jc w:val="both"/>
              <w:rPr>
                <w:rFonts w:ascii="Arial Nova" w:eastAsia="Arial Nova" w:hAnsi="Arial Nova" w:cs="Arial Nova"/>
                <w:color w:val="000000" w:themeColor="text1"/>
                <w:sz w:val="22"/>
                <w:szCs w:val="22"/>
              </w:rPr>
            </w:pPr>
            <w:r w:rsidRPr="000D27E4">
              <w:rPr>
                <w:rFonts w:ascii="Arial Nova" w:eastAsia="Arial Nova" w:hAnsi="Arial Nova" w:cs="Arial Nova"/>
                <w:color w:val="000000" w:themeColor="text1"/>
                <w:sz w:val="22"/>
                <w:szCs w:val="22"/>
              </w:rPr>
              <w:t>Exp</w:t>
            </w:r>
            <w:r w:rsidRPr="000D27E4">
              <w:rPr>
                <w:rFonts w:ascii="Arial Nova" w:eastAsia="Arial Nova" w:hAnsi="Arial Nova" w:cs="Arial Nova"/>
                <w:color w:val="000000" w:themeColor="text1"/>
                <w:sz w:val="22"/>
                <w:szCs w:val="22"/>
              </w:rPr>
              <w:t>lique de manera clara en</w:t>
            </w:r>
            <w:r w:rsidRPr="000D27E4">
              <w:rPr>
                <w:rFonts w:ascii="Arial Nova" w:eastAsia="Arial Nova" w:hAnsi="Arial Nova" w:cs="Arial Nova"/>
                <w:color w:val="000000" w:themeColor="text1"/>
                <w:sz w:val="22"/>
                <w:szCs w:val="22"/>
              </w:rPr>
              <w:t xml:space="preserve"> </w:t>
            </w:r>
            <w:r w:rsidRPr="000D27E4">
              <w:rPr>
                <w:rFonts w:ascii="Arial Nova" w:eastAsia="Arial Nova" w:hAnsi="Arial Nova" w:cs="Arial Nova"/>
                <w:color w:val="000000" w:themeColor="text1"/>
                <w:sz w:val="22"/>
                <w:szCs w:val="22"/>
              </w:rPr>
              <w:t>el pitch,</w:t>
            </w:r>
            <w:r w:rsidRPr="000D27E4">
              <w:rPr>
                <w:rFonts w:ascii="Arial Nova" w:eastAsia="Arial Nova" w:hAnsi="Arial Nova" w:cs="Arial Nova"/>
                <w:color w:val="000000" w:themeColor="text1"/>
                <w:sz w:val="22"/>
                <w:szCs w:val="22"/>
              </w:rPr>
              <w:t xml:space="preserve"> </w:t>
            </w:r>
            <w:r w:rsidRPr="000D27E4">
              <w:rPr>
                <w:rFonts w:ascii="Arial Nova" w:eastAsia="Arial Nova" w:hAnsi="Arial Nova" w:cs="Arial Nova"/>
                <w:color w:val="000000" w:themeColor="text1"/>
                <w:sz w:val="22"/>
                <w:szCs w:val="22"/>
              </w:rPr>
              <w:t xml:space="preserve">todos </w:t>
            </w:r>
            <w:r w:rsidRPr="000D27E4">
              <w:rPr>
                <w:rFonts w:ascii="Arial Nova" w:eastAsia="Arial Nova" w:hAnsi="Arial Nova" w:cs="Arial Nova"/>
                <w:color w:val="000000" w:themeColor="text1"/>
                <w:sz w:val="22"/>
                <w:szCs w:val="22"/>
              </w:rPr>
              <w:t>los antecedentes que permitan comprender el contexto del proyecto.</w:t>
            </w:r>
          </w:p>
        </w:tc>
        <w:tc>
          <w:tcPr>
            <w:tcW w:w="4500" w:type="dxa"/>
          </w:tcPr>
          <w:p w14:paraId="2B817BE0" w14:textId="77777777" w:rsidR="006A3A5C" w:rsidRPr="000D27E4" w:rsidRDefault="006A3A5C" w:rsidP="00691894">
            <w:pPr>
              <w:jc w:val="center"/>
              <w:rPr>
                <w:rFonts w:ascii="Arial Nova" w:eastAsia="Arial Nova" w:hAnsi="Arial Nova" w:cs="Arial Nova"/>
                <w:color w:val="000000" w:themeColor="text1"/>
                <w:sz w:val="22"/>
                <w:szCs w:val="22"/>
              </w:rPr>
            </w:pPr>
            <w:r w:rsidRPr="000D27E4">
              <w:rPr>
                <w:rFonts w:ascii="Arial Nova" w:eastAsia="Arial Nova" w:hAnsi="Arial Nova" w:cs="Arial Nova"/>
                <w:color w:val="000000" w:themeColor="text1"/>
                <w:sz w:val="22"/>
                <w:szCs w:val="22"/>
              </w:rPr>
              <w:t>20%</w:t>
            </w:r>
          </w:p>
        </w:tc>
      </w:tr>
      <w:tr w:rsidR="006A3A5C" w:rsidRPr="000D27E4" w14:paraId="64951AA9" w14:textId="77777777" w:rsidTr="00691894">
        <w:trPr>
          <w:trHeight w:val="300"/>
        </w:trPr>
        <w:tc>
          <w:tcPr>
            <w:tcW w:w="4500" w:type="dxa"/>
          </w:tcPr>
          <w:p w14:paraId="61612346" w14:textId="77777777" w:rsidR="006A3A5C" w:rsidRPr="000D27E4" w:rsidRDefault="006A3A5C" w:rsidP="00691894">
            <w:pPr>
              <w:jc w:val="both"/>
              <w:rPr>
                <w:rFonts w:ascii="Arial Nova" w:eastAsia="Arial Nova" w:hAnsi="Arial Nova" w:cs="Arial Nova"/>
                <w:color w:val="000000" w:themeColor="text1"/>
                <w:sz w:val="22"/>
                <w:szCs w:val="22"/>
              </w:rPr>
            </w:pPr>
            <w:r w:rsidRPr="000D27E4">
              <w:rPr>
                <w:rFonts w:ascii="Arial Nova" w:eastAsia="Arial Nova" w:hAnsi="Arial Nova" w:cs="Arial Nova"/>
                <w:b/>
                <w:bCs/>
                <w:color w:val="000000" w:themeColor="text1"/>
                <w:sz w:val="22"/>
                <w:szCs w:val="22"/>
              </w:rPr>
              <w:t>Descripción del problema.</w:t>
            </w:r>
          </w:p>
          <w:p w14:paraId="6693317C" w14:textId="77777777" w:rsidR="006A3A5C" w:rsidRPr="000D27E4" w:rsidRDefault="006A3A5C" w:rsidP="00691894">
            <w:pPr>
              <w:jc w:val="both"/>
              <w:rPr>
                <w:rFonts w:ascii="Arial Nova" w:eastAsia="Arial Nova" w:hAnsi="Arial Nova" w:cs="Arial Nova"/>
                <w:color w:val="000000" w:themeColor="text1"/>
                <w:sz w:val="22"/>
                <w:szCs w:val="22"/>
              </w:rPr>
            </w:pPr>
            <w:r w:rsidRPr="000D27E4">
              <w:rPr>
                <w:rFonts w:ascii="Arial Nova" w:eastAsia="Arial Nova" w:hAnsi="Arial Nova" w:cs="Arial Nova"/>
                <w:color w:val="000000" w:themeColor="text1"/>
                <w:sz w:val="22"/>
                <w:szCs w:val="22"/>
              </w:rPr>
              <w:t>Explique de manear clara en el pitch</w:t>
            </w:r>
            <w:r w:rsidRPr="000D27E4">
              <w:rPr>
                <w:rFonts w:ascii="Arial Nova" w:eastAsia="Arial Nova" w:hAnsi="Arial Nova" w:cs="Arial Nova"/>
                <w:color w:val="000000" w:themeColor="text1"/>
                <w:sz w:val="22"/>
                <w:szCs w:val="22"/>
              </w:rPr>
              <w:t xml:space="preserve"> cuál es el problema que se plantea en el proyecto.</w:t>
            </w:r>
          </w:p>
        </w:tc>
        <w:tc>
          <w:tcPr>
            <w:tcW w:w="4500" w:type="dxa"/>
          </w:tcPr>
          <w:p w14:paraId="37DE41F5" w14:textId="77777777" w:rsidR="006A3A5C" w:rsidRPr="000D27E4" w:rsidRDefault="006A3A5C" w:rsidP="00691894">
            <w:pPr>
              <w:jc w:val="center"/>
              <w:rPr>
                <w:rFonts w:ascii="Arial Nova" w:eastAsia="Arial Nova" w:hAnsi="Arial Nova" w:cs="Arial Nova"/>
                <w:color w:val="000000" w:themeColor="text1"/>
                <w:sz w:val="22"/>
                <w:szCs w:val="22"/>
              </w:rPr>
            </w:pPr>
            <w:r w:rsidRPr="000D27E4">
              <w:rPr>
                <w:rFonts w:ascii="Arial Nova" w:eastAsia="Arial Nova" w:hAnsi="Arial Nova" w:cs="Arial Nova"/>
                <w:color w:val="000000" w:themeColor="text1"/>
                <w:sz w:val="22"/>
                <w:szCs w:val="22"/>
              </w:rPr>
              <w:t>20%</w:t>
            </w:r>
          </w:p>
        </w:tc>
      </w:tr>
      <w:tr w:rsidR="006A3A5C" w:rsidRPr="000D27E4" w14:paraId="09B94595" w14:textId="77777777" w:rsidTr="00691894">
        <w:trPr>
          <w:trHeight w:val="300"/>
        </w:trPr>
        <w:tc>
          <w:tcPr>
            <w:tcW w:w="4500" w:type="dxa"/>
          </w:tcPr>
          <w:p w14:paraId="472CAA3F" w14:textId="77777777" w:rsidR="006A3A5C" w:rsidRPr="000D27E4" w:rsidRDefault="006A3A5C" w:rsidP="00691894">
            <w:pPr>
              <w:jc w:val="both"/>
              <w:rPr>
                <w:rFonts w:ascii="Arial Nova" w:eastAsia="Arial Nova" w:hAnsi="Arial Nova" w:cs="Arial Nova"/>
                <w:color w:val="000000" w:themeColor="text1"/>
                <w:sz w:val="22"/>
                <w:szCs w:val="22"/>
              </w:rPr>
            </w:pPr>
            <w:r w:rsidRPr="000D27E4">
              <w:rPr>
                <w:rFonts w:ascii="Arial Nova" w:eastAsia="Arial Nova" w:hAnsi="Arial Nova" w:cs="Arial Nova"/>
                <w:b/>
                <w:bCs/>
                <w:color w:val="000000" w:themeColor="text1"/>
                <w:sz w:val="22"/>
                <w:szCs w:val="22"/>
              </w:rPr>
              <w:t>Solución propuesta.</w:t>
            </w:r>
          </w:p>
          <w:p w14:paraId="178C1F76" w14:textId="77777777" w:rsidR="006A3A5C" w:rsidRPr="000D27E4" w:rsidRDefault="006A3A5C" w:rsidP="00691894">
            <w:pPr>
              <w:jc w:val="both"/>
              <w:rPr>
                <w:rFonts w:ascii="Arial Nova" w:eastAsia="Arial Nova" w:hAnsi="Arial Nova" w:cs="Arial Nova"/>
                <w:color w:val="000000" w:themeColor="text1"/>
                <w:sz w:val="22"/>
                <w:szCs w:val="22"/>
              </w:rPr>
            </w:pPr>
            <w:r w:rsidRPr="000D27E4">
              <w:rPr>
                <w:rFonts w:ascii="Arial Nova" w:eastAsia="Arial Nova" w:hAnsi="Arial Nova" w:cs="Arial Nova"/>
                <w:color w:val="000000" w:themeColor="text1"/>
                <w:sz w:val="22"/>
                <w:szCs w:val="22"/>
              </w:rPr>
              <w:t>Explique</w:t>
            </w:r>
            <w:r w:rsidRPr="000D27E4">
              <w:rPr>
                <w:rFonts w:ascii="Arial Nova" w:eastAsia="Arial Nova" w:hAnsi="Arial Nova" w:cs="Arial Nova"/>
                <w:color w:val="000000" w:themeColor="text1"/>
                <w:sz w:val="22"/>
                <w:szCs w:val="22"/>
              </w:rPr>
              <w:t xml:space="preserve"> </w:t>
            </w:r>
            <w:r w:rsidRPr="000D27E4">
              <w:rPr>
                <w:rFonts w:ascii="Arial Nova" w:eastAsia="Arial Nova" w:hAnsi="Arial Nova" w:cs="Arial Nova"/>
                <w:color w:val="000000" w:themeColor="text1"/>
                <w:sz w:val="22"/>
                <w:szCs w:val="22"/>
              </w:rPr>
              <w:t>claramente</w:t>
            </w:r>
            <w:r w:rsidRPr="000D27E4">
              <w:rPr>
                <w:rFonts w:ascii="Arial Nova" w:eastAsia="Arial Nova" w:hAnsi="Arial Nova" w:cs="Arial Nova"/>
                <w:color w:val="000000" w:themeColor="text1"/>
                <w:sz w:val="22"/>
                <w:szCs w:val="22"/>
              </w:rPr>
              <w:t xml:space="preserve"> en el pitch</w:t>
            </w:r>
            <w:r w:rsidRPr="000D27E4">
              <w:rPr>
                <w:rFonts w:ascii="Arial Nova" w:eastAsia="Arial Nova" w:hAnsi="Arial Nova" w:cs="Arial Nova"/>
                <w:color w:val="000000" w:themeColor="text1"/>
                <w:sz w:val="22"/>
                <w:szCs w:val="22"/>
              </w:rPr>
              <w:t xml:space="preserve"> cuál es la solución propuesta. </w:t>
            </w:r>
          </w:p>
        </w:tc>
        <w:tc>
          <w:tcPr>
            <w:tcW w:w="4500" w:type="dxa"/>
          </w:tcPr>
          <w:p w14:paraId="759FACE8" w14:textId="77777777" w:rsidR="006A3A5C" w:rsidRPr="000D27E4" w:rsidRDefault="006A3A5C" w:rsidP="00691894">
            <w:pPr>
              <w:jc w:val="center"/>
              <w:rPr>
                <w:rFonts w:ascii="Arial Nova" w:eastAsia="Arial Nova" w:hAnsi="Arial Nova" w:cs="Arial Nova"/>
                <w:color w:val="000000" w:themeColor="text1"/>
                <w:sz w:val="22"/>
                <w:szCs w:val="22"/>
              </w:rPr>
            </w:pPr>
            <w:r w:rsidRPr="000D27E4">
              <w:rPr>
                <w:rFonts w:ascii="Arial Nova" w:eastAsia="Arial Nova" w:hAnsi="Arial Nova" w:cs="Arial Nova"/>
                <w:color w:val="000000" w:themeColor="text1"/>
                <w:sz w:val="22"/>
                <w:szCs w:val="22"/>
              </w:rPr>
              <w:t>20%</w:t>
            </w:r>
          </w:p>
        </w:tc>
      </w:tr>
      <w:tr w:rsidR="006A3A5C" w:rsidRPr="000D27E4" w14:paraId="4D095D3A" w14:textId="77777777" w:rsidTr="00691894">
        <w:trPr>
          <w:trHeight w:val="300"/>
        </w:trPr>
        <w:tc>
          <w:tcPr>
            <w:tcW w:w="4500" w:type="dxa"/>
          </w:tcPr>
          <w:p w14:paraId="23AF1E00" w14:textId="77777777" w:rsidR="006A3A5C" w:rsidRPr="000D27E4" w:rsidRDefault="006A3A5C" w:rsidP="00691894">
            <w:pPr>
              <w:jc w:val="both"/>
              <w:rPr>
                <w:rFonts w:ascii="Arial Nova" w:eastAsia="Arial Nova" w:hAnsi="Arial Nova" w:cs="Arial Nova"/>
                <w:color w:val="000000" w:themeColor="text1"/>
                <w:sz w:val="22"/>
                <w:szCs w:val="22"/>
              </w:rPr>
            </w:pPr>
            <w:r w:rsidRPr="000D27E4">
              <w:rPr>
                <w:rFonts w:ascii="Arial Nova" w:eastAsia="Arial Nova" w:hAnsi="Arial Nova" w:cs="Arial Nova"/>
                <w:b/>
                <w:bCs/>
                <w:color w:val="000000" w:themeColor="text1"/>
                <w:sz w:val="22"/>
                <w:szCs w:val="22"/>
              </w:rPr>
              <w:t>Impacto del proyecto.</w:t>
            </w:r>
          </w:p>
          <w:p w14:paraId="101EBAAC" w14:textId="77777777" w:rsidR="006A3A5C" w:rsidRPr="000D27E4" w:rsidRDefault="006A3A5C" w:rsidP="00691894">
            <w:pPr>
              <w:jc w:val="both"/>
              <w:rPr>
                <w:rFonts w:ascii="Arial Nova" w:eastAsia="Arial Nova" w:hAnsi="Arial Nova" w:cs="Arial Nova"/>
                <w:color w:val="000000" w:themeColor="text1"/>
                <w:sz w:val="22"/>
                <w:szCs w:val="22"/>
              </w:rPr>
            </w:pPr>
            <w:r w:rsidRPr="000D27E4">
              <w:rPr>
                <w:rFonts w:ascii="Arial Nova" w:eastAsia="Arial Nova" w:hAnsi="Arial Nova" w:cs="Arial Nova"/>
                <w:color w:val="000000" w:themeColor="text1"/>
                <w:sz w:val="22"/>
                <w:szCs w:val="22"/>
              </w:rPr>
              <w:t>Refiérase en su pitch</w:t>
            </w:r>
            <w:r w:rsidRPr="000D27E4">
              <w:rPr>
                <w:rFonts w:ascii="Arial Nova" w:eastAsia="Arial Nova" w:hAnsi="Arial Nova" w:cs="Arial Nova"/>
                <w:color w:val="000000" w:themeColor="text1"/>
                <w:sz w:val="22"/>
                <w:szCs w:val="22"/>
              </w:rPr>
              <w:t xml:space="preserve"> </w:t>
            </w:r>
            <w:r w:rsidRPr="000D27E4">
              <w:rPr>
                <w:rFonts w:ascii="Arial Nova" w:eastAsia="Arial Nova" w:hAnsi="Arial Nova" w:cs="Arial Nova"/>
                <w:color w:val="000000" w:themeColor="text1"/>
                <w:sz w:val="22"/>
                <w:szCs w:val="22"/>
              </w:rPr>
              <w:t>a</w:t>
            </w:r>
            <w:r w:rsidRPr="000D27E4">
              <w:rPr>
                <w:rFonts w:ascii="Arial Nova" w:eastAsia="Arial Nova" w:hAnsi="Arial Nova" w:cs="Arial Nova"/>
                <w:color w:val="000000" w:themeColor="text1"/>
                <w:sz w:val="22"/>
                <w:szCs w:val="22"/>
              </w:rPr>
              <w:t>l impacto que generará su proyecto a nivel económico, ambiental y/o social.</w:t>
            </w:r>
          </w:p>
        </w:tc>
        <w:tc>
          <w:tcPr>
            <w:tcW w:w="4500" w:type="dxa"/>
          </w:tcPr>
          <w:p w14:paraId="05EC15B4" w14:textId="77777777" w:rsidR="006A3A5C" w:rsidRPr="000D27E4" w:rsidRDefault="006A3A5C" w:rsidP="00691894">
            <w:pPr>
              <w:jc w:val="center"/>
              <w:rPr>
                <w:rFonts w:ascii="Arial Nova" w:eastAsia="Arial Nova" w:hAnsi="Arial Nova" w:cs="Arial Nova"/>
                <w:color w:val="000000" w:themeColor="text1"/>
                <w:sz w:val="22"/>
                <w:szCs w:val="22"/>
              </w:rPr>
            </w:pPr>
            <w:r w:rsidRPr="000D27E4">
              <w:rPr>
                <w:rFonts w:ascii="Arial Nova" w:eastAsia="Arial Nova" w:hAnsi="Arial Nova" w:cs="Arial Nova"/>
                <w:color w:val="000000" w:themeColor="text1"/>
                <w:sz w:val="22"/>
                <w:szCs w:val="22"/>
              </w:rPr>
              <w:t>20%</w:t>
            </w:r>
          </w:p>
        </w:tc>
      </w:tr>
      <w:tr w:rsidR="006A3A5C" w:rsidRPr="000D27E4" w14:paraId="56476AA7" w14:textId="77777777" w:rsidTr="00691894">
        <w:trPr>
          <w:trHeight w:val="300"/>
        </w:trPr>
        <w:tc>
          <w:tcPr>
            <w:tcW w:w="4500" w:type="dxa"/>
          </w:tcPr>
          <w:p w14:paraId="7B4A54CE" w14:textId="77777777" w:rsidR="006A3A5C" w:rsidRPr="000D27E4" w:rsidRDefault="006A3A5C" w:rsidP="00691894">
            <w:pPr>
              <w:jc w:val="both"/>
              <w:rPr>
                <w:rFonts w:ascii="Arial Nova" w:eastAsia="Arial Nova" w:hAnsi="Arial Nova" w:cs="Arial Nova"/>
                <w:color w:val="000000" w:themeColor="text1"/>
                <w:sz w:val="22"/>
                <w:szCs w:val="22"/>
              </w:rPr>
            </w:pPr>
            <w:r w:rsidRPr="000D27E4">
              <w:rPr>
                <w:rFonts w:ascii="Arial Nova" w:eastAsia="Arial Nova" w:hAnsi="Arial Nova" w:cs="Arial Nova"/>
                <w:b/>
                <w:bCs/>
                <w:color w:val="000000" w:themeColor="text1"/>
                <w:sz w:val="22"/>
                <w:szCs w:val="22"/>
              </w:rPr>
              <w:t>Equipo del proyecto:</w:t>
            </w:r>
            <w:r w:rsidRPr="000D27E4">
              <w:rPr>
                <w:rFonts w:ascii="Arial Nova" w:eastAsia="Arial Nova" w:hAnsi="Arial Nova" w:cs="Arial Nova"/>
                <w:color w:val="000000" w:themeColor="text1"/>
                <w:sz w:val="22"/>
                <w:szCs w:val="22"/>
              </w:rPr>
              <w:t xml:space="preserve"> </w:t>
            </w:r>
            <w:r w:rsidRPr="000D27E4">
              <w:rPr>
                <w:rFonts w:ascii="Arial Nova" w:eastAsia="Arial Nova" w:hAnsi="Arial Nova" w:cs="Arial Nova"/>
                <w:color w:val="000000" w:themeColor="text1"/>
                <w:sz w:val="22"/>
                <w:szCs w:val="22"/>
              </w:rPr>
              <w:t>refiérase en su pitch al equipo</w:t>
            </w:r>
            <w:r w:rsidRPr="000D27E4">
              <w:rPr>
                <w:rFonts w:ascii="Arial Nova" w:eastAsia="Arial Nova" w:hAnsi="Arial Nova" w:cs="Arial Nova"/>
                <w:color w:val="000000" w:themeColor="text1"/>
                <w:sz w:val="22"/>
                <w:szCs w:val="22"/>
              </w:rPr>
              <w:t xml:space="preserve"> que formará parte del proyecto</w:t>
            </w:r>
            <w:r w:rsidRPr="000D27E4">
              <w:rPr>
                <w:rFonts w:ascii="Arial Nova" w:eastAsia="Arial Nova" w:hAnsi="Arial Nova" w:cs="Arial Nova"/>
                <w:color w:val="000000" w:themeColor="text1"/>
                <w:sz w:val="22"/>
                <w:szCs w:val="22"/>
              </w:rPr>
              <w:t>,</w:t>
            </w:r>
            <w:r w:rsidRPr="000D27E4">
              <w:rPr>
                <w:rFonts w:ascii="Arial Nova" w:eastAsia="Arial Nova" w:hAnsi="Arial Nova" w:cs="Arial Nova"/>
                <w:color w:val="000000" w:themeColor="text1"/>
                <w:sz w:val="22"/>
                <w:szCs w:val="22"/>
              </w:rPr>
              <w:t xml:space="preserve"> </w:t>
            </w:r>
            <w:r w:rsidRPr="000D27E4">
              <w:rPr>
                <w:rFonts w:ascii="Arial Nova" w:eastAsia="Arial Nova" w:hAnsi="Arial Nova" w:cs="Arial Nova"/>
                <w:color w:val="000000" w:themeColor="text1"/>
                <w:sz w:val="22"/>
                <w:szCs w:val="22"/>
              </w:rPr>
              <w:t>i</w:t>
            </w:r>
            <w:r w:rsidRPr="000D27E4">
              <w:rPr>
                <w:rFonts w:ascii="Arial Nova" w:eastAsia="Arial Nova" w:hAnsi="Arial Nova" w:cs="Arial Nova"/>
                <w:color w:val="000000" w:themeColor="text1"/>
                <w:sz w:val="22"/>
                <w:szCs w:val="22"/>
              </w:rPr>
              <w:t>ncluya nombres y roles.</w:t>
            </w:r>
          </w:p>
        </w:tc>
        <w:tc>
          <w:tcPr>
            <w:tcW w:w="4500" w:type="dxa"/>
          </w:tcPr>
          <w:p w14:paraId="6DA461C3" w14:textId="77777777" w:rsidR="006A3A5C" w:rsidRPr="000D27E4" w:rsidRDefault="006A3A5C" w:rsidP="00691894">
            <w:pPr>
              <w:jc w:val="center"/>
              <w:rPr>
                <w:rFonts w:ascii="Arial Nova" w:eastAsia="Arial Nova" w:hAnsi="Arial Nova" w:cs="Arial Nova"/>
                <w:color w:val="000000" w:themeColor="text1"/>
                <w:sz w:val="22"/>
                <w:szCs w:val="22"/>
              </w:rPr>
            </w:pPr>
            <w:r w:rsidRPr="000D27E4">
              <w:rPr>
                <w:rFonts w:ascii="Arial Nova" w:eastAsia="Arial Nova" w:hAnsi="Arial Nova" w:cs="Arial Nova"/>
                <w:color w:val="000000" w:themeColor="text1"/>
                <w:sz w:val="22"/>
                <w:szCs w:val="22"/>
              </w:rPr>
              <w:t>20%</w:t>
            </w:r>
          </w:p>
        </w:tc>
      </w:tr>
    </w:tbl>
    <w:p w14:paraId="139BB502" w14:textId="381896DD" w:rsidR="3A6C959F" w:rsidRPr="002C3C1D" w:rsidRDefault="3A6C959F" w:rsidP="3A6C959F">
      <w:pPr>
        <w:rPr>
          <w:rFonts w:ascii="Arial Nova" w:hAnsi="Arial Nova"/>
          <w:sz w:val="22"/>
          <w:szCs w:val="22"/>
        </w:rPr>
      </w:pPr>
    </w:p>
    <w:p w14:paraId="4AD6C364" w14:textId="2EBEA8AF" w:rsidR="23ED6296" w:rsidRPr="002C3C1D" w:rsidRDefault="7B88F8DD" w:rsidP="2CB66BAC">
      <w:pPr>
        <w:rPr>
          <w:rFonts w:ascii="Arial Nova" w:hAnsi="Arial Nova"/>
          <w:b/>
          <w:bCs/>
          <w:sz w:val="22"/>
          <w:szCs w:val="22"/>
        </w:rPr>
      </w:pPr>
      <w:r w:rsidRPr="002C3C1D">
        <w:rPr>
          <w:rFonts w:ascii="Arial Nova" w:hAnsi="Arial Nova"/>
          <w:b/>
          <w:bCs/>
          <w:sz w:val="22"/>
          <w:szCs w:val="22"/>
        </w:rPr>
        <w:t>10.</w:t>
      </w:r>
      <w:r w:rsidR="2C0008B6" w:rsidRPr="002C3C1D">
        <w:rPr>
          <w:rFonts w:ascii="Arial Nova" w:hAnsi="Arial Nova"/>
          <w:b/>
          <w:bCs/>
          <w:sz w:val="22"/>
          <w:szCs w:val="22"/>
        </w:rPr>
        <w:t xml:space="preserve"> E</w:t>
      </w:r>
      <w:r w:rsidR="3574DE80" w:rsidRPr="002C3C1D">
        <w:rPr>
          <w:rFonts w:ascii="Arial Nova" w:hAnsi="Arial Nova"/>
          <w:b/>
          <w:bCs/>
          <w:sz w:val="22"/>
          <w:szCs w:val="22"/>
        </w:rPr>
        <w:t>scala de e</w:t>
      </w:r>
      <w:r w:rsidR="2C0008B6" w:rsidRPr="002C3C1D">
        <w:rPr>
          <w:rFonts w:ascii="Arial Nova" w:hAnsi="Arial Nova"/>
          <w:b/>
          <w:bCs/>
          <w:sz w:val="22"/>
          <w:szCs w:val="22"/>
        </w:rPr>
        <w:t>valuación</w:t>
      </w:r>
    </w:p>
    <w:p w14:paraId="3E0B31C2" w14:textId="1DB72E33" w:rsidR="5E4FFA3F" w:rsidRPr="002C3C1D" w:rsidRDefault="5E4FFA3F" w:rsidP="3A6C959F">
      <w:pPr>
        <w:jc w:val="both"/>
        <w:rPr>
          <w:rFonts w:ascii="Arial Nova" w:hAnsi="Arial Nova"/>
          <w:sz w:val="22"/>
          <w:szCs w:val="22"/>
        </w:rPr>
      </w:pPr>
      <w:r w:rsidRPr="002C3C1D">
        <w:rPr>
          <w:rFonts w:ascii="Arial Nova" w:hAnsi="Arial Nova"/>
          <w:sz w:val="22"/>
          <w:szCs w:val="22"/>
        </w:rPr>
        <w:t>El proceso de evaluación será</w:t>
      </w:r>
      <w:r w:rsidR="281C10BD" w:rsidRPr="002C3C1D">
        <w:rPr>
          <w:rFonts w:ascii="Arial Nova" w:hAnsi="Arial Nova"/>
          <w:sz w:val="22"/>
          <w:szCs w:val="22"/>
        </w:rPr>
        <w:t xml:space="preserve"> llevado a cabo</w:t>
      </w:r>
      <w:r w:rsidRPr="002C3C1D">
        <w:rPr>
          <w:rFonts w:ascii="Arial Nova" w:hAnsi="Arial Nova"/>
          <w:sz w:val="22"/>
          <w:szCs w:val="22"/>
        </w:rPr>
        <w:t xml:space="preserve"> por </w:t>
      </w:r>
      <w:r w:rsidR="58B41F6E" w:rsidRPr="002C3C1D">
        <w:rPr>
          <w:rFonts w:ascii="Arial Nova" w:hAnsi="Arial Nova"/>
          <w:sz w:val="22"/>
          <w:szCs w:val="22"/>
        </w:rPr>
        <w:t>parte d</w:t>
      </w:r>
      <w:r w:rsidRPr="002C3C1D">
        <w:rPr>
          <w:rFonts w:ascii="Arial Nova" w:hAnsi="Arial Nova"/>
          <w:sz w:val="22"/>
          <w:szCs w:val="22"/>
        </w:rPr>
        <w:t xml:space="preserve">el equipo de la </w:t>
      </w:r>
      <w:r w:rsidR="0CC9A145" w:rsidRPr="002C3C1D">
        <w:rPr>
          <w:rFonts w:ascii="Arial Nova" w:hAnsi="Arial Nova"/>
          <w:sz w:val="22"/>
          <w:szCs w:val="22"/>
        </w:rPr>
        <w:t>Dirección de</w:t>
      </w:r>
      <w:r w:rsidRPr="002C3C1D">
        <w:rPr>
          <w:rFonts w:ascii="Arial Nova" w:hAnsi="Arial Nova"/>
          <w:sz w:val="22"/>
          <w:szCs w:val="22"/>
        </w:rPr>
        <w:t xml:space="preserve"> Desarrollo e Innovación</w:t>
      </w:r>
      <w:r w:rsidR="35E3E8DD" w:rsidRPr="002C3C1D">
        <w:rPr>
          <w:rFonts w:ascii="Arial Nova" w:hAnsi="Arial Nova"/>
          <w:sz w:val="22"/>
          <w:szCs w:val="22"/>
        </w:rPr>
        <w:t>, incorporando pro</w:t>
      </w:r>
      <w:r w:rsidR="40088A9D" w:rsidRPr="002C3C1D">
        <w:rPr>
          <w:rFonts w:ascii="Arial Nova" w:hAnsi="Arial Nova"/>
          <w:sz w:val="22"/>
          <w:szCs w:val="22"/>
        </w:rPr>
        <w:t xml:space="preserve">fesionales tanto internos como externos a la </w:t>
      </w:r>
      <w:r w:rsidR="00831DB8" w:rsidRPr="002C3C1D">
        <w:rPr>
          <w:rFonts w:ascii="Arial Nova" w:eastAsiaTheme="minorEastAsia" w:hAnsi="Arial Nova"/>
          <w:sz w:val="22"/>
          <w:szCs w:val="22"/>
        </w:rPr>
        <w:t>Universidad Central de Chile</w:t>
      </w:r>
      <w:r w:rsidRPr="002C3C1D">
        <w:rPr>
          <w:rFonts w:ascii="Arial Nova" w:hAnsi="Arial Nova"/>
          <w:sz w:val="22"/>
          <w:szCs w:val="22"/>
        </w:rPr>
        <w:t xml:space="preserve">. La evaluación considerará una escala de 1 a 5 puntos (creciente en logro): </w:t>
      </w:r>
    </w:p>
    <w:p w14:paraId="07A644CB" w14:textId="1B4F3530" w:rsidR="5E4FFA3F" w:rsidRPr="002C3C1D" w:rsidRDefault="5E4FFA3F" w:rsidP="3A6C959F">
      <w:pPr>
        <w:pStyle w:val="Prrafodelista"/>
        <w:numPr>
          <w:ilvl w:val="0"/>
          <w:numId w:val="17"/>
        </w:numPr>
        <w:jc w:val="both"/>
        <w:rPr>
          <w:rFonts w:ascii="Arial Nova" w:hAnsi="Arial Nova"/>
          <w:sz w:val="22"/>
          <w:szCs w:val="22"/>
        </w:rPr>
      </w:pPr>
      <w:r w:rsidRPr="002C3C1D">
        <w:rPr>
          <w:rFonts w:ascii="Arial Nova" w:hAnsi="Arial Nova"/>
          <w:b/>
          <w:bCs/>
          <w:sz w:val="22"/>
          <w:szCs w:val="22"/>
        </w:rPr>
        <w:t>5 EXCELENTE</w:t>
      </w:r>
      <w:r w:rsidRPr="002C3C1D">
        <w:rPr>
          <w:rFonts w:ascii="Arial Nova" w:hAnsi="Arial Nova"/>
          <w:sz w:val="22"/>
          <w:szCs w:val="22"/>
        </w:rPr>
        <w:t xml:space="preserve"> cumple/aborda de manera sobresaliente todos los aspectos relevantes del criterio en cuestión, cualquier debilidad es muy menor </w:t>
      </w:r>
    </w:p>
    <w:p w14:paraId="309E5BA5" w14:textId="7A75FC8F" w:rsidR="5E4FFA3F" w:rsidRPr="002C3C1D" w:rsidRDefault="5E4FFA3F" w:rsidP="3A6C959F">
      <w:pPr>
        <w:pStyle w:val="Prrafodelista"/>
        <w:numPr>
          <w:ilvl w:val="0"/>
          <w:numId w:val="17"/>
        </w:numPr>
        <w:jc w:val="both"/>
        <w:rPr>
          <w:rFonts w:ascii="Arial Nova" w:hAnsi="Arial Nova"/>
          <w:sz w:val="22"/>
          <w:szCs w:val="22"/>
        </w:rPr>
      </w:pPr>
      <w:r w:rsidRPr="002C3C1D">
        <w:rPr>
          <w:rFonts w:ascii="Arial Nova" w:hAnsi="Arial Nova"/>
          <w:b/>
          <w:bCs/>
          <w:sz w:val="22"/>
          <w:szCs w:val="22"/>
        </w:rPr>
        <w:t xml:space="preserve">4 MUY BUENO </w:t>
      </w:r>
      <w:r w:rsidRPr="002C3C1D">
        <w:rPr>
          <w:rFonts w:ascii="Arial Nova" w:hAnsi="Arial Nova"/>
          <w:sz w:val="22"/>
          <w:szCs w:val="22"/>
        </w:rPr>
        <w:t>cumple/aborda los aspectos del criterio de muy buena manera, aun cuando son posibles ciertas mejoras</w:t>
      </w:r>
    </w:p>
    <w:p w14:paraId="0087166B" w14:textId="67706052" w:rsidR="5E4FFA3F" w:rsidRPr="002C3C1D" w:rsidRDefault="5E4FFA3F" w:rsidP="3A6C959F">
      <w:pPr>
        <w:pStyle w:val="Prrafodelista"/>
        <w:numPr>
          <w:ilvl w:val="0"/>
          <w:numId w:val="17"/>
        </w:numPr>
        <w:jc w:val="both"/>
        <w:rPr>
          <w:rFonts w:ascii="Arial Nova" w:hAnsi="Arial Nova"/>
          <w:sz w:val="22"/>
          <w:szCs w:val="22"/>
        </w:rPr>
      </w:pPr>
      <w:r w:rsidRPr="002C3C1D">
        <w:rPr>
          <w:rFonts w:ascii="Arial Nova" w:hAnsi="Arial Nova"/>
          <w:b/>
          <w:bCs/>
          <w:sz w:val="22"/>
          <w:szCs w:val="22"/>
        </w:rPr>
        <w:t>3 BUENO</w:t>
      </w:r>
      <w:r w:rsidRPr="002C3C1D">
        <w:rPr>
          <w:rFonts w:ascii="Arial Nova" w:hAnsi="Arial Nova"/>
          <w:sz w:val="22"/>
          <w:szCs w:val="22"/>
        </w:rPr>
        <w:t xml:space="preserve"> cumple/aborda los aspectos del criterio de buena manera, aunque se requieren algunas mejoras</w:t>
      </w:r>
    </w:p>
    <w:p w14:paraId="75DEAFB0" w14:textId="4249CD99" w:rsidR="5E4FFA3F" w:rsidRPr="002C3C1D" w:rsidRDefault="5E4FFA3F" w:rsidP="3A6C959F">
      <w:pPr>
        <w:pStyle w:val="Prrafodelista"/>
        <w:numPr>
          <w:ilvl w:val="0"/>
          <w:numId w:val="17"/>
        </w:numPr>
        <w:jc w:val="both"/>
        <w:rPr>
          <w:rFonts w:ascii="Arial Nova" w:hAnsi="Arial Nova"/>
          <w:sz w:val="22"/>
          <w:szCs w:val="22"/>
        </w:rPr>
      </w:pPr>
      <w:r w:rsidRPr="002C3C1D">
        <w:rPr>
          <w:rFonts w:ascii="Arial Nova" w:hAnsi="Arial Nova"/>
          <w:b/>
          <w:bCs/>
          <w:sz w:val="22"/>
          <w:szCs w:val="22"/>
        </w:rPr>
        <w:t>2 REGULAR</w:t>
      </w:r>
      <w:r w:rsidRPr="002C3C1D">
        <w:rPr>
          <w:rFonts w:ascii="Arial Nova" w:hAnsi="Arial Nova"/>
          <w:sz w:val="22"/>
          <w:szCs w:val="22"/>
        </w:rPr>
        <w:t xml:space="preserve"> cumple/aborda en términos generales los aspectos del criterio, pero existen importantes deficiencias</w:t>
      </w:r>
    </w:p>
    <w:p w14:paraId="7D84EA2B" w14:textId="751EEF81" w:rsidR="5E4FFA3F" w:rsidRPr="002C3C1D" w:rsidRDefault="5E4FFA3F" w:rsidP="3A6C959F">
      <w:pPr>
        <w:pStyle w:val="Prrafodelista"/>
        <w:numPr>
          <w:ilvl w:val="0"/>
          <w:numId w:val="17"/>
        </w:numPr>
        <w:jc w:val="both"/>
        <w:rPr>
          <w:rFonts w:ascii="Arial Nova" w:hAnsi="Arial Nova"/>
          <w:sz w:val="22"/>
          <w:szCs w:val="22"/>
        </w:rPr>
      </w:pPr>
      <w:r w:rsidRPr="002C3C1D">
        <w:rPr>
          <w:rFonts w:ascii="Arial Nova" w:hAnsi="Arial Nova"/>
          <w:b/>
          <w:bCs/>
          <w:sz w:val="22"/>
          <w:szCs w:val="22"/>
        </w:rPr>
        <w:t>1 DEFICIENTE</w:t>
      </w:r>
      <w:r w:rsidRPr="002C3C1D">
        <w:rPr>
          <w:rFonts w:ascii="Arial Nova" w:hAnsi="Arial Nova"/>
          <w:sz w:val="22"/>
          <w:szCs w:val="22"/>
        </w:rPr>
        <w:t xml:space="preserve"> no cumple/no aborda adecuadamente los aspectos del criterio o hay graves deficiencias inherentes</w:t>
      </w:r>
    </w:p>
    <w:p w14:paraId="3D78E1CB" w14:textId="1F92A089" w:rsidR="088BABF9" w:rsidRPr="002C3C1D" w:rsidRDefault="088BABF9" w:rsidP="6527228F">
      <w:pPr>
        <w:rPr>
          <w:rFonts w:ascii="Arial Nova" w:hAnsi="Arial Nova"/>
          <w:sz w:val="22"/>
          <w:szCs w:val="22"/>
        </w:rPr>
      </w:pPr>
    </w:p>
    <w:p w14:paraId="23919FD4" w14:textId="491B535C" w:rsidR="64CA6C99" w:rsidRPr="002C3C1D" w:rsidRDefault="7523CF60" w:rsidP="3AC90355">
      <w:pPr>
        <w:rPr>
          <w:rFonts w:ascii="Arial Nova" w:eastAsiaTheme="minorEastAsia" w:hAnsi="Arial Nova"/>
          <w:b/>
          <w:bCs/>
          <w:sz w:val="22"/>
          <w:szCs w:val="22"/>
        </w:rPr>
      </w:pPr>
      <w:r w:rsidRPr="002C3C1D">
        <w:rPr>
          <w:rFonts w:ascii="Arial Nova" w:eastAsiaTheme="minorEastAsia" w:hAnsi="Arial Nova"/>
          <w:b/>
          <w:bCs/>
          <w:sz w:val="22"/>
          <w:szCs w:val="22"/>
        </w:rPr>
        <w:t>11.</w:t>
      </w:r>
      <w:r w:rsidR="5D67BE44" w:rsidRPr="002C3C1D">
        <w:rPr>
          <w:rFonts w:ascii="Arial Nova" w:eastAsiaTheme="minorEastAsia" w:hAnsi="Arial Nova"/>
          <w:b/>
          <w:bCs/>
          <w:sz w:val="22"/>
          <w:szCs w:val="22"/>
        </w:rPr>
        <w:t>R</w:t>
      </w:r>
      <w:r w:rsidR="667D3105" w:rsidRPr="002C3C1D">
        <w:rPr>
          <w:rFonts w:ascii="Arial Nova" w:eastAsiaTheme="minorEastAsia" w:hAnsi="Arial Nova"/>
          <w:b/>
          <w:bCs/>
          <w:sz w:val="22"/>
          <w:szCs w:val="22"/>
        </w:rPr>
        <w:t>ú</w:t>
      </w:r>
      <w:r w:rsidR="5D67BE44" w:rsidRPr="002C3C1D">
        <w:rPr>
          <w:rFonts w:ascii="Arial Nova" w:eastAsiaTheme="minorEastAsia" w:hAnsi="Arial Nova"/>
          <w:b/>
          <w:bCs/>
          <w:sz w:val="22"/>
          <w:szCs w:val="22"/>
        </w:rPr>
        <w:t>brica de evaluación proyectos presentados mediante formulario de postulación:</w:t>
      </w:r>
    </w:p>
    <w:p w14:paraId="49FBCC71" w14:textId="5443023A" w:rsidR="32DC861B" w:rsidRPr="002C3C1D" w:rsidRDefault="32DC861B" w:rsidP="45AE7A8A">
      <w:pPr>
        <w:rPr>
          <w:rFonts w:ascii="Arial Nova" w:hAnsi="Arial Nova"/>
          <w:sz w:val="22"/>
          <w:szCs w:val="22"/>
        </w:rPr>
      </w:pPr>
      <w:r w:rsidRPr="002C3C1D">
        <w:rPr>
          <w:rFonts w:ascii="Arial Nova" w:eastAsiaTheme="minorEastAsia" w:hAnsi="Arial Nova"/>
          <w:sz w:val="22"/>
          <w:szCs w:val="22"/>
        </w:rPr>
        <w:t xml:space="preserve">En complemento a la evaluación del pitch, se cuenta con la rúbrica para evaluar proyectos de acuerdo con su contenido postulado a través del formulario de postulación. </w:t>
      </w:r>
    </w:p>
    <w:p w14:paraId="11F1B6F8" w14:textId="70F7041B" w:rsidR="32DC861B" w:rsidRDefault="32DC861B" w:rsidP="45AE7A8A">
      <w:pPr>
        <w:rPr>
          <w:rFonts w:ascii="Arial Nova" w:eastAsiaTheme="minorEastAsia" w:hAnsi="Arial Nova"/>
          <w:sz w:val="22"/>
          <w:szCs w:val="22"/>
        </w:rPr>
      </w:pPr>
      <w:r w:rsidRPr="002C3C1D">
        <w:rPr>
          <w:rFonts w:ascii="Arial Nova" w:eastAsiaTheme="minorEastAsia" w:hAnsi="Arial Nova"/>
          <w:sz w:val="22"/>
          <w:szCs w:val="22"/>
        </w:rPr>
        <w:t xml:space="preserve">Esta evaluación comprende el </w:t>
      </w:r>
      <w:r w:rsidR="04C58D64" w:rsidRPr="002C3C1D">
        <w:rPr>
          <w:rFonts w:ascii="Arial Nova" w:eastAsiaTheme="minorEastAsia" w:hAnsi="Arial Nova"/>
          <w:sz w:val="22"/>
          <w:szCs w:val="22"/>
        </w:rPr>
        <w:t>5</w:t>
      </w:r>
      <w:r w:rsidRPr="002C3C1D">
        <w:rPr>
          <w:rFonts w:ascii="Arial Nova" w:eastAsiaTheme="minorEastAsia" w:hAnsi="Arial Nova"/>
          <w:sz w:val="22"/>
          <w:szCs w:val="22"/>
        </w:rPr>
        <w:t xml:space="preserve">0% de la nota total, siendo la escala de evaluación la misma que la que se indica en el ítem </w:t>
      </w:r>
      <w:r w:rsidR="36259EB8" w:rsidRPr="002C3C1D">
        <w:rPr>
          <w:rFonts w:ascii="Arial Nova" w:eastAsiaTheme="minorEastAsia" w:hAnsi="Arial Nova"/>
          <w:sz w:val="22"/>
          <w:szCs w:val="22"/>
        </w:rPr>
        <w:t>10</w:t>
      </w:r>
      <w:r w:rsidRPr="002C3C1D">
        <w:rPr>
          <w:rFonts w:ascii="Arial Nova" w:eastAsiaTheme="minorEastAsia" w:hAnsi="Arial Nova"/>
          <w:sz w:val="22"/>
          <w:szCs w:val="22"/>
        </w:rPr>
        <w:t>. La rúbrica es la siguiente:</w:t>
      </w:r>
    </w:p>
    <w:p w14:paraId="18727900" w14:textId="77777777" w:rsidR="006B2330" w:rsidRDefault="006B2330" w:rsidP="45AE7A8A">
      <w:pPr>
        <w:rPr>
          <w:rFonts w:ascii="Arial Nova" w:eastAsiaTheme="minorEastAsia" w:hAnsi="Arial Nova"/>
          <w:sz w:val="22"/>
          <w:szCs w:val="22"/>
        </w:rPr>
      </w:pPr>
    </w:p>
    <w:p w14:paraId="64744CA9" w14:textId="77777777" w:rsidR="006B2330" w:rsidRPr="002C3C1D" w:rsidRDefault="006B2330" w:rsidP="45AE7A8A">
      <w:pPr>
        <w:rPr>
          <w:rFonts w:ascii="Arial Nova" w:hAnsi="Arial Nova"/>
          <w:sz w:val="22"/>
          <w:szCs w:val="22"/>
        </w:rPr>
      </w:pPr>
    </w:p>
    <w:tbl>
      <w:tblPr>
        <w:tblStyle w:val="Tablaconcuadrculaclara"/>
        <w:tblW w:w="0" w:type="auto"/>
        <w:tblInd w:w="3" w:type="dxa"/>
        <w:tblLayout w:type="fixed"/>
        <w:tblLook w:val="04A0" w:firstRow="1" w:lastRow="0" w:firstColumn="1" w:lastColumn="0" w:noHBand="0" w:noVBand="1"/>
      </w:tblPr>
      <w:tblGrid>
        <w:gridCol w:w="4500"/>
        <w:gridCol w:w="4500"/>
      </w:tblGrid>
      <w:tr w:rsidR="006B2330" w:rsidRPr="008958E4" w14:paraId="56B9EEEE" w14:textId="77777777" w:rsidTr="006B2330">
        <w:trPr>
          <w:trHeight w:val="300"/>
        </w:trPr>
        <w:tc>
          <w:tcPr>
            <w:tcW w:w="4500" w:type="dxa"/>
          </w:tcPr>
          <w:p w14:paraId="684934D4" w14:textId="77777777" w:rsidR="006B2330" w:rsidRPr="008958E4" w:rsidRDefault="006B2330" w:rsidP="00691894">
            <w:pPr>
              <w:jc w:val="center"/>
              <w:rPr>
                <w:rFonts w:ascii="Arial Nova" w:eastAsia="Arial Nova" w:hAnsi="Arial Nova" w:cs="Arial Nova"/>
                <w:color w:val="000000" w:themeColor="text1"/>
                <w:sz w:val="22"/>
                <w:szCs w:val="22"/>
              </w:rPr>
            </w:pPr>
            <w:r w:rsidRPr="008958E4">
              <w:rPr>
                <w:rFonts w:ascii="Arial Nova" w:eastAsia="Arial Nova" w:hAnsi="Arial Nova" w:cs="Arial Nova"/>
                <w:b/>
                <w:bCs/>
                <w:color w:val="000000" w:themeColor="text1"/>
                <w:sz w:val="22"/>
                <w:szCs w:val="22"/>
              </w:rPr>
              <w:lastRenderedPageBreak/>
              <w:t>Criterio de evaluación</w:t>
            </w:r>
          </w:p>
        </w:tc>
        <w:tc>
          <w:tcPr>
            <w:tcW w:w="4500" w:type="dxa"/>
          </w:tcPr>
          <w:p w14:paraId="5B7C9DAD" w14:textId="77777777" w:rsidR="006B2330" w:rsidRPr="008958E4" w:rsidRDefault="006B2330" w:rsidP="00691894">
            <w:pPr>
              <w:jc w:val="center"/>
              <w:rPr>
                <w:rFonts w:ascii="Arial Nova" w:eastAsia="Arial Nova" w:hAnsi="Arial Nova" w:cs="Arial Nova"/>
                <w:color w:val="000000" w:themeColor="text1"/>
                <w:sz w:val="22"/>
                <w:szCs w:val="22"/>
              </w:rPr>
            </w:pPr>
            <w:r w:rsidRPr="008958E4">
              <w:rPr>
                <w:rFonts w:ascii="Arial Nova" w:eastAsia="Arial Nova" w:hAnsi="Arial Nova" w:cs="Arial Nova"/>
                <w:b/>
                <w:bCs/>
                <w:color w:val="000000" w:themeColor="text1"/>
                <w:sz w:val="22"/>
                <w:szCs w:val="22"/>
              </w:rPr>
              <w:t>Porcentaje en la evaluación</w:t>
            </w:r>
          </w:p>
        </w:tc>
      </w:tr>
      <w:tr w:rsidR="006B2330" w:rsidRPr="008958E4" w14:paraId="1ACE33C8" w14:textId="77777777" w:rsidTr="006B2330">
        <w:trPr>
          <w:trHeight w:val="300"/>
        </w:trPr>
        <w:tc>
          <w:tcPr>
            <w:tcW w:w="4500" w:type="dxa"/>
          </w:tcPr>
          <w:p w14:paraId="36100EAE" w14:textId="77777777" w:rsidR="006B2330" w:rsidRPr="008958E4" w:rsidRDefault="006B2330" w:rsidP="00691894">
            <w:pPr>
              <w:jc w:val="both"/>
              <w:rPr>
                <w:rFonts w:ascii="Arial Nova" w:eastAsia="Arial Nova" w:hAnsi="Arial Nova" w:cs="Arial Nova"/>
                <w:color w:val="000000" w:themeColor="text1"/>
                <w:sz w:val="22"/>
                <w:szCs w:val="22"/>
              </w:rPr>
            </w:pPr>
            <w:r w:rsidRPr="008958E4">
              <w:rPr>
                <w:rFonts w:ascii="Arial Nova" w:eastAsia="Arial Nova" w:hAnsi="Arial Nova" w:cs="Arial Nova"/>
                <w:b/>
                <w:bCs/>
                <w:color w:val="000000" w:themeColor="text1"/>
                <w:sz w:val="22"/>
                <w:szCs w:val="22"/>
              </w:rPr>
              <w:t>Descripción del problema.</w:t>
            </w:r>
          </w:p>
          <w:p w14:paraId="21100A78" w14:textId="77777777" w:rsidR="006B2330" w:rsidRPr="008958E4" w:rsidRDefault="006B2330" w:rsidP="00691894">
            <w:pPr>
              <w:jc w:val="both"/>
              <w:rPr>
                <w:rFonts w:ascii="Arial Nova" w:eastAsia="Arial Nova" w:hAnsi="Arial Nova" w:cs="Arial Nova"/>
                <w:color w:val="000000" w:themeColor="text1"/>
                <w:sz w:val="22"/>
                <w:szCs w:val="22"/>
              </w:rPr>
            </w:pPr>
            <w:r w:rsidRPr="008958E4">
              <w:rPr>
                <w:rFonts w:ascii="Arial Nova" w:eastAsia="Arial Nova" w:hAnsi="Arial Nova" w:cs="Arial Nova"/>
                <w:color w:val="000000" w:themeColor="text1"/>
                <w:sz w:val="22"/>
                <w:szCs w:val="22"/>
              </w:rPr>
              <w:t xml:space="preserve">Indicar contexto y antecedentes. </w:t>
            </w:r>
          </w:p>
          <w:p w14:paraId="7F6E6E96" w14:textId="77777777" w:rsidR="006B2330" w:rsidRPr="008958E4" w:rsidRDefault="006B2330" w:rsidP="00691894">
            <w:pPr>
              <w:jc w:val="both"/>
              <w:rPr>
                <w:rFonts w:ascii="Arial Nova" w:eastAsia="Arial Nova" w:hAnsi="Arial Nova" w:cs="Arial Nova"/>
                <w:color w:val="000000" w:themeColor="text1"/>
                <w:sz w:val="22"/>
                <w:szCs w:val="22"/>
              </w:rPr>
            </w:pPr>
            <w:r w:rsidRPr="008958E4">
              <w:rPr>
                <w:rFonts w:ascii="Arial Nova" w:eastAsia="Arial Nova" w:hAnsi="Arial Nova" w:cs="Arial Nova"/>
                <w:color w:val="000000" w:themeColor="text1"/>
                <w:sz w:val="22"/>
                <w:szCs w:val="22"/>
              </w:rPr>
              <w:t>Describa y defina claramente cuál es el problema que se plantea en el proyecto.</w:t>
            </w:r>
          </w:p>
          <w:p w14:paraId="4A957E42" w14:textId="77777777" w:rsidR="006B2330" w:rsidRPr="008958E4" w:rsidRDefault="006B2330" w:rsidP="00691894">
            <w:pPr>
              <w:jc w:val="both"/>
              <w:rPr>
                <w:rFonts w:ascii="Arial Nova" w:eastAsia="Arial Nova" w:hAnsi="Arial Nova" w:cs="Arial Nova"/>
                <w:color w:val="000000" w:themeColor="text1"/>
                <w:sz w:val="22"/>
                <w:szCs w:val="22"/>
              </w:rPr>
            </w:pPr>
            <w:r w:rsidRPr="008958E4">
              <w:rPr>
                <w:rFonts w:ascii="Arial Nova" w:eastAsia="Arial Nova" w:hAnsi="Arial Nova" w:cs="Arial Nova"/>
                <w:color w:val="000000" w:themeColor="text1"/>
                <w:sz w:val="22"/>
                <w:szCs w:val="22"/>
              </w:rPr>
              <w:t>Importancia del proyecto e impacto en el sector socio productivo.</w:t>
            </w:r>
          </w:p>
          <w:p w14:paraId="641976ED" w14:textId="77777777" w:rsidR="006B2330" w:rsidRPr="008958E4" w:rsidRDefault="006B2330" w:rsidP="00691894">
            <w:pPr>
              <w:jc w:val="both"/>
              <w:rPr>
                <w:rFonts w:ascii="Arial Nova" w:eastAsia="Arial Nova" w:hAnsi="Arial Nova" w:cs="Arial Nova"/>
                <w:color w:val="000000" w:themeColor="text1"/>
                <w:sz w:val="22"/>
                <w:szCs w:val="22"/>
              </w:rPr>
            </w:pPr>
            <w:r w:rsidRPr="008958E4">
              <w:rPr>
                <w:rFonts w:ascii="Arial Nova" w:eastAsia="Arial Nova" w:hAnsi="Arial Nova" w:cs="Arial Nova"/>
                <w:color w:val="000000" w:themeColor="text1"/>
                <w:sz w:val="22"/>
                <w:szCs w:val="22"/>
              </w:rPr>
              <w:t>Junto a la postulación se adjuntará carta de compromiso de la empresa a vincularse en etapas tempranas.</w:t>
            </w:r>
          </w:p>
        </w:tc>
        <w:tc>
          <w:tcPr>
            <w:tcW w:w="4500" w:type="dxa"/>
          </w:tcPr>
          <w:p w14:paraId="3FF450D8" w14:textId="77777777" w:rsidR="006B2330" w:rsidRPr="008958E4" w:rsidRDefault="006B2330" w:rsidP="00691894">
            <w:pPr>
              <w:jc w:val="center"/>
              <w:rPr>
                <w:rFonts w:ascii="Arial Nova" w:eastAsia="Arial Nova" w:hAnsi="Arial Nova" w:cs="Arial Nova"/>
                <w:color w:val="000000" w:themeColor="text1"/>
                <w:sz w:val="22"/>
                <w:szCs w:val="22"/>
              </w:rPr>
            </w:pPr>
            <w:r w:rsidRPr="008958E4">
              <w:rPr>
                <w:rFonts w:ascii="Arial Nova" w:eastAsia="Arial Nova" w:hAnsi="Arial Nova" w:cs="Arial Nova"/>
                <w:color w:val="000000" w:themeColor="text1"/>
                <w:sz w:val="22"/>
                <w:szCs w:val="22"/>
              </w:rPr>
              <w:t>30%</w:t>
            </w:r>
          </w:p>
        </w:tc>
      </w:tr>
      <w:tr w:rsidR="006B2330" w:rsidRPr="008958E4" w14:paraId="03117CF7" w14:textId="77777777" w:rsidTr="006B2330">
        <w:trPr>
          <w:trHeight w:val="300"/>
        </w:trPr>
        <w:tc>
          <w:tcPr>
            <w:tcW w:w="4500" w:type="dxa"/>
          </w:tcPr>
          <w:p w14:paraId="73A533CE" w14:textId="77777777" w:rsidR="006B2330" w:rsidRPr="008958E4" w:rsidRDefault="006B2330" w:rsidP="00691894">
            <w:pPr>
              <w:jc w:val="both"/>
              <w:rPr>
                <w:rFonts w:ascii="Arial Nova" w:eastAsia="Arial Nova" w:hAnsi="Arial Nova" w:cs="Arial Nova"/>
                <w:color w:val="000000" w:themeColor="text1"/>
                <w:sz w:val="22"/>
                <w:szCs w:val="22"/>
              </w:rPr>
            </w:pPr>
            <w:r w:rsidRPr="008958E4">
              <w:rPr>
                <w:rFonts w:ascii="Arial Nova" w:eastAsia="Arial Nova" w:hAnsi="Arial Nova" w:cs="Arial Nova"/>
                <w:b/>
                <w:bCs/>
                <w:color w:val="000000" w:themeColor="text1"/>
                <w:sz w:val="22"/>
                <w:szCs w:val="22"/>
              </w:rPr>
              <w:t>Solución propuesta.</w:t>
            </w:r>
          </w:p>
          <w:p w14:paraId="23C14FDD" w14:textId="77777777" w:rsidR="006B2330" w:rsidRPr="008958E4" w:rsidRDefault="006B2330" w:rsidP="00691894">
            <w:pPr>
              <w:jc w:val="both"/>
              <w:rPr>
                <w:rFonts w:ascii="Arial Nova" w:eastAsia="Arial Nova" w:hAnsi="Arial Nova" w:cs="Arial Nova"/>
                <w:color w:val="000000" w:themeColor="text1"/>
                <w:sz w:val="22"/>
                <w:szCs w:val="22"/>
              </w:rPr>
            </w:pPr>
            <w:r w:rsidRPr="008958E4">
              <w:rPr>
                <w:rFonts w:ascii="Arial Nova" w:eastAsia="Arial Nova" w:hAnsi="Arial Nova" w:cs="Arial Nova"/>
                <w:color w:val="000000" w:themeColor="text1"/>
                <w:sz w:val="22"/>
                <w:szCs w:val="22"/>
              </w:rPr>
              <w:t xml:space="preserve">Defina claramente cuál es la solución propuesta. Indique cual es el nivel de desarrollo tecnológico o madurez actual de su proyecto (TRL). </w:t>
            </w:r>
          </w:p>
        </w:tc>
        <w:tc>
          <w:tcPr>
            <w:tcW w:w="4500" w:type="dxa"/>
          </w:tcPr>
          <w:p w14:paraId="4A2185A9" w14:textId="77777777" w:rsidR="006B2330" w:rsidRPr="008958E4" w:rsidRDefault="006B2330" w:rsidP="00691894">
            <w:pPr>
              <w:jc w:val="center"/>
              <w:rPr>
                <w:rFonts w:ascii="Arial Nova" w:eastAsia="Arial Nova" w:hAnsi="Arial Nova" w:cs="Arial Nova"/>
                <w:color w:val="000000" w:themeColor="text1"/>
                <w:sz w:val="22"/>
                <w:szCs w:val="22"/>
              </w:rPr>
            </w:pPr>
            <w:r w:rsidRPr="008958E4">
              <w:rPr>
                <w:rFonts w:ascii="Arial Nova" w:eastAsia="Arial Nova" w:hAnsi="Arial Nova" w:cs="Arial Nova"/>
                <w:color w:val="000000" w:themeColor="text1"/>
                <w:sz w:val="22"/>
                <w:szCs w:val="22"/>
              </w:rPr>
              <w:t>20%</w:t>
            </w:r>
          </w:p>
        </w:tc>
      </w:tr>
      <w:tr w:rsidR="006B2330" w:rsidRPr="008958E4" w14:paraId="43AAACB5" w14:textId="77777777" w:rsidTr="006B2330">
        <w:trPr>
          <w:trHeight w:val="300"/>
        </w:trPr>
        <w:tc>
          <w:tcPr>
            <w:tcW w:w="4500" w:type="dxa"/>
          </w:tcPr>
          <w:p w14:paraId="50F3B7AB" w14:textId="77777777" w:rsidR="006B2330" w:rsidRPr="008958E4" w:rsidRDefault="006B2330" w:rsidP="00691894">
            <w:pPr>
              <w:jc w:val="both"/>
              <w:rPr>
                <w:rFonts w:ascii="Arial Nova" w:eastAsia="Arial Nova" w:hAnsi="Arial Nova" w:cs="Arial Nova"/>
                <w:color w:val="000000" w:themeColor="text1"/>
                <w:sz w:val="22"/>
                <w:szCs w:val="22"/>
              </w:rPr>
            </w:pPr>
            <w:r w:rsidRPr="008958E4">
              <w:rPr>
                <w:rFonts w:ascii="Arial Nova" w:eastAsia="Arial Nova" w:hAnsi="Arial Nova" w:cs="Arial Nova"/>
                <w:b/>
                <w:bCs/>
                <w:color w:val="000000" w:themeColor="text1"/>
                <w:sz w:val="22"/>
                <w:szCs w:val="22"/>
              </w:rPr>
              <w:t>Impacto del proyecto.</w:t>
            </w:r>
          </w:p>
          <w:p w14:paraId="30D9EDD8" w14:textId="77777777" w:rsidR="006B2330" w:rsidRPr="008958E4" w:rsidRDefault="006B2330" w:rsidP="00691894">
            <w:pPr>
              <w:jc w:val="both"/>
              <w:rPr>
                <w:rFonts w:ascii="Arial Nova" w:eastAsia="Arial Nova" w:hAnsi="Arial Nova" w:cs="Arial Nova"/>
                <w:color w:val="000000" w:themeColor="text1"/>
                <w:sz w:val="22"/>
                <w:szCs w:val="22"/>
              </w:rPr>
            </w:pPr>
            <w:r w:rsidRPr="008958E4">
              <w:rPr>
                <w:rFonts w:ascii="Arial Nova" w:eastAsia="Arial Nova" w:hAnsi="Arial Nova" w:cs="Arial Nova"/>
                <w:color w:val="000000" w:themeColor="text1"/>
                <w:sz w:val="22"/>
                <w:szCs w:val="22"/>
              </w:rPr>
              <w:t>Describa el impacto que generará su proyecto a nivel económico, ambiental y/o social.</w:t>
            </w:r>
          </w:p>
        </w:tc>
        <w:tc>
          <w:tcPr>
            <w:tcW w:w="4500" w:type="dxa"/>
          </w:tcPr>
          <w:p w14:paraId="33865654" w14:textId="77777777" w:rsidR="006B2330" w:rsidRPr="008958E4" w:rsidRDefault="006B2330" w:rsidP="00691894">
            <w:pPr>
              <w:jc w:val="center"/>
              <w:rPr>
                <w:rFonts w:ascii="Arial Nova" w:eastAsia="Arial Nova" w:hAnsi="Arial Nova" w:cs="Arial Nova"/>
                <w:color w:val="000000" w:themeColor="text1"/>
                <w:sz w:val="22"/>
                <w:szCs w:val="22"/>
              </w:rPr>
            </w:pPr>
            <w:r w:rsidRPr="008958E4">
              <w:rPr>
                <w:rFonts w:ascii="Arial Nova" w:eastAsia="Arial Nova" w:hAnsi="Arial Nova" w:cs="Arial Nova"/>
                <w:color w:val="000000" w:themeColor="text1"/>
                <w:sz w:val="22"/>
                <w:szCs w:val="22"/>
              </w:rPr>
              <w:t>20%</w:t>
            </w:r>
          </w:p>
        </w:tc>
      </w:tr>
      <w:tr w:rsidR="006B2330" w:rsidRPr="008958E4" w14:paraId="312BD6EB" w14:textId="77777777" w:rsidTr="006B2330">
        <w:trPr>
          <w:trHeight w:val="300"/>
        </w:trPr>
        <w:tc>
          <w:tcPr>
            <w:tcW w:w="4500" w:type="dxa"/>
          </w:tcPr>
          <w:p w14:paraId="05B06D94" w14:textId="77777777" w:rsidR="006B2330" w:rsidRPr="008958E4" w:rsidRDefault="006B2330" w:rsidP="00691894">
            <w:pPr>
              <w:jc w:val="both"/>
              <w:rPr>
                <w:rFonts w:ascii="Arial Nova" w:eastAsia="Arial Nova" w:hAnsi="Arial Nova" w:cs="Arial Nova"/>
                <w:color w:val="000000" w:themeColor="text1"/>
                <w:sz w:val="22"/>
                <w:szCs w:val="22"/>
              </w:rPr>
            </w:pPr>
            <w:r w:rsidRPr="008958E4">
              <w:rPr>
                <w:rFonts w:ascii="Arial Nova" w:eastAsia="Arial Nova" w:hAnsi="Arial Nova" w:cs="Arial Nova"/>
                <w:b/>
                <w:bCs/>
                <w:color w:val="000000" w:themeColor="text1"/>
                <w:sz w:val="22"/>
                <w:szCs w:val="22"/>
              </w:rPr>
              <w:t xml:space="preserve">Propuesta de Valor: </w:t>
            </w:r>
            <w:r w:rsidRPr="008958E4">
              <w:rPr>
                <w:rFonts w:ascii="Arial Nova" w:eastAsia="Arial Nova" w:hAnsi="Arial Nova" w:cs="Arial Nova"/>
                <w:color w:val="000000" w:themeColor="text1"/>
                <w:sz w:val="22"/>
                <w:szCs w:val="22"/>
              </w:rPr>
              <w:t xml:space="preserve">Identifique y describa la propuesta de valor especifica de su proyecto, en función del sector del proyecto propuesto.  </w:t>
            </w:r>
          </w:p>
        </w:tc>
        <w:tc>
          <w:tcPr>
            <w:tcW w:w="4500" w:type="dxa"/>
          </w:tcPr>
          <w:p w14:paraId="5C6887BA" w14:textId="77777777" w:rsidR="006B2330" w:rsidRPr="008958E4" w:rsidRDefault="006B2330" w:rsidP="00691894">
            <w:pPr>
              <w:jc w:val="center"/>
              <w:rPr>
                <w:rFonts w:ascii="Arial Nova" w:eastAsia="Arial Nova" w:hAnsi="Arial Nova" w:cs="Arial Nova"/>
                <w:color w:val="000000" w:themeColor="text1"/>
                <w:sz w:val="22"/>
                <w:szCs w:val="22"/>
              </w:rPr>
            </w:pPr>
            <w:r w:rsidRPr="008958E4">
              <w:rPr>
                <w:rFonts w:ascii="Arial Nova" w:eastAsia="Arial Nova" w:hAnsi="Arial Nova" w:cs="Arial Nova"/>
                <w:color w:val="000000" w:themeColor="text1"/>
                <w:sz w:val="22"/>
                <w:szCs w:val="22"/>
              </w:rPr>
              <w:t>10%</w:t>
            </w:r>
          </w:p>
        </w:tc>
      </w:tr>
      <w:tr w:rsidR="006B2330" w:rsidRPr="008958E4" w14:paraId="7AA67BBB" w14:textId="77777777" w:rsidTr="006B2330">
        <w:trPr>
          <w:trHeight w:val="300"/>
        </w:trPr>
        <w:tc>
          <w:tcPr>
            <w:tcW w:w="4500" w:type="dxa"/>
          </w:tcPr>
          <w:p w14:paraId="79E0C1DF" w14:textId="77777777" w:rsidR="006B2330" w:rsidRPr="008958E4" w:rsidRDefault="006B2330" w:rsidP="00691894">
            <w:pPr>
              <w:jc w:val="both"/>
              <w:rPr>
                <w:rFonts w:ascii="Arial Nova" w:eastAsia="Arial Nova" w:hAnsi="Arial Nova" w:cs="Arial Nova"/>
                <w:color w:val="000000" w:themeColor="text1"/>
                <w:sz w:val="22"/>
                <w:szCs w:val="22"/>
              </w:rPr>
            </w:pPr>
            <w:r w:rsidRPr="008958E4">
              <w:rPr>
                <w:rFonts w:ascii="Arial Nova" w:eastAsia="Arial Nova" w:hAnsi="Arial Nova" w:cs="Arial Nova"/>
                <w:b/>
                <w:bCs/>
                <w:color w:val="000000" w:themeColor="text1"/>
                <w:sz w:val="22"/>
                <w:szCs w:val="22"/>
              </w:rPr>
              <w:t xml:space="preserve">Potencial de transferencia: </w:t>
            </w:r>
            <w:r w:rsidRPr="008958E4">
              <w:rPr>
                <w:rFonts w:ascii="Arial Nova" w:eastAsia="Arial Nova" w:hAnsi="Arial Nova" w:cs="Arial Nova"/>
                <w:color w:val="000000" w:themeColor="text1"/>
                <w:sz w:val="22"/>
                <w:szCs w:val="22"/>
              </w:rPr>
              <w:t xml:space="preserve">Se evaluará el análisis realizado respecto al potencial de transferencia y escalamiento, ya sea de manera comercial o de forma abierta a la sociedad, sea claro, coherente y realista.  </w:t>
            </w:r>
          </w:p>
        </w:tc>
        <w:tc>
          <w:tcPr>
            <w:tcW w:w="4500" w:type="dxa"/>
          </w:tcPr>
          <w:p w14:paraId="3E7A734F" w14:textId="77777777" w:rsidR="006B2330" w:rsidRPr="008958E4" w:rsidRDefault="006B2330" w:rsidP="00691894">
            <w:pPr>
              <w:jc w:val="center"/>
              <w:rPr>
                <w:rFonts w:ascii="Arial Nova" w:eastAsia="Arial Nova" w:hAnsi="Arial Nova" w:cs="Arial Nova"/>
                <w:color w:val="000000" w:themeColor="text1"/>
                <w:sz w:val="22"/>
                <w:szCs w:val="22"/>
              </w:rPr>
            </w:pPr>
            <w:r w:rsidRPr="008958E4">
              <w:rPr>
                <w:rFonts w:ascii="Arial Nova" w:eastAsia="Arial Nova" w:hAnsi="Arial Nova" w:cs="Arial Nova"/>
                <w:color w:val="000000" w:themeColor="text1"/>
                <w:sz w:val="22"/>
                <w:szCs w:val="22"/>
              </w:rPr>
              <w:t>10%</w:t>
            </w:r>
          </w:p>
        </w:tc>
      </w:tr>
      <w:tr w:rsidR="006B2330" w:rsidRPr="008958E4" w14:paraId="32505CCF" w14:textId="77777777" w:rsidTr="006B2330">
        <w:trPr>
          <w:trHeight w:val="300"/>
        </w:trPr>
        <w:tc>
          <w:tcPr>
            <w:tcW w:w="4500" w:type="dxa"/>
          </w:tcPr>
          <w:p w14:paraId="5FE5B390" w14:textId="77777777" w:rsidR="006B2330" w:rsidRPr="008958E4" w:rsidRDefault="006B2330" w:rsidP="00691894">
            <w:pPr>
              <w:jc w:val="both"/>
              <w:rPr>
                <w:rFonts w:ascii="Arial Nova" w:eastAsia="Arial Nova" w:hAnsi="Arial Nova" w:cs="Arial Nova"/>
                <w:color w:val="000000" w:themeColor="text1"/>
                <w:sz w:val="22"/>
                <w:szCs w:val="22"/>
              </w:rPr>
            </w:pPr>
            <w:r w:rsidRPr="008958E4">
              <w:rPr>
                <w:rFonts w:ascii="Arial Nova" w:eastAsia="Arial Nova" w:hAnsi="Arial Nova" w:cs="Arial Nova"/>
                <w:b/>
                <w:bCs/>
                <w:color w:val="000000" w:themeColor="text1"/>
                <w:sz w:val="22"/>
                <w:szCs w:val="22"/>
              </w:rPr>
              <w:t>Interdisciplina</w:t>
            </w:r>
            <w:r w:rsidRPr="008958E4">
              <w:rPr>
                <w:rFonts w:ascii="Arial Nova" w:eastAsia="Arial Nova" w:hAnsi="Arial Nova" w:cs="Arial Nova"/>
                <w:color w:val="000000" w:themeColor="text1"/>
                <w:sz w:val="22"/>
                <w:szCs w:val="22"/>
              </w:rPr>
              <w:t>.</w:t>
            </w:r>
          </w:p>
          <w:p w14:paraId="0A267442" w14:textId="77777777" w:rsidR="006B2330" w:rsidRPr="008958E4" w:rsidRDefault="006B2330" w:rsidP="00691894">
            <w:pPr>
              <w:jc w:val="both"/>
              <w:rPr>
                <w:rFonts w:ascii="Arial Nova" w:eastAsia="Arial Nova" w:hAnsi="Arial Nova" w:cs="Arial Nova"/>
                <w:color w:val="000000" w:themeColor="text1"/>
                <w:sz w:val="22"/>
                <w:szCs w:val="22"/>
              </w:rPr>
            </w:pPr>
            <w:r w:rsidRPr="008958E4">
              <w:rPr>
                <w:rFonts w:ascii="Arial Nova" w:eastAsia="Arial Nova" w:hAnsi="Arial Nova" w:cs="Arial Nova"/>
                <w:color w:val="000000" w:themeColor="text1"/>
                <w:sz w:val="22"/>
                <w:szCs w:val="22"/>
              </w:rPr>
              <w:t xml:space="preserve">Se evaluará con la máxima nota a aquellos equipos que posean diversas disciplinas en su equipo profesional. </w:t>
            </w:r>
            <w:r>
              <w:rPr>
                <w:rFonts w:ascii="Arial Nova" w:eastAsia="Arial Nova" w:hAnsi="Arial Nova" w:cs="Arial Nova"/>
                <w:color w:val="000000" w:themeColor="text1"/>
                <w:sz w:val="22"/>
                <w:szCs w:val="22"/>
              </w:rPr>
              <w:t>I</w:t>
            </w:r>
            <w:r w:rsidRPr="008958E4">
              <w:rPr>
                <w:rFonts w:ascii="Arial Nova" w:eastAsia="Arial Nova" w:hAnsi="Arial Nova" w:cs="Arial Nova"/>
                <w:color w:val="000000" w:themeColor="text1"/>
                <w:sz w:val="22"/>
                <w:szCs w:val="22"/>
              </w:rPr>
              <w:t>ndique claramente el rol y la disciplina especifica de cada integrante de su equipo en su proyecto.</w:t>
            </w:r>
          </w:p>
        </w:tc>
        <w:tc>
          <w:tcPr>
            <w:tcW w:w="4500" w:type="dxa"/>
          </w:tcPr>
          <w:p w14:paraId="0046AC65" w14:textId="77777777" w:rsidR="006B2330" w:rsidRPr="008958E4" w:rsidRDefault="006B2330" w:rsidP="00691894">
            <w:pPr>
              <w:jc w:val="center"/>
              <w:rPr>
                <w:rFonts w:ascii="Arial Nova" w:eastAsia="Arial Nova" w:hAnsi="Arial Nova" w:cs="Arial Nova"/>
                <w:color w:val="000000" w:themeColor="text1"/>
                <w:sz w:val="22"/>
                <w:szCs w:val="22"/>
              </w:rPr>
            </w:pPr>
            <w:r w:rsidRPr="008958E4">
              <w:rPr>
                <w:rFonts w:ascii="Arial Nova" w:eastAsia="Arial Nova" w:hAnsi="Arial Nova" w:cs="Arial Nova"/>
                <w:color w:val="000000" w:themeColor="text1"/>
                <w:sz w:val="22"/>
                <w:szCs w:val="22"/>
              </w:rPr>
              <w:t>10%</w:t>
            </w:r>
          </w:p>
        </w:tc>
      </w:tr>
    </w:tbl>
    <w:p w14:paraId="1D07B503" w14:textId="6156D2B2" w:rsidR="3A552E92" w:rsidRPr="002C3C1D" w:rsidRDefault="3A552E92" w:rsidP="3A552E92">
      <w:pPr>
        <w:rPr>
          <w:rFonts w:ascii="Arial Nova" w:hAnsi="Arial Nova"/>
          <w:sz w:val="22"/>
          <w:szCs w:val="22"/>
        </w:rPr>
      </w:pPr>
    </w:p>
    <w:p w14:paraId="00E20BBF" w14:textId="10D648C0" w:rsidR="51BD2E27" w:rsidRPr="002C3C1D" w:rsidRDefault="51BD2E27" w:rsidP="45AE7A8A">
      <w:pPr>
        <w:jc w:val="both"/>
        <w:rPr>
          <w:rFonts w:ascii="Arial Nova" w:hAnsi="Arial Nova"/>
          <w:b/>
          <w:bCs/>
          <w:sz w:val="22"/>
          <w:szCs w:val="22"/>
        </w:rPr>
      </w:pPr>
      <w:r w:rsidRPr="002C3C1D">
        <w:rPr>
          <w:rFonts w:ascii="Arial Nova" w:eastAsiaTheme="minorEastAsia" w:hAnsi="Arial Nova"/>
          <w:b/>
          <w:bCs/>
          <w:sz w:val="22"/>
          <w:szCs w:val="22"/>
        </w:rPr>
        <w:t>12. Disposiciones generales:</w:t>
      </w:r>
    </w:p>
    <w:p w14:paraId="120C892B" w14:textId="5368C715" w:rsidR="622C515D" w:rsidRPr="002C3C1D" w:rsidRDefault="16F64F30" w:rsidP="2CB66BAC">
      <w:pPr>
        <w:numPr>
          <w:ilvl w:val="0"/>
          <w:numId w:val="12"/>
        </w:numPr>
        <w:jc w:val="both"/>
        <w:rPr>
          <w:rFonts w:ascii="Arial Nova" w:eastAsiaTheme="minorEastAsia" w:hAnsi="Arial Nova"/>
          <w:color w:val="000000" w:themeColor="text1"/>
          <w:sz w:val="22"/>
          <w:szCs w:val="22"/>
          <w:lang w:val="es-CL"/>
        </w:rPr>
      </w:pPr>
      <w:r w:rsidRPr="002C3C1D">
        <w:rPr>
          <w:rFonts w:ascii="Arial Nova" w:eastAsiaTheme="minorEastAsia" w:hAnsi="Arial Nova"/>
          <w:color w:val="000000" w:themeColor="text1"/>
          <w:sz w:val="22"/>
          <w:szCs w:val="22"/>
          <w:lang w:val="es-CL"/>
        </w:rPr>
        <w:t xml:space="preserve">Las presentes disposiciones complementan y regulan los aspectos administrativos, operativos y normativos del </w:t>
      </w:r>
      <w:r w:rsidR="02A08852" w:rsidRPr="002C3C1D">
        <w:rPr>
          <w:rFonts w:ascii="Arial Nova" w:eastAsiaTheme="minorEastAsia" w:hAnsi="Arial Nova"/>
          <w:color w:val="000000" w:themeColor="text1"/>
          <w:sz w:val="22"/>
          <w:szCs w:val="22"/>
          <w:lang w:val="es-CL"/>
        </w:rPr>
        <w:t>Fondo de Innovación Tecnológica (FIT)</w:t>
      </w:r>
      <w:r w:rsidRPr="002C3C1D">
        <w:rPr>
          <w:rFonts w:ascii="Arial Nova" w:eastAsiaTheme="minorEastAsia" w:hAnsi="Arial Nova"/>
          <w:color w:val="000000" w:themeColor="text1"/>
          <w:sz w:val="22"/>
          <w:szCs w:val="22"/>
          <w:lang w:val="es-CL"/>
        </w:rPr>
        <w:t xml:space="preserve"> 2026, asegurando su correcta ejecución y la transparencia en todas sus etapas.</w:t>
      </w:r>
    </w:p>
    <w:p w14:paraId="56325567" w14:textId="1E35EA73" w:rsidR="622C515D" w:rsidRPr="002C3C1D" w:rsidRDefault="16F64F30" w:rsidP="2CB66BAC">
      <w:pPr>
        <w:pStyle w:val="Prrafodelista"/>
        <w:numPr>
          <w:ilvl w:val="0"/>
          <w:numId w:val="12"/>
        </w:numPr>
        <w:jc w:val="both"/>
        <w:rPr>
          <w:rFonts w:ascii="Arial Nova" w:eastAsiaTheme="minorEastAsia" w:hAnsi="Arial Nova"/>
          <w:color w:val="000000" w:themeColor="text1"/>
          <w:sz w:val="22"/>
          <w:szCs w:val="22"/>
          <w:lang w:val="es-CL"/>
        </w:rPr>
      </w:pPr>
      <w:r w:rsidRPr="002C3C1D">
        <w:rPr>
          <w:rFonts w:ascii="Arial Nova" w:eastAsiaTheme="minorEastAsia" w:hAnsi="Arial Nova"/>
          <w:color w:val="000000" w:themeColor="text1"/>
          <w:sz w:val="22"/>
          <w:szCs w:val="22"/>
          <w:lang w:val="es-CL"/>
        </w:rPr>
        <w:t xml:space="preserve">La vigencia de las presentes bases se extiende para la versión 2026 del </w:t>
      </w:r>
      <w:r w:rsidR="3065E5D3" w:rsidRPr="002C3C1D">
        <w:rPr>
          <w:rFonts w:ascii="Arial Nova" w:eastAsiaTheme="minorEastAsia" w:hAnsi="Arial Nova"/>
          <w:color w:val="000000" w:themeColor="text1"/>
          <w:sz w:val="22"/>
          <w:szCs w:val="22"/>
          <w:lang w:val="es-CL"/>
        </w:rPr>
        <w:t>Fondo de Innovación Tecnológica (FIT) 2026</w:t>
      </w:r>
      <w:r w:rsidRPr="002C3C1D">
        <w:rPr>
          <w:rFonts w:ascii="Arial Nova" w:eastAsiaTheme="minorEastAsia" w:hAnsi="Arial Nova"/>
          <w:color w:val="000000" w:themeColor="text1"/>
          <w:sz w:val="22"/>
          <w:szCs w:val="22"/>
          <w:lang w:val="es-CL"/>
        </w:rPr>
        <w:t xml:space="preserve">, comprendiendo el período de ejecución entre </w:t>
      </w:r>
      <w:r w:rsidR="647144F3" w:rsidRPr="002C3C1D">
        <w:rPr>
          <w:rFonts w:ascii="Arial Nova" w:eastAsiaTheme="minorEastAsia" w:hAnsi="Arial Nova"/>
          <w:color w:val="000000" w:themeColor="text1"/>
          <w:sz w:val="22"/>
          <w:szCs w:val="22"/>
          <w:lang w:val="es-CL"/>
        </w:rPr>
        <w:t>abril</w:t>
      </w:r>
      <w:r w:rsidRPr="002C3C1D">
        <w:rPr>
          <w:rFonts w:ascii="Arial Nova" w:eastAsiaTheme="minorEastAsia" w:hAnsi="Arial Nova"/>
          <w:color w:val="000000" w:themeColor="text1"/>
          <w:sz w:val="22"/>
          <w:szCs w:val="22"/>
          <w:lang w:val="es-CL"/>
        </w:rPr>
        <w:t xml:space="preserve"> y </w:t>
      </w:r>
      <w:r w:rsidR="7F48B2BA" w:rsidRPr="002C3C1D">
        <w:rPr>
          <w:rFonts w:ascii="Arial Nova" w:eastAsiaTheme="minorEastAsia" w:hAnsi="Arial Nova"/>
          <w:color w:val="000000" w:themeColor="text1"/>
          <w:sz w:val="22"/>
          <w:szCs w:val="22"/>
          <w:lang w:val="es-CL"/>
        </w:rPr>
        <w:t>octubre</w:t>
      </w:r>
      <w:r w:rsidRPr="002C3C1D">
        <w:rPr>
          <w:rFonts w:ascii="Arial Nova" w:eastAsiaTheme="minorEastAsia" w:hAnsi="Arial Nova"/>
          <w:color w:val="000000" w:themeColor="text1"/>
          <w:sz w:val="22"/>
          <w:szCs w:val="22"/>
          <w:lang w:val="es-CL"/>
        </w:rPr>
        <w:t xml:space="preserve"> de 2026.</w:t>
      </w:r>
    </w:p>
    <w:p w14:paraId="72FCFDF8" w14:textId="574E3383" w:rsidR="622C515D" w:rsidRPr="002C3C1D" w:rsidRDefault="16F64F30" w:rsidP="2CB66BAC">
      <w:pPr>
        <w:pStyle w:val="Prrafodelista"/>
        <w:numPr>
          <w:ilvl w:val="0"/>
          <w:numId w:val="12"/>
        </w:numPr>
        <w:jc w:val="both"/>
        <w:rPr>
          <w:rFonts w:ascii="Arial Nova" w:eastAsiaTheme="minorEastAsia" w:hAnsi="Arial Nova"/>
          <w:color w:val="000000" w:themeColor="text1"/>
          <w:sz w:val="22"/>
          <w:szCs w:val="22"/>
          <w:lang w:val="es-CL"/>
        </w:rPr>
      </w:pPr>
      <w:r w:rsidRPr="002C3C1D">
        <w:rPr>
          <w:rFonts w:ascii="Arial Nova" w:eastAsiaTheme="minorEastAsia" w:hAnsi="Arial Nova"/>
          <w:color w:val="000000" w:themeColor="text1"/>
          <w:sz w:val="22"/>
          <w:szCs w:val="22"/>
        </w:rPr>
        <w:t>Información respecto a la mala utilización de los fondos adjudicados en este concurso será informada y dada a conocer en base a evidencia disponible a la VICERRECTORIA/CONTRALORIA para los fines que se estimen pertinentes.</w:t>
      </w:r>
    </w:p>
    <w:p w14:paraId="1F2155D6" w14:textId="0A572D6E" w:rsidR="622C515D" w:rsidRPr="002C3C1D" w:rsidRDefault="0DBF8C1B" w:rsidP="3AC90355">
      <w:pPr>
        <w:pStyle w:val="Prrafodelista"/>
        <w:numPr>
          <w:ilvl w:val="0"/>
          <w:numId w:val="12"/>
        </w:numPr>
        <w:jc w:val="both"/>
        <w:rPr>
          <w:rFonts w:ascii="Arial Nova" w:eastAsiaTheme="minorEastAsia" w:hAnsi="Arial Nova"/>
          <w:color w:val="000000" w:themeColor="text1"/>
          <w:sz w:val="22"/>
          <w:szCs w:val="22"/>
        </w:rPr>
      </w:pPr>
      <w:r w:rsidRPr="002C3C1D">
        <w:rPr>
          <w:rFonts w:ascii="Arial Nova" w:eastAsiaTheme="minorEastAsia" w:hAnsi="Arial Nova"/>
          <w:color w:val="000000" w:themeColor="text1"/>
          <w:sz w:val="22"/>
          <w:szCs w:val="22"/>
          <w:lang w:val="es-CL"/>
        </w:rPr>
        <w:t>Cualquier situación no prevista será resuelta por la Dirección de Desarrollo e innovación (</w:t>
      </w:r>
      <w:proofErr w:type="spellStart"/>
      <w:r w:rsidRPr="002C3C1D">
        <w:rPr>
          <w:rFonts w:ascii="Arial Nova" w:eastAsiaTheme="minorEastAsia" w:hAnsi="Arial Nova"/>
          <w:color w:val="000000" w:themeColor="text1"/>
          <w:sz w:val="22"/>
          <w:szCs w:val="22"/>
          <w:lang w:val="es-CL"/>
        </w:rPr>
        <w:t>DDi</w:t>
      </w:r>
      <w:proofErr w:type="spellEnd"/>
      <w:r w:rsidRPr="002C3C1D">
        <w:rPr>
          <w:rFonts w:ascii="Arial Nova" w:eastAsiaTheme="minorEastAsia" w:hAnsi="Arial Nova"/>
          <w:color w:val="000000" w:themeColor="text1"/>
          <w:sz w:val="22"/>
          <w:szCs w:val="22"/>
          <w:lang w:val="es-CL"/>
        </w:rPr>
        <w:t>) UCEN, en coordinación con las unidades académicas pertinentes.</w:t>
      </w:r>
    </w:p>
    <w:p w14:paraId="26C50A04" w14:textId="196E601D" w:rsidR="5630C57C" w:rsidRPr="002C3C1D" w:rsidRDefault="5630C57C" w:rsidP="3AC90355">
      <w:pPr>
        <w:pStyle w:val="Prrafodelista"/>
        <w:numPr>
          <w:ilvl w:val="0"/>
          <w:numId w:val="12"/>
        </w:numPr>
        <w:jc w:val="both"/>
        <w:rPr>
          <w:rFonts w:ascii="Arial Nova" w:hAnsi="Arial Nova"/>
          <w:sz w:val="22"/>
          <w:szCs w:val="22"/>
          <w:lang w:val="es-CL"/>
        </w:rPr>
      </w:pPr>
      <w:r w:rsidRPr="002C3C1D">
        <w:rPr>
          <w:rFonts w:ascii="Arial Nova" w:eastAsia="Aptos" w:hAnsi="Arial Nova" w:cs="Aptos"/>
          <w:sz w:val="22"/>
          <w:szCs w:val="22"/>
          <w:lang w:val="es-CL"/>
        </w:rPr>
        <w:lastRenderedPageBreak/>
        <w:t>Aquellos miembros del equipo que no continúen en el proceso una vez adjudicado deberán renunciar al proyecto, sean académicos o estudiantes. De ser académico responsable o líder del proyecto esté deberá comunicarlo y dejar como líder del proyecto al académico responsable alterno.</w:t>
      </w:r>
    </w:p>
    <w:p w14:paraId="5F5EFAB3" w14:textId="6CF50294" w:rsidR="622C515D" w:rsidRPr="002C3C1D" w:rsidRDefault="16F64F30" w:rsidP="2CB66BAC">
      <w:pPr>
        <w:pStyle w:val="Prrafodelista"/>
        <w:numPr>
          <w:ilvl w:val="0"/>
          <w:numId w:val="12"/>
        </w:numPr>
        <w:jc w:val="both"/>
        <w:rPr>
          <w:rFonts w:ascii="Arial Nova" w:eastAsiaTheme="minorEastAsia" w:hAnsi="Arial Nova"/>
          <w:color w:val="000000" w:themeColor="text1"/>
          <w:sz w:val="22"/>
          <w:szCs w:val="22"/>
          <w:lang w:val="es-CL"/>
        </w:rPr>
      </w:pPr>
      <w:r w:rsidRPr="002C3C1D">
        <w:rPr>
          <w:rFonts w:ascii="Arial Nova" w:eastAsiaTheme="minorEastAsia" w:hAnsi="Arial Nova"/>
          <w:color w:val="000000" w:themeColor="text1"/>
          <w:sz w:val="22"/>
          <w:szCs w:val="22"/>
          <w:lang w:val="es-CL"/>
        </w:rPr>
        <w:t>El comité evaluador se guarda el derecho de entregar menos financiamiento de acuerdo con la pertinencia técnica de la iniciativa.</w:t>
      </w:r>
    </w:p>
    <w:p w14:paraId="4876FE96" w14:textId="1EC9B3FD" w:rsidR="622C515D" w:rsidRPr="002C3C1D" w:rsidRDefault="16F64F30" w:rsidP="2CB66BAC">
      <w:pPr>
        <w:pStyle w:val="Prrafodelista"/>
        <w:numPr>
          <w:ilvl w:val="0"/>
          <w:numId w:val="12"/>
        </w:numPr>
        <w:jc w:val="both"/>
        <w:rPr>
          <w:rFonts w:ascii="Arial Nova" w:eastAsiaTheme="minorEastAsia" w:hAnsi="Arial Nova"/>
          <w:color w:val="000000" w:themeColor="text1"/>
          <w:sz w:val="22"/>
          <w:szCs w:val="22"/>
        </w:rPr>
      </w:pPr>
      <w:r w:rsidRPr="002C3C1D">
        <w:rPr>
          <w:rFonts w:ascii="Arial Nova" w:eastAsiaTheme="minorEastAsia" w:hAnsi="Arial Nova"/>
          <w:color w:val="000000" w:themeColor="text1"/>
          <w:sz w:val="22"/>
          <w:szCs w:val="22"/>
          <w:lang w:val="es-CL"/>
        </w:rPr>
        <w:t xml:space="preserve">Así mismo, el comité evaluador podrá asignar fondos de otra convocatoria no necesariamente asociada con la postulada por el equipo (potencial de la propuesta). Por ejemplo, si el comité evaluador analiza que la pertinencia técnica de un proyecto postulante a </w:t>
      </w:r>
      <w:r w:rsidR="2E5DA15E" w:rsidRPr="002C3C1D">
        <w:rPr>
          <w:rFonts w:ascii="Arial Nova" w:eastAsiaTheme="minorEastAsia" w:hAnsi="Arial Nova"/>
          <w:color w:val="000000" w:themeColor="text1"/>
          <w:sz w:val="22"/>
          <w:szCs w:val="22"/>
          <w:lang w:val="es-CL"/>
        </w:rPr>
        <w:t>Fondo de Innovación Tecnológica (FIT) 2026</w:t>
      </w:r>
      <w:r w:rsidRPr="002C3C1D">
        <w:rPr>
          <w:rFonts w:ascii="Arial Nova" w:eastAsiaTheme="minorEastAsia" w:hAnsi="Arial Nova"/>
          <w:color w:val="000000" w:themeColor="text1"/>
          <w:sz w:val="22"/>
          <w:szCs w:val="22"/>
          <w:lang w:val="es-CL"/>
        </w:rPr>
        <w:t xml:space="preserve">, técnicamente tiene la posibilidad de ejecutar un fondo cataliza desafíos de innovación 2026, se podría realizar y así entre los fondos actualmente disponibles en la </w:t>
      </w:r>
      <w:proofErr w:type="spellStart"/>
      <w:r w:rsidRPr="002C3C1D">
        <w:rPr>
          <w:rFonts w:ascii="Arial Nova" w:eastAsiaTheme="minorEastAsia" w:hAnsi="Arial Nova"/>
          <w:color w:val="000000" w:themeColor="text1"/>
          <w:sz w:val="22"/>
          <w:szCs w:val="22"/>
          <w:lang w:val="es-CL"/>
        </w:rPr>
        <w:t>DDi</w:t>
      </w:r>
      <w:proofErr w:type="spellEnd"/>
      <w:r w:rsidRPr="002C3C1D">
        <w:rPr>
          <w:rFonts w:ascii="Arial Nova" w:eastAsiaTheme="minorEastAsia" w:hAnsi="Arial Nova"/>
          <w:color w:val="000000" w:themeColor="text1"/>
          <w:sz w:val="22"/>
          <w:szCs w:val="22"/>
          <w:lang w:val="es-CL"/>
        </w:rPr>
        <w:t>.</w:t>
      </w:r>
    </w:p>
    <w:p w14:paraId="32EB7EB0" w14:textId="79782250" w:rsidR="4E951F60" w:rsidRPr="002C3C1D" w:rsidRDefault="4E951F60" w:rsidP="3AC90355">
      <w:pPr>
        <w:pStyle w:val="Prrafodelista"/>
        <w:numPr>
          <w:ilvl w:val="0"/>
          <w:numId w:val="12"/>
        </w:numPr>
        <w:jc w:val="both"/>
        <w:rPr>
          <w:rFonts w:ascii="Arial Nova" w:eastAsiaTheme="minorEastAsia" w:hAnsi="Arial Nova"/>
          <w:color w:val="000000" w:themeColor="text1"/>
          <w:sz w:val="22"/>
          <w:szCs w:val="22"/>
          <w:lang w:val="es-CL"/>
        </w:rPr>
      </w:pPr>
      <w:r w:rsidRPr="002C3C1D">
        <w:rPr>
          <w:rFonts w:ascii="Arial Nova" w:eastAsiaTheme="minorEastAsia" w:hAnsi="Arial Nova"/>
          <w:color w:val="000000" w:themeColor="text1"/>
          <w:sz w:val="22"/>
          <w:szCs w:val="22"/>
          <w:lang w:val="es-CL"/>
        </w:rPr>
        <w:t>El comité evaluador podrá otorgar puntaje adicional (0,</w:t>
      </w:r>
      <w:r w:rsidR="00EA608B" w:rsidRPr="002C3C1D">
        <w:rPr>
          <w:rFonts w:ascii="Arial Nova" w:eastAsiaTheme="minorEastAsia" w:hAnsi="Arial Nova"/>
          <w:color w:val="000000" w:themeColor="text1"/>
          <w:sz w:val="22"/>
          <w:szCs w:val="22"/>
          <w:lang w:val="es-CL"/>
        </w:rPr>
        <w:t>5</w:t>
      </w:r>
      <w:r w:rsidRPr="002C3C1D">
        <w:rPr>
          <w:rFonts w:ascii="Arial Nova" w:eastAsiaTheme="minorEastAsia" w:hAnsi="Arial Nova"/>
          <w:color w:val="000000" w:themeColor="text1"/>
          <w:sz w:val="22"/>
          <w:szCs w:val="22"/>
          <w:lang w:val="es-CL"/>
        </w:rPr>
        <w:t xml:space="preserve"> </w:t>
      </w:r>
      <w:r w:rsidR="00EA608B" w:rsidRPr="002C3C1D">
        <w:rPr>
          <w:rFonts w:ascii="Arial Nova" w:eastAsiaTheme="minorEastAsia" w:hAnsi="Arial Nova"/>
          <w:color w:val="000000" w:themeColor="text1"/>
          <w:sz w:val="22"/>
          <w:szCs w:val="22"/>
          <w:lang w:val="es-CL"/>
        </w:rPr>
        <w:t>décimas</w:t>
      </w:r>
      <w:r w:rsidRPr="002C3C1D">
        <w:rPr>
          <w:rFonts w:ascii="Arial Nova" w:eastAsiaTheme="minorEastAsia" w:hAnsi="Arial Nova"/>
          <w:color w:val="000000" w:themeColor="text1"/>
          <w:sz w:val="22"/>
          <w:szCs w:val="22"/>
          <w:lang w:val="es-CL"/>
        </w:rPr>
        <w:t>) a proyectos que en su propuesta incluyan Tecnologías emergentes; Sostenibilidad ambiental; Innovación educativa. De acuerdo con los objetivos estratégicos de la UNESCO.</w:t>
      </w:r>
    </w:p>
    <w:p w14:paraId="354B2E92" w14:textId="7C1C794A" w:rsidR="622C515D" w:rsidRPr="002C3C1D" w:rsidRDefault="16F64F30" w:rsidP="2CB66BAC">
      <w:pPr>
        <w:pStyle w:val="Prrafodelista"/>
        <w:numPr>
          <w:ilvl w:val="0"/>
          <w:numId w:val="12"/>
        </w:numPr>
        <w:jc w:val="both"/>
        <w:rPr>
          <w:rFonts w:ascii="Arial Nova" w:eastAsiaTheme="minorEastAsia" w:hAnsi="Arial Nova"/>
          <w:color w:val="000000" w:themeColor="text1"/>
          <w:sz w:val="22"/>
          <w:szCs w:val="22"/>
        </w:rPr>
      </w:pPr>
      <w:r w:rsidRPr="002C3C1D">
        <w:rPr>
          <w:rFonts w:ascii="Arial Nova" w:eastAsiaTheme="minorEastAsia" w:hAnsi="Arial Nova"/>
          <w:color w:val="000000" w:themeColor="text1"/>
          <w:sz w:val="22"/>
          <w:szCs w:val="22"/>
          <w:lang w:val="es-CL"/>
        </w:rPr>
        <w:t xml:space="preserve">En relación con los estudiantes de pre y post grado, en la postulación a este fondo se podrá contar con perfiles de estudiantes a incorporar en el equipo para partir trabajando una vez se realice el </w:t>
      </w:r>
      <w:proofErr w:type="spellStart"/>
      <w:r w:rsidRPr="002C3C1D">
        <w:rPr>
          <w:rFonts w:ascii="Arial Nova" w:eastAsiaTheme="minorEastAsia" w:hAnsi="Arial Nova"/>
          <w:i/>
          <w:iCs/>
          <w:color w:val="000000" w:themeColor="text1"/>
          <w:sz w:val="22"/>
          <w:szCs w:val="22"/>
          <w:lang w:val="es-CL"/>
        </w:rPr>
        <w:t>kick</w:t>
      </w:r>
      <w:proofErr w:type="spellEnd"/>
      <w:r w:rsidRPr="002C3C1D">
        <w:rPr>
          <w:rFonts w:ascii="Arial Nova" w:eastAsiaTheme="minorEastAsia" w:hAnsi="Arial Nova"/>
          <w:i/>
          <w:iCs/>
          <w:color w:val="000000" w:themeColor="text1"/>
          <w:sz w:val="22"/>
          <w:szCs w:val="22"/>
          <w:lang w:val="es-CL"/>
        </w:rPr>
        <w:t xml:space="preserve"> off</w:t>
      </w:r>
      <w:r w:rsidRPr="002C3C1D">
        <w:rPr>
          <w:rFonts w:ascii="Arial Nova" w:eastAsiaTheme="minorEastAsia" w:hAnsi="Arial Nova"/>
          <w:color w:val="000000" w:themeColor="text1"/>
          <w:sz w:val="22"/>
          <w:szCs w:val="22"/>
          <w:lang w:val="es-CL"/>
        </w:rPr>
        <w:t xml:space="preserve"> de este fondo.</w:t>
      </w:r>
    </w:p>
    <w:p w14:paraId="632C52B8" w14:textId="607DF3E3" w:rsidR="622C515D" w:rsidRPr="002C3C1D" w:rsidRDefault="16F64F30" w:rsidP="2CB66BAC">
      <w:pPr>
        <w:pStyle w:val="Prrafodelista"/>
        <w:numPr>
          <w:ilvl w:val="0"/>
          <w:numId w:val="12"/>
        </w:numPr>
        <w:jc w:val="both"/>
        <w:rPr>
          <w:rFonts w:ascii="Arial Nova" w:eastAsiaTheme="minorEastAsia" w:hAnsi="Arial Nova"/>
          <w:color w:val="000000" w:themeColor="text1"/>
          <w:sz w:val="22"/>
          <w:szCs w:val="22"/>
        </w:rPr>
      </w:pPr>
      <w:r w:rsidRPr="002C3C1D">
        <w:rPr>
          <w:rFonts w:ascii="Arial Nova" w:eastAsiaTheme="minorEastAsia" w:hAnsi="Arial Nova"/>
          <w:color w:val="000000" w:themeColor="text1"/>
          <w:sz w:val="22"/>
          <w:szCs w:val="22"/>
          <w:lang w:val="es-CL"/>
        </w:rPr>
        <w:t>Como se ha mencionado en estas bases, considerar que investigador/a principal no puede recibir pagos asociados con la ejecución de estos fondos.</w:t>
      </w:r>
    </w:p>
    <w:p w14:paraId="25F47959" w14:textId="7F74FAF4" w:rsidR="622C515D" w:rsidRPr="002C3C1D" w:rsidRDefault="16F64F30" w:rsidP="2CB66BAC">
      <w:pPr>
        <w:pStyle w:val="Prrafodelista"/>
        <w:numPr>
          <w:ilvl w:val="0"/>
          <w:numId w:val="12"/>
        </w:numPr>
        <w:jc w:val="both"/>
        <w:rPr>
          <w:rFonts w:ascii="Arial Nova" w:eastAsiaTheme="minorEastAsia" w:hAnsi="Arial Nova"/>
          <w:color w:val="000000" w:themeColor="text1"/>
          <w:sz w:val="22"/>
          <w:szCs w:val="22"/>
        </w:rPr>
      </w:pPr>
      <w:r w:rsidRPr="002C3C1D">
        <w:rPr>
          <w:rFonts w:ascii="Arial Nova" w:eastAsiaTheme="minorEastAsia" w:hAnsi="Arial Nova"/>
          <w:color w:val="000000" w:themeColor="text1"/>
          <w:sz w:val="22"/>
          <w:szCs w:val="22"/>
          <w:lang w:val="es-CL"/>
        </w:rPr>
        <w:t>No es posible con estos fondos comprar computadores.</w:t>
      </w:r>
    </w:p>
    <w:p w14:paraId="21056B38" w14:textId="2993EEB1" w:rsidR="622C515D" w:rsidRPr="002C3C1D" w:rsidRDefault="00A03A1D" w:rsidP="2CB66BAC">
      <w:pPr>
        <w:pStyle w:val="Prrafodelista"/>
        <w:numPr>
          <w:ilvl w:val="0"/>
          <w:numId w:val="12"/>
        </w:numPr>
        <w:jc w:val="both"/>
        <w:rPr>
          <w:rFonts w:ascii="Arial Nova" w:eastAsiaTheme="minorEastAsia" w:hAnsi="Arial Nova"/>
          <w:color w:val="000000" w:themeColor="text1"/>
          <w:sz w:val="22"/>
          <w:szCs w:val="22"/>
          <w:lang w:val="es-CL"/>
        </w:rPr>
      </w:pPr>
      <w:r w:rsidRPr="002C3C1D">
        <w:rPr>
          <w:rFonts w:ascii="Arial Nova" w:eastAsiaTheme="minorEastAsia" w:hAnsi="Arial Nova"/>
          <w:color w:val="000000" w:themeColor="text1"/>
          <w:sz w:val="22"/>
          <w:szCs w:val="22"/>
          <w:lang w:val="es-CL"/>
        </w:rPr>
        <w:t xml:space="preserve">No se financian postulaciones de personas que tengan: (i) compromisos pendientes con la Vicerrectoría de Investigación, Innovación y Postgrado o cualquiera de sus Direcciones (informes, rendiciones, cumplimiento de convenios asociados a concursos realizados con anterioridad); </w:t>
      </w:r>
      <w:r w:rsidR="16F64F30" w:rsidRPr="002C3C1D">
        <w:rPr>
          <w:rFonts w:ascii="Arial Nova" w:eastAsiaTheme="minorEastAsia" w:hAnsi="Arial Nova"/>
          <w:color w:val="000000" w:themeColor="text1"/>
          <w:sz w:val="22"/>
          <w:szCs w:val="22"/>
          <w:lang w:val="es-CL"/>
        </w:rPr>
        <w:t>(</w:t>
      </w:r>
      <w:proofErr w:type="spellStart"/>
      <w:r w:rsidR="16F64F30" w:rsidRPr="002C3C1D">
        <w:rPr>
          <w:rFonts w:ascii="Arial Nova" w:eastAsiaTheme="minorEastAsia" w:hAnsi="Arial Nova"/>
          <w:color w:val="000000" w:themeColor="text1"/>
          <w:sz w:val="22"/>
          <w:szCs w:val="22"/>
          <w:lang w:val="es-CL"/>
        </w:rPr>
        <w:t>ii</w:t>
      </w:r>
      <w:proofErr w:type="spellEnd"/>
      <w:r w:rsidR="16F64F30" w:rsidRPr="002C3C1D">
        <w:rPr>
          <w:rFonts w:ascii="Arial Nova" w:eastAsiaTheme="minorEastAsia" w:hAnsi="Arial Nova"/>
          <w:color w:val="000000" w:themeColor="text1"/>
          <w:sz w:val="22"/>
          <w:szCs w:val="22"/>
          <w:lang w:val="es-CL"/>
        </w:rPr>
        <w:t>) sanciones aplicadas en el marco de procesos gestionados por la Unidad de Género; (</w:t>
      </w:r>
      <w:proofErr w:type="spellStart"/>
      <w:r w:rsidR="16F64F30" w:rsidRPr="002C3C1D">
        <w:rPr>
          <w:rFonts w:ascii="Arial Nova" w:eastAsiaTheme="minorEastAsia" w:hAnsi="Arial Nova"/>
          <w:color w:val="000000" w:themeColor="text1"/>
          <w:sz w:val="22"/>
          <w:szCs w:val="22"/>
          <w:lang w:val="es-CL"/>
        </w:rPr>
        <w:t>iii</w:t>
      </w:r>
      <w:proofErr w:type="spellEnd"/>
      <w:r w:rsidR="16F64F30" w:rsidRPr="002C3C1D">
        <w:rPr>
          <w:rFonts w:ascii="Arial Nova" w:eastAsiaTheme="minorEastAsia" w:hAnsi="Arial Nova"/>
          <w:color w:val="000000" w:themeColor="text1"/>
          <w:sz w:val="22"/>
          <w:szCs w:val="22"/>
          <w:lang w:val="es-CL"/>
        </w:rPr>
        <w:t>) situaciones pendientes con la Dirección de Finanzas (fondos por rendir, deudas de proyectos o licitaciones, deudas derivadas de colegiatura, aranceles o matrícula), la Dirección de Recursos Humanos (vigencia laboral), el Tribunal de Convivencia (denuncias u otros similares que hayan sido sancionadas); o (</w:t>
      </w:r>
      <w:proofErr w:type="spellStart"/>
      <w:r w:rsidR="16F64F30" w:rsidRPr="002C3C1D">
        <w:rPr>
          <w:rFonts w:ascii="Arial Nova" w:eastAsiaTheme="minorEastAsia" w:hAnsi="Arial Nova"/>
          <w:color w:val="000000" w:themeColor="text1"/>
          <w:sz w:val="22"/>
          <w:szCs w:val="22"/>
          <w:lang w:val="es-CL"/>
        </w:rPr>
        <w:t>iv</w:t>
      </w:r>
      <w:proofErr w:type="spellEnd"/>
      <w:r w:rsidR="16F64F30" w:rsidRPr="002C3C1D">
        <w:rPr>
          <w:rFonts w:ascii="Arial Nova" w:eastAsiaTheme="minorEastAsia" w:hAnsi="Arial Nova"/>
          <w:color w:val="000000" w:themeColor="text1"/>
          <w:sz w:val="22"/>
          <w:szCs w:val="22"/>
          <w:lang w:val="es-CL"/>
        </w:rPr>
        <w:t>) cualquier situación pendiente que la Universidad conozca respecto de instituciones externas que apoyan proyectos de investigación, como Ministerio de Ciencia, Tecnología, Conocimiento e Innovación, ANID, Corfo, Ministerio de Educación, Ministerio de Agricultura, entre otras.</w:t>
      </w:r>
    </w:p>
    <w:p w14:paraId="66727D0B" w14:textId="62153B4B" w:rsidR="622C515D" w:rsidRPr="002C3C1D" w:rsidRDefault="622C515D" w:rsidP="2CB66BAC">
      <w:pPr>
        <w:ind w:left="720"/>
        <w:jc w:val="both"/>
        <w:rPr>
          <w:rFonts w:ascii="Arial Nova" w:eastAsiaTheme="minorEastAsia" w:hAnsi="Arial Nova"/>
          <w:sz w:val="22"/>
          <w:szCs w:val="22"/>
          <w:lang w:val="es-CL"/>
        </w:rPr>
      </w:pPr>
    </w:p>
    <w:p w14:paraId="6E63F60B" w14:textId="2679D1BA" w:rsidR="23ED6296" w:rsidRPr="002C3C1D" w:rsidRDefault="6560CD6B" w:rsidP="45AE7A8A">
      <w:pPr>
        <w:rPr>
          <w:rFonts w:ascii="Arial Nova" w:hAnsi="Arial Nova"/>
          <w:b/>
          <w:bCs/>
          <w:sz w:val="22"/>
          <w:szCs w:val="22"/>
        </w:rPr>
      </w:pPr>
      <w:r w:rsidRPr="002C3C1D">
        <w:rPr>
          <w:rFonts w:ascii="Arial Nova" w:hAnsi="Arial Nova"/>
          <w:b/>
          <w:bCs/>
          <w:sz w:val="22"/>
          <w:szCs w:val="22"/>
        </w:rPr>
        <w:t>1</w:t>
      </w:r>
      <w:r w:rsidR="6A893D1E" w:rsidRPr="002C3C1D">
        <w:rPr>
          <w:rFonts w:ascii="Arial Nova" w:hAnsi="Arial Nova"/>
          <w:b/>
          <w:bCs/>
          <w:sz w:val="22"/>
          <w:szCs w:val="22"/>
        </w:rPr>
        <w:t>3</w:t>
      </w:r>
      <w:r w:rsidRPr="002C3C1D">
        <w:rPr>
          <w:rFonts w:ascii="Arial Nova" w:hAnsi="Arial Nova"/>
          <w:b/>
          <w:bCs/>
          <w:sz w:val="22"/>
          <w:szCs w:val="22"/>
        </w:rPr>
        <w:t xml:space="preserve">. </w:t>
      </w:r>
      <w:r w:rsidR="2C0008B6" w:rsidRPr="002C3C1D">
        <w:rPr>
          <w:rFonts w:ascii="Arial Nova" w:hAnsi="Arial Nova"/>
          <w:b/>
          <w:bCs/>
          <w:sz w:val="22"/>
          <w:szCs w:val="22"/>
        </w:rPr>
        <w:t xml:space="preserve">Propiedad </w:t>
      </w:r>
      <w:r w:rsidR="7B84419C" w:rsidRPr="002C3C1D">
        <w:rPr>
          <w:rFonts w:ascii="Arial Nova" w:hAnsi="Arial Nova"/>
          <w:b/>
          <w:bCs/>
          <w:sz w:val="22"/>
          <w:szCs w:val="22"/>
        </w:rPr>
        <w:t>I</w:t>
      </w:r>
      <w:r w:rsidR="2C0008B6" w:rsidRPr="002C3C1D">
        <w:rPr>
          <w:rFonts w:ascii="Arial Nova" w:hAnsi="Arial Nova"/>
          <w:b/>
          <w:bCs/>
          <w:sz w:val="22"/>
          <w:szCs w:val="22"/>
        </w:rPr>
        <w:t>ntelectual</w:t>
      </w:r>
    </w:p>
    <w:p w14:paraId="02D1668E" w14:textId="55A8EFF4" w:rsidR="680CA3C5" w:rsidRPr="002C3C1D" w:rsidRDefault="0A0A9EFA" w:rsidP="3A6C959F">
      <w:pPr>
        <w:jc w:val="both"/>
        <w:rPr>
          <w:rFonts w:ascii="Arial Nova" w:hAnsi="Arial Nova"/>
          <w:sz w:val="22"/>
          <w:szCs w:val="22"/>
          <w:highlight w:val="yellow"/>
        </w:rPr>
      </w:pPr>
      <w:r w:rsidRPr="002C3C1D">
        <w:rPr>
          <w:rFonts w:ascii="Arial Nova" w:hAnsi="Arial Nova"/>
          <w:sz w:val="22"/>
          <w:szCs w:val="22"/>
        </w:rPr>
        <w:t xml:space="preserve">La propiedad intelectual de los resultados desprendidos de este concurso será de titularidad de la </w:t>
      </w:r>
      <w:r w:rsidR="372887F8" w:rsidRPr="002C3C1D">
        <w:rPr>
          <w:rFonts w:ascii="Arial Nova" w:hAnsi="Arial Nova"/>
          <w:sz w:val="22"/>
          <w:szCs w:val="22"/>
        </w:rPr>
        <w:t>Universidad Central de Chile</w:t>
      </w:r>
      <w:r w:rsidRPr="002C3C1D">
        <w:rPr>
          <w:rFonts w:ascii="Arial Nova" w:hAnsi="Arial Nova"/>
          <w:sz w:val="22"/>
          <w:szCs w:val="22"/>
        </w:rPr>
        <w:t xml:space="preserve"> </w:t>
      </w:r>
      <w:r w:rsidR="589C1EF1" w:rsidRPr="002C3C1D">
        <w:rPr>
          <w:rFonts w:ascii="Arial Nova" w:hAnsi="Arial Nova"/>
          <w:sz w:val="22"/>
          <w:szCs w:val="22"/>
        </w:rPr>
        <w:t>en base a</w:t>
      </w:r>
      <w:r w:rsidR="20759BAC" w:rsidRPr="002C3C1D">
        <w:rPr>
          <w:rFonts w:ascii="Arial Nova" w:hAnsi="Arial Nova"/>
          <w:sz w:val="22"/>
          <w:szCs w:val="22"/>
        </w:rPr>
        <w:t>l Reglamento</w:t>
      </w:r>
      <w:r w:rsidR="708EDD54" w:rsidRPr="002C3C1D">
        <w:rPr>
          <w:rFonts w:ascii="Arial Nova" w:hAnsi="Arial Nova"/>
          <w:sz w:val="22"/>
          <w:szCs w:val="22"/>
        </w:rPr>
        <w:t xml:space="preserve"> vigente</w:t>
      </w:r>
      <w:r w:rsidR="589C1EF1" w:rsidRPr="002C3C1D">
        <w:rPr>
          <w:rFonts w:ascii="Arial Nova" w:hAnsi="Arial Nova"/>
          <w:sz w:val="22"/>
          <w:szCs w:val="22"/>
        </w:rPr>
        <w:t xml:space="preserve"> de P</w:t>
      </w:r>
      <w:r w:rsidR="77533735" w:rsidRPr="002C3C1D">
        <w:rPr>
          <w:rFonts w:ascii="Arial Nova" w:hAnsi="Arial Nova"/>
          <w:sz w:val="22"/>
          <w:szCs w:val="22"/>
        </w:rPr>
        <w:t xml:space="preserve">ropiedad </w:t>
      </w:r>
      <w:r w:rsidR="589C1EF1" w:rsidRPr="002C3C1D">
        <w:rPr>
          <w:rFonts w:ascii="Arial Nova" w:hAnsi="Arial Nova"/>
          <w:sz w:val="22"/>
          <w:szCs w:val="22"/>
        </w:rPr>
        <w:t>I</w:t>
      </w:r>
      <w:r w:rsidR="22B4F7DD" w:rsidRPr="002C3C1D">
        <w:rPr>
          <w:rFonts w:ascii="Arial Nova" w:hAnsi="Arial Nova"/>
          <w:sz w:val="22"/>
          <w:szCs w:val="22"/>
        </w:rPr>
        <w:t>ntelectual</w:t>
      </w:r>
      <w:r w:rsidR="34A628EF" w:rsidRPr="002C3C1D">
        <w:rPr>
          <w:rFonts w:ascii="Arial Nova" w:hAnsi="Arial Nova"/>
          <w:sz w:val="22"/>
          <w:szCs w:val="22"/>
        </w:rPr>
        <w:t xml:space="preserve"> de la </w:t>
      </w:r>
      <w:r w:rsidR="372887F8" w:rsidRPr="002C3C1D">
        <w:rPr>
          <w:rFonts w:ascii="Arial Nova" w:hAnsi="Arial Nova"/>
          <w:sz w:val="22"/>
          <w:szCs w:val="22"/>
        </w:rPr>
        <w:t>Universidad Central de Chile</w:t>
      </w:r>
      <w:r w:rsidR="34A628EF" w:rsidRPr="002C3C1D">
        <w:rPr>
          <w:rFonts w:ascii="Arial Nova" w:hAnsi="Arial Nova"/>
          <w:sz w:val="22"/>
          <w:szCs w:val="22"/>
        </w:rPr>
        <w:t>.</w:t>
      </w:r>
    </w:p>
    <w:p w14:paraId="5C273C2B" w14:textId="66548B6C" w:rsidR="088BABF9" w:rsidRPr="002C3C1D" w:rsidRDefault="088BABF9" w:rsidP="6527228F">
      <w:pPr>
        <w:rPr>
          <w:rFonts w:ascii="Arial Nova" w:hAnsi="Arial Nova"/>
          <w:sz w:val="22"/>
          <w:szCs w:val="22"/>
        </w:rPr>
      </w:pPr>
    </w:p>
    <w:p w14:paraId="7F7F989E" w14:textId="0C7F6588" w:rsidR="3A552E92" w:rsidRPr="002C3C1D" w:rsidRDefault="3A552E92" w:rsidP="2CB66BAC">
      <w:pPr>
        <w:rPr>
          <w:rFonts w:ascii="Arial Nova" w:hAnsi="Arial Nova"/>
          <w:sz w:val="22"/>
          <w:szCs w:val="22"/>
        </w:rPr>
      </w:pPr>
    </w:p>
    <w:p w14:paraId="3D1AD4A4" w14:textId="23CD800A" w:rsidR="23ED6296" w:rsidRPr="002C3C1D" w:rsidRDefault="68AEBAD0" w:rsidP="006F324A">
      <w:pPr>
        <w:rPr>
          <w:rFonts w:ascii="Arial Nova" w:hAnsi="Arial Nova"/>
          <w:b/>
          <w:bCs/>
          <w:sz w:val="22"/>
          <w:szCs w:val="22"/>
        </w:rPr>
      </w:pPr>
      <w:r w:rsidRPr="002C3C1D">
        <w:rPr>
          <w:rFonts w:ascii="Arial Nova" w:hAnsi="Arial Nova"/>
          <w:b/>
          <w:bCs/>
          <w:sz w:val="22"/>
          <w:szCs w:val="22"/>
        </w:rPr>
        <w:t>1</w:t>
      </w:r>
      <w:r w:rsidR="23756794" w:rsidRPr="002C3C1D">
        <w:rPr>
          <w:rFonts w:ascii="Arial Nova" w:hAnsi="Arial Nova"/>
          <w:b/>
          <w:bCs/>
          <w:sz w:val="22"/>
          <w:szCs w:val="22"/>
        </w:rPr>
        <w:t>4</w:t>
      </w:r>
      <w:r w:rsidRPr="002C3C1D">
        <w:rPr>
          <w:rFonts w:ascii="Arial Nova" w:hAnsi="Arial Nova"/>
          <w:b/>
          <w:bCs/>
          <w:sz w:val="22"/>
          <w:szCs w:val="22"/>
        </w:rPr>
        <w:t xml:space="preserve">. </w:t>
      </w:r>
      <w:r w:rsidR="4E771B7D" w:rsidRPr="002C3C1D">
        <w:rPr>
          <w:rFonts w:ascii="Arial Nova" w:hAnsi="Arial Nova"/>
          <w:b/>
          <w:bCs/>
          <w:sz w:val="22"/>
          <w:szCs w:val="22"/>
        </w:rPr>
        <w:t>Consultas</w:t>
      </w:r>
    </w:p>
    <w:p w14:paraId="716DE1D7" w14:textId="7DF8286B" w:rsidR="26385063" w:rsidRPr="002C3C1D" w:rsidRDefault="53F9C359" w:rsidP="006F324A">
      <w:pPr>
        <w:spacing w:before="185" w:line="256" w:lineRule="auto"/>
        <w:ind w:right="243"/>
        <w:jc w:val="both"/>
        <w:rPr>
          <w:rFonts w:ascii="Arial Nova" w:eastAsiaTheme="minorEastAsia" w:hAnsi="Arial Nova"/>
          <w:color w:val="000000" w:themeColor="text1"/>
          <w:sz w:val="22"/>
          <w:szCs w:val="22"/>
        </w:rPr>
      </w:pPr>
      <w:r w:rsidRPr="002C3C1D">
        <w:rPr>
          <w:rFonts w:ascii="Arial Nova" w:eastAsiaTheme="minorEastAsia" w:hAnsi="Arial Nova"/>
          <w:color w:val="000000" w:themeColor="text1"/>
          <w:sz w:val="22"/>
          <w:szCs w:val="22"/>
        </w:rPr>
        <w:lastRenderedPageBreak/>
        <w:t>Para realizar</w:t>
      </w:r>
      <w:r w:rsidR="7D37430B" w:rsidRPr="002C3C1D">
        <w:rPr>
          <w:rFonts w:ascii="Arial Nova" w:eastAsiaTheme="minorEastAsia" w:hAnsi="Arial Nova"/>
          <w:color w:val="000000" w:themeColor="text1"/>
          <w:sz w:val="22"/>
          <w:szCs w:val="22"/>
        </w:rPr>
        <w:t xml:space="preserve"> </w:t>
      </w:r>
      <w:r w:rsidR="0C5931C3" w:rsidRPr="002C3C1D">
        <w:rPr>
          <w:rFonts w:ascii="Arial Nova" w:eastAsiaTheme="minorEastAsia" w:hAnsi="Arial Nova"/>
          <w:color w:val="000000" w:themeColor="text1"/>
          <w:sz w:val="22"/>
          <w:szCs w:val="22"/>
        </w:rPr>
        <w:t xml:space="preserve">sus </w:t>
      </w:r>
      <w:r w:rsidR="7D37430B" w:rsidRPr="002C3C1D">
        <w:rPr>
          <w:rFonts w:ascii="Arial Nova" w:eastAsiaTheme="minorEastAsia" w:hAnsi="Arial Nova"/>
          <w:color w:val="000000" w:themeColor="text1"/>
          <w:sz w:val="22"/>
          <w:szCs w:val="22"/>
        </w:rPr>
        <w:t>consultas podrán dirigi</w:t>
      </w:r>
      <w:r w:rsidR="3A11C7CD" w:rsidRPr="002C3C1D">
        <w:rPr>
          <w:rFonts w:ascii="Arial Nova" w:eastAsiaTheme="minorEastAsia" w:hAnsi="Arial Nova"/>
          <w:color w:val="000000" w:themeColor="text1"/>
          <w:sz w:val="22"/>
          <w:szCs w:val="22"/>
        </w:rPr>
        <w:t>rlas</w:t>
      </w:r>
      <w:r w:rsidR="7D37430B" w:rsidRPr="002C3C1D">
        <w:rPr>
          <w:rFonts w:ascii="Arial Nova" w:eastAsiaTheme="minorEastAsia" w:hAnsi="Arial Nova"/>
          <w:color w:val="000000" w:themeColor="text1"/>
          <w:sz w:val="22"/>
          <w:szCs w:val="22"/>
        </w:rPr>
        <w:t xml:space="preserve"> a la </w:t>
      </w:r>
      <w:r w:rsidR="4E3E75A8" w:rsidRPr="002C3C1D">
        <w:rPr>
          <w:rFonts w:ascii="Arial Nova" w:eastAsiaTheme="minorEastAsia" w:hAnsi="Arial Nova"/>
          <w:color w:val="000000" w:themeColor="text1"/>
          <w:sz w:val="22"/>
          <w:szCs w:val="22"/>
        </w:rPr>
        <w:t>D</w:t>
      </w:r>
      <w:r w:rsidR="7D37430B" w:rsidRPr="002C3C1D">
        <w:rPr>
          <w:rFonts w:ascii="Arial Nova" w:eastAsiaTheme="minorEastAsia" w:hAnsi="Arial Nova"/>
          <w:color w:val="000000" w:themeColor="text1"/>
          <w:sz w:val="22"/>
          <w:szCs w:val="22"/>
        </w:rPr>
        <w:t xml:space="preserve">irección de Desarrollo e Innovación </w:t>
      </w:r>
      <w:r w:rsidR="37C067B8" w:rsidRPr="002C3C1D">
        <w:rPr>
          <w:rFonts w:ascii="Arial Nova" w:eastAsiaTheme="minorEastAsia" w:hAnsi="Arial Nova"/>
          <w:color w:val="000000" w:themeColor="text1"/>
          <w:sz w:val="22"/>
          <w:szCs w:val="22"/>
        </w:rPr>
        <w:t>al</w:t>
      </w:r>
      <w:r w:rsidR="7D37430B" w:rsidRPr="002C3C1D">
        <w:rPr>
          <w:rFonts w:ascii="Arial Nova" w:eastAsiaTheme="minorEastAsia" w:hAnsi="Arial Nova"/>
          <w:color w:val="000000" w:themeColor="text1"/>
          <w:sz w:val="22"/>
          <w:szCs w:val="22"/>
        </w:rPr>
        <w:t xml:space="preserve"> siguiente correo electrónico:</w:t>
      </w:r>
      <w:r w:rsidR="6A1BD9AE" w:rsidRPr="002C3C1D">
        <w:rPr>
          <w:rFonts w:ascii="Arial Nova" w:eastAsiaTheme="minorEastAsia" w:hAnsi="Arial Nova"/>
          <w:color w:val="000000" w:themeColor="text1"/>
          <w:sz w:val="22"/>
          <w:szCs w:val="22"/>
        </w:rPr>
        <w:t xml:space="preserve"> </w:t>
      </w:r>
      <w:r w:rsidR="6A1BD9AE" w:rsidRPr="002C3C1D">
        <w:rPr>
          <w:rFonts w:ascii="Arial Nova" w:eastAsiaTheme="minorEastAsia" w:hAnsi="Arial Nova"/>
          <w:b/>
          <w:bCs/>
          <w:color w:val="000000" w:themeColor="text1"/>
          <w:sz w:val="22"/>
          <w:szCs w:val="22"/>
        </w:rPr>
        <w:t>innovacion@</w:t>
      </w:r>
      <w:r w:rsidR="00831DB8" w:rsidRPr="002C3C1D">
        <w:rPr>
          <w:rFonts w:ascii="Arial Nova" w:eastAsiaTheme="minorEastAsia" w:hAnsi="Arial Nova"/>
          <w:b/>
          <w:bCs/>
          <w:color w:val="000000" w:themeColor="text1"/>
          <w:sz w:val="22"/>
          <w:szCs w:val="22"/>
        </w:rPr>
        <w:t>ucentral</w:t>
      </w:r>
      <w:r w:rsidR="6A1BD9AE" w:rsidRPr="002C3C1D">
        <w:rPr>
          <w:rFonts w:ascii="Arial Nova" w:eastAsiaTheme="minorEastAsia" w:hAnsi="Arial Nova"/>
          <w:b/>
          <w:bCs/>
          <w:color w:val="000000" w:themeColor="text1"/>
          <w:sz w:val="22"/>
          <w:szCs w:val="22"/>
        </w:rPr>
        <w:t>.cl</w:t>
      </w:r>
      <w:r w:rsidR="7D37430B" w:rsidRPr="002C3C1D">
        <w:rPr>
          <w:rFonts w:ascii="Arial Nova" w:eastAsiaTheme="minorEastAsia" w:hAnsi="Arial Nova"/>
          <w:color w:val="000000" w:themeColor="text1"/>
          <w:sz w:val="22"/>
          <w:szCs w:val="22"/>
        </w:rPr>
        <w:t xml:space="preserve"> desde la apertura del Concurso </w:t>
      </w:r>
      <w:r w:rsidR="3C79D61F" w:rsidRPr="002C3C1D">
        <w:rPr>
          <w:rFonts w:ascii="Arial Nova" w:eastAsiaTheme="minorEastAsia" w:hAnsi="Arial Nova"/>
          <w:color w:val="000000" w:themeColor="text1"/>
          <w:sz w:val="22"/>
          <w:szCs w:val="22"/>
        </w:rPr>
        <w:t xml:space="preserve">y </w:t>
      </w:r>
      <w:r w:rsidR="4F13895C" w:rsidRPr="002C3C1D">
        <w:rPr>
          <w:rFonts w:ascii="Arial Nova" w:eastAsiaTheme="minorEastAsia" w:hAnsi="Arial Nova"/>
          <w:color w:val="000000" w:themeColor="text1"/>
          <w:sz w:val="22"/>
          <w:szCs w:val="22"/>
        </w:rPr>
        <w:t>dentro de los plazos definidos en las presentes bases</w:t>
      </w:r>
      <w:r w:rsidR="7D37430B" w:rsidRPr="002C3C1D">
        <w:rPr>
          <w:rFonts w:ascii="Arial Nova" w:eastAsiaTheme="minorEastAsia" w:hAnsi="Arial Nova"/>
          <w:color w:val="000000" w:themeColor="text1"/>
          <w:sz w:val="22"/>
          <w:szCs w:val="22"/>
        </w:rPr>
        <w:t>.</w:t>
      </w:r>
    </w:p>
    <w:p w14:paraId="56570605" w14:textId="5638B0F8" w:rsidR="008663F2" w:rsidRPr="002C3C1D" w:rsidRDefault="008663F2" w:rsidP="622C515D">
      <w:pPr>
        <w:rPr>
          <w:rFonts w:ascii="Arial Nova" w:eastAsiaTheme="minorEastAsia" w:hAnsi="Arial Nova"/>
          <w:b/>
          <w:bCs/>
          <w:color w:val="000000" w:themeColor="text1"/>
          <w:sz w:val="22"/>
          <w:szCs w:val="22"/>
        </w:rPr>
      </w:pPr>
      <w:r w:rsidRPr="002C3C1D">
        <w:rPr>
          <w:rFonts w:ascii="Arial Nova" w:eastAsiaTheme="minorEastAsia" w:hAnsi="Arial Nova"/>
          <w:color w:val="000000" w:themeColor="text1"/>
          <w:sz w:val="22"/>
          <w:szCs w:val="22"/>
        </w:rPr>
        <w:br w:type="page"/>
      </w:r>
      <w:r w:rsidR="12DEB169" w:rsidRPr="002C3C1D">
        <w:rPr>
          <w:rFonts w:ascii="Arial Nova" w:eastAsiaTheme="minorEastAsia" w:hAnsi="Arial Nova"/>
          <w:b/>
          <w:bCs/>
          <w:color w:val="000000" w:themeColor="text1"/>
          <w:sz w:val="22"/>
          <w:szCs w:val="22"/>
        </w:rPr>
        <w:lastRenderedPageBreak/>
        <w:t>1</w:t>
      </w:r>
      <w:r w:rsidR="6F6FA9A7" w:rsidRPr="002C3C1D">
        <w:rPr>
          <w:rFonts w:ascii="Arial Nova" w:eastAsiaTheme="minorEastAsia" w:hAnsi="Arial Nova"/>
          <w:b/>
          <w:bCs/>
          <w:color w:val="000000" w:themeColor="text1"/>
          <w:sz w:val="22"/>
          <w:szCs w:val="22"/>
        </w:rPr>
        <w:t>5</w:t>
      </w:r>
      <w:r w:rsidR="12DEB169" w:rsidRPr="002C3C1D">
        <w:rPr>
          <w:rFonts w:ascii="Arial Nova" w:eastAsiaTheme="minorEastAsia" w:hAnsi="Arial Nova"/>
          <w:b/>
          <w:bCs/>
          <w:color w:val="000000" w:themeColor="text1"/>
          <w:sz w:val="22"/>
          <w:szCs w:val="22"/>
        </w:rPr>
        <w:t xml:space="preserve">. </w:t>
      </w:r>
      <w:r w:rsidR="33A9ABA5" w:rsidRPr="002C3C1D">
        <w:rPr>
          <w:rFonts w:ascii="Arial Nova" w:eastAsiaTheme="minorEastAsia" w:hAnsi="Arial Nova"/>
          <w:b/>
          <w:bCs/>
          <w:color w:val="000000" w:themeColor="text1"/>
          <w:sz w:val="22"/>
          <w:szCs w:val="22"/>
        </w:rPr>
        <w:t>Anexo</w:t>
      </w:r>
    </w:p>
    <w:p w14:paraId="215F1638" w14:textId="4B7C92EC" w:rsidR="088BABF9" w:rsidRPr="002C3C1D" w:rsidRDefault="29F4A8D5" w:rsidP="622C515D">
      <w:pPr>
        <w:rPr>
          <w:rFonts w:ascii="Arial Nova" w:eastAsiaTheme="minorEastAsia" w:hAnsi="Arial Nova"/>
          <w:b/>
          <w:bCs/>
          <w:color w:val="000000" w:themeColor="text1"/>
          <w:sz w:val="22"/>
          <w:szCs w:val="22"/>
        </w:rPr>
      </w:pPr>
      <w:r w:rsidRPr="002C3C1D">
        <w:rPr>
          <w:rFonts w:ascii="Arial Nova" w:eastAsiaTheme="minorEastAsia" w:hAnsi="Arial Nova"/>
          <w:b/>
          <w:bCs/>
          <w:color w:val="000000" w:themeColor="text1"/>
          <w:sz w:val="22"/>
          <w:szCs w:val="22"/>
        </w:rPr>
        <w:t>1</w:t>
      </w:r>
      <w:r w:rsidR="07ADCF28" w:rsidRPr="002C3C1D">
        <w:rPr>
          <w:rFonts w:ascii="Arial Nova" w:eastAsiaTheme="minorEastAsia" w:hAnsi="Arial Nova"/>
          <w:b/>
          <w:bCs/>
          <w:color w:val="000000" w:themeColor="text1"/>
          <w:sz w:val="22"/>
          <w:szCs w:val="22"/>
        </w:rPr>
        <w:t>5</w:t>
      </w:r>
      <w:r w:rsidRPr="002C3C1D">
        <w:rPr>
          <w:rFonts w:ascii="Arial Nova" w:eastAsiaTheme="minorEastAsia" w:hAnsi="Arial Nova"/>
          <w:b/>
          <w:bCs/>
          <w:color w:val="000000" w:themeColor="text1"/>
          <w:sz w:val="22"/>
          <w:szCs w:val="22"/>
        </w:rPr>
        <w:t xml:space="preserve">.1. </w:t>
      </w:r>
      <w:r w:rsidR="7A1CE602" w:rsidRPr="002C3C1D">
        <w:rPr>
          <w:rFonts w:ascii="Arial Nova" w:eastAsiaTheme="minorEastAsia" w:hAnsi="Arial Nova"/>
          <w:b/>
          <w:bCs/>
          <w:color w:val="000000" w:themeColor="text1"/>
          <w:sz w:val="22"/>
          <w:szCs w:val="22"/>
        </w:rPr>
        <w:t>Glosario de conceptos</w:t>
      </w:r>
    </w:p>
    <w:p w14:paraId="25E7D889" w14:textId="58B5AACF" w:rsidR="762098C1" w:rsidRPr="002C3C1D" w:rsidRDefault="762098C1" w:rsidP="3A6C959F">
      <w:pPr>
        <w:spacing w:before="120" w:line="276" w:lineRule="auto"/>
        <w:jc w:val="both"/>
        <w:rPr>
          <w:rFonts w:ascii="Arial Nova" w:eastAsiaTheme="minorEastAsia" w:hAnsi="Arial Nova"/>
          <w:color w:val="000000" w:themeColor="text1"/>
          <w:sz w:val="22"/>
          <w:szCs w:val="22"/>
          <w:lang w:val="es-CL"/>
        </w:rPr>
      </w:pPr>
      <w:r w:rsidRPr="002C3C1D">
        <w:rPr>
          <w:rFonts w:ascii="Arial Nova" w:eastAsiaTheme="minorEastAsia" w:hAnsi="Arial Nova"/>
          <w:b/>
          <w:bCs/>
          <w:color w:val="000000" w:themeColor="text1"/>
          <w:sz w:val="22"/>
          <w:szCs w:val="22"/>
          <w:lang w:val="es-CL"/>
        </w:rPr>
        <w:t>Desarrollo Tecnológico:</w:t>
      </w:r>
      <w:r w:rsidR="2AAC83F0" w:rsidRPr="002C3C1D">
        <w:rPr>
          <w:rFonts w:ascii="Arial Nova" w:eastAsiaTheme="minorEastAsia" w:hAnsi="Arial Nova"/>
          <w:b/>
          <w:bCs/>
          <w:color w:val="000000" w:themeColor="text1"/>
          <w:sz w:val="22"/>
          <w:szCs w:val="22"/>
          <w:lang w:val="es-CL"/>
        </w:rPr>
        <w:t xml:space="preserve"> </w:t>
      </w:r>
      <w:r w:rsidR="2AAC83F0" w:rsidRPr="002C3C1D">
        <w:rPr>
          <w:rFonts w:ascii="Arial Nova" w:eastAsiaTheme="minorEastAsia" w:hAnsi="Arial Nova"/>
          <w:color w:val="000000" w:themeColor="text1"/>
          <w:sz w:val="22"/>
          <w:szCs w:val="22"/>
          <w:lang w:val="es-CL"/>
        </w:rPr>
        <w:t xml:space="preserve">Son trabajos sistemáticos basados en conocimientos existentes para fabricar nuevos productos, crear procesos o servicios, o introducir mejoras sustanciales sobre los ya existentes. (Fuente: </w:t>
      </w:r>
      <w:r w:rsidR="664C4D5E" w:rsidRPr="002C3C1D">
        <w:rPr>
          <w:rFonts w:ascii="Arial Nova" w:eastAsiaTheme="minorEastAsia" w:hAnsi="Arial Nova"/>
          <w:color w:val="000000" w:themeColor="text1"/>
          <w:sz w:val="22"/>
          <w:szCs w:val="22"/>
          <w:lang w:val="es-CL"/>
        </w:rPr>
        <w:t>Web g</w:t>
      </w:r>
      <w:r w:rsidR="2AAC83F0" w:rsidRPr="002C3C1D">
        <w:rPr>
          <w:rFonts w:ascii="Arial Nova" w:eastAsiaTheme="minorEastAsia" w:hAnsi="Arial Nova"/>
          <w:color w:val="000000" w:themeColor="text1"/>
          <w:sz w:val="22"/>
          <w:szCs w:val="22"/>
          <w:lang w:val="es-CL"/>
        </w:rPr>
        <w:t>losario concep</w:t>
      </w:r>
      <w:r w:rsidR="7B6BB1C0" w:rsidRPr="002C3C1D">
        <w:rPr>
          <w:rFonts w:ascii="Arial Nova" w:eastAsiaTheme="minorEastAsia" w:hAnsi="Arial Nova"/>
          <w:color w:val="000000" w:themeColor="text1"/>
          <w:sz w:val="22"/>
          <w:szCs w:val="22"/>
          <w:lang w:val="es-CL"/>
        </w:rPr>
        <w:t>t</w:t>
      </w:r>
      <w:r w:rsidR="2AAC83F0" w:rsidRPr="002C3C1D">
        <w:rPr>
          <w:rFonts w:ascii="Arial Nova" w:eastAsiaTheme="minorEastAsia" w:hAnsi="Arial Nova"/>
          <w:color w:val="000000" w:themeColor="text1"/>
          <w:sz w:val="22"/>
          <w:szCs w:val="22"/>
          <w:lang w:val="es-CL"/>
        </w:rPr>
        <w:t>os corpor</w:t>
      </w:r>
      <w:r w:rsidR="21255BBC" w:rsidRPr="002C3C1D">
        <w:rPr>
          <w:rFonts w:ascii="Arial Nova" w:eastAsiaTheme="minorEastAsia" w:hAnsi="Arial Nova"/>
          <w:color w:val="000000" w:themeColor="text1"/>
          <w:sz w:val="22"/>
          <w:szCs w:val="22"/>
          <w:lang w:val="es-CL"/>
        </w:rPr>
        <w:t xml:space="preserve">ativos </w:t>
      </w:r>
      <w:r w:rsidR="2AAC83F0" w:rsidRPr="002C3C1D">
        <w:rPr>
          <w:rFonts w:ascii="Arial Nova" w:eastAsiaTheme="minorEastAsia" w:hAnsi="Arial Nova"/>
          <w:color w:val="000000" w:themeColor="text1"/>
          <w:sz w:val="22"/>
          <w:szCs w:val="22"/>
          <w:lang w:val="es-CL"/>
        </w:rPr>
        <w:t>CORFO,</w:t>
      </w:r>
      <w:r w:rsidR="3C54606D" w:rsidRPr="002C3C1D">
        <w:rPr>
          <w:rFonts w:ascii="Arial Nova" w:eastAsiaTheme="minorEastAsia" w:hAnsi="Arial Nova"/>
          <w:color w:val="000000" w:themeColor="text1"/>
          <w:sz w:val="22"/>
          <w:szCs w:val="22"/>
          <w:lang w:val="es-CL"/>
        </w:rPr>
        <w:t xml:space="preserve"> 202</w:t>
      </w:r>
      <w:r w:rsidR="29CE4222" w:rsidRPr="002C3C1D">
        <w:rPr>
          <w:rFonts w:ascii="Arial Nova" w:eastAsiaTheme="minorEastAsia" w:hAnsi="Arial Nova"/>
          <w:color w:val="000000" w:themeColor="text1"/>
          <w:sz w:val="22"/>
          <w:szCs w:val="22"/>
          <w:lang w:val="es-CL"/>
        </w:rPr>
        <w:t>5</w:t>
      </w:r>
      <w:r w:rsidR="77A5F1D0" w:rsidRPr="002C3C1D">
        <w:rPr>
          <w:rFonts w:ascii="Arial Nova" w:eastAsiaTheme="minorEastAsia" w:hAnsi="Arial Nova"/>
          <w:color w:val="000000" w:themeColor="text1"/>
          <w:sz w:val="22"/>
          <w:szCs w:val="22"/>
          <w:lang w:val="es-CL"/>
        </w:rPr>
        <w:t>)</w:t>
      </w:r>
      <w:r w:rsidR="5D74CC15" w:rsidRPr="002C3C1D">
        <w:rPr>
          <w:rFonts w:ascii="Arial Nova" w:eastAsiaTheme="minorEastAsia" w:hAnsi="Arial Nova"/>
          <w:color w:val="000000" w:themeColor="text1"/>
          <w:sz w:val="22"/>
          <w:szCs w:val="22"/>
          <w:lang w:val="es-CL"/>
        </w:rPr>
        <w:t>.</w:t>
      </w:r>
    </w:p>
    <w:p w14:paraId="58F1DA21" w14:textId="024B0ECD" w:rsidR="1AC1086D" w:rsidRPr="002C3C1D" w:rsidRDefault="1AC1086D" w:rsidP="3A6C959F">
      <w:pPr>
        <w:spacing w:before="120" w:line="276" w:lineRule="auto"/>
        <w:jc w:val="both"/>
        <w:rPr>
          <w:rFonts w:ascii="Arial Nova" w:eastAsiaTheme="minorEastAsia" w:hAnsi="Arial Nova"/>
          <w:color w:val="000000" w:themeColor="text1"/>
          <w:sz w:val="22"/>
          <w:szCs w:val="22"/>
          <w:lang w:val="es-CL"/>
        </w:rPr>
      </w:pPr>
      <w:r w:rsidRPr="002C3C1D">
        <w:rPr>
          <w:rFonts w:ascii="Arial Nova" w:eastAsiaTheme="minorEastAsia" w:hAnsi="Arial Nova"/>
          <w:b/>
          <w:bCs/>
          <w:color w:val="000000" w:themeColor="text1"/>
          <w:sz w:val="22"/>
          <w:szCs w:val="22"/>
          <w:lang w:val="es-CL"/>
        </w:rPr>
        <w:t>Emprendimiento</w:t>
      </w:r>
      <w:r w:rsidRPr="002C3C1D">
        <w:rPr>
          <w:rFonts w:ascii="Arial Nova" w:eastAsiaTheme="minorEastAsia" w:hAnsi="Arial Nova"/>
          <w:color w:val="000000" w:themeColor="text1"/>
          <w:sz w:val="22"/>
          <w:szCs w:val="22"/>
          <w:lang w:val="es-CL"/>
        </w:rPr>
        <w:t xml:space="preserve">: </w:t>
      </w:r>
      <w:r w:rsidR="00A43BDB" w:rsidRPr="002C3C1D">
        <w:rPr>
          <w:rFonts w:ascii="Arial Nova" w:hAnsi="Arial Nova"/>
          <w:color w:val="000000" w:themeColor="text1"/>
          <w:sz w:val="22"/>
          <w:szCs w:val="22"/>
        </w:rPr>
        <w:t>Resultado</w:t>
      </w:r>
      <w:r w:rsidR="00A43BDB" w:rsidRPr="002C3C1D">
        <w:rPr>
          <w:rFonts w:ascii="Arial Nova" w:hAnsi="Arial Nova"/>
          <w:color w:val="000000" w:themeColor="text1"/>
          <w:spacing w:val="-3"/>
          <w:sz w:val="22"/>
          <w:szCs w:val="22"/>
        </w:rPr>
        <w:t xml:space="preserve"> </w:t>
      </w:r>
      <w:r w:rsidR="00A43BDB" w:rsidRPr="002C3C1D">
        <w:rPr>
          <w:rFonts w:ascii="Arial Nova" w:hAnsi="Arial Nova"/>
          <w:color w:val="000000" w:themeColor="text1"/>
          <w:sz w:val="22"/>
          <w:szCs w:val="22"/>
        </w:rPr>
        <w:t>de</w:t>
      </w:r>
      <w:r w:rsidR="00A43BDB" w:rsidRPr="002C3C1D">
        <w:rPr>
          <w:rFonts w:ascii="Arial Nova" w:hAnsi="Arial Nova"/>
          <w:color w:val="000000" w:themeColor="text1"/>
          <w:spacing w:val="-3"/>
          <w:sz w:val="22"/>
          <w:szCs w:val="22"/>
        </w:rPr>
        <w:t xml:space="preserve"> </w:t>
      </w:r>
      <w:r w:rsidR="00A43BDB" w:rsidRPr="002C3C1D">
        <w:rPr>
          <w:rFonts w:ascii="Arial Nova" w:hAnsi="Arial Nova"/>
          <w:color w:val="000000" w:themeColor="text1"/>
          <w:sz w:val="22"/>
          <w:szCs w:val="22"/>
        </w:rPr>
        <w:t>un</w:t>
      </w:r>
      <w:r w:rsidR="00A43BDB" w:rsidRPr="002C3C1D">
        <w:rPr>
          <w:rFonts w:ascii="Arial Nova" w:hAnsi="Arial Nova"/>
          <w:color w:val="000000" w:themeColor="text1"/>
          <w:spacing w:val="-3"/>
          <w:sz w:val="22"/>
          <w:szCs w:val="22"/>
        </w:rPr>
        <w:t xml:space="preserve"> </w:t>
      </w:r>
      <w:r w:rsidR="00A43BDB" w:rsidRPr="002C3C1D">
        <w:rPr>
          <w:rFonts w:ascii="Arial Nova" w:hAnsi="Arial Nova"/>
          <w:color w:val="000000" w:themeColor="text1"/>
          <w:sz w:val="22"/>
          <w:szCs w:val="22"/>
        </w:rPr>
        <w:t>proceso</w:t>
      </w:r>
      <w:r w:rsidR="00A43BDB" w:rsidRPr="002C3C1D">
        <w:rPr>
          <w:rFonts w:ascii="Arial Nova" w:hAnsi="Arial Nova"/>
          <w:color w:val="000000" w:themeColor="text1"/>
          <w:spacing w:val="-3"/>
          <w:sz w:val="22"/>
          <w:szCs w:val="22"/>
        </w:rPr>
        <w:t xml:space="preserve"> </w:t>
      </w:r>
      <w:r w:rsidR="00A43BDB" w:rsidRPr="002C3C1D">
        <w:rPr>
          <w:rFonts w:ascii="Arial Nova" w:hAnsi="Arial Nova"/>
          <w:color w:val="000000" w:themeColor="text1"/>
          <w:sz w:val="22"/>
          <w:szCs w:val="22"/>
        </w:rPr>
        <w:t>de</w:t>
      </w:r>
      <w:r w:rsidR="00A43BDB" w:rsidRPr="002C3C1D">
        <w:rPr>
          <w:rFonts w:ascii="Arial Nova" w:hAnsi="Arial Nova"/>
          <w:color w:val="000000" w:themeColor="text1"/>
          <w:spacing w:val="-3"/>
          <w:sz w:val="22"/>
          <w:szCs w:val="22"/>
        </w:rPr>
        <w:t xml:space="preserve"> </w:t>
      </w:r>
      <w:r w:rsidR="00A43BDB" w:rsidRPr="002C3C1D">
        <w:rPr>
          <w:rFonts w:ascii="Arial Nova" w:hAnsi="Arial Nova"/>
          <w:color w:val="000000" w:themeColor="text1"/>
          <w:sz w:val="22"/>
          <w:szCs w:val="22"/>
        </w:rPr>
        <w:t>impulso</w:t>
      </w:r>
      <w:r w:rsidR="00A43BDB" w:rsidRPr="002C3C1D">
        <w:rPr>
          <w:rFonts w:ascii="Arial Nova" w:hAnsi="Arial Nova"/>
          <w:color w:val="000000" w:themeColor="text1"/>
          <w:spacing w:val="-3"/>
          <w:sz w:val="22"/>
          <w:szCs w:val="22"/>
        </w:rPr>
        <w:t xml:space="preserve"> </w:t>
      </w:r>
      <w:r w:rsidR="00A43BDB" w:rsidRPr="002C3C1D">
        <w:rPr>
          <w:rFonts w:ascii="Arial Nova" w:hAnsi="Arial Nova"/>
          <w:color w:val="000000" w:themeColor="text1"/>
          <w:sz w:val="22"/>
          <w:szCs w:val="22"/>
        </w:rPr>
        <w:t>en</w:t>
      </w:r>
      <w:r w:rsidR="00A43BDB" w:rsidRPr="002C3C1D">
        <w:rPr>
          <w:rFonts w:ascii="Arial Nova" w:hAnsi="Arial Nova"/>
          <w:color w:val="000000" w:themeColor="text1"/>
          <w:spacing w:val="-3"/>
          <w:sz w:val="22"/>
          <w:szCs w:val="22"/>
        </w:rPr>
        <w:t xml:space="preserve"> </w:t>
      </w:r>
      <w:r w:rsidR="00A43BDB" w:rsidRPr="002C3C1D">
        <w:rPr>
          <w:rFonts w:ascii="Arial Nova" w:hAnsi="Arial Nova"/>
          <w:color w:val="000000" w:themeColor="text1"/>
          <w:sz w:val="22"/>
          <w:szCs w:val="22"/>
        </w:rPr>
        <w:t>el</w:t>
      </w:r>
      <w:r w:rsidR="00A43BDB" w:rsidRPr="002C3C1D">
        <w:rPr>
          <w:rFonts w:ascii="Arial Nova" w:hAnsi="Arial Nova"/>
          <w:color w:val="000000" w:themeColor="text1"/>
          <w:spacing w:val="-3"/>
          <w:sz w:val="22"/>
          <w:szCs w:val="22"/>
        </w:rPr>
        <w:t xml:space="preserve"> </w:t>
      </w:r>
      <w:r w:rsidR="00A43BDB" w:rsidRPr="002C3C1D">
        <w:rPr>
          <w:rFonts w:ascii="Arial Nova" w:hAnsi="Arial Nova"/>
          <w:color w:val="000000" w:themeColor="text1"/>
          <w:sz w:val="22"/>
          <w:szCs w:val="22"/>
        </w:rPr>
        <w:t>diseño, desarrollo, generación y administración de una nueva actividad, con al objetivo de alcanzar los objetivos planteados. Cuando se trata de un negocio, generalmente se materializa en una empresa.</w:t>
      </w:r>
      <w:r w:rsidR="00A43BDB" w:rsidRPr="002C3C1D">
        <w:rPr>
          <w:rFonts w:ascii="Arial Nova" w:hAnsi="Arial Nova"/>
          <w:color w:val="000000" w:themeColor="text1"/>
          <w:spacing w:val="-3"/>
          <w:sz w:val="22"/>
          <w:szCs w:val="22"/>
        </w:rPr>
        <w:t xml:space="preserve"> </w:t>
      </w:r>
      <w:r w:rsidR="00A43BDB" w:rsidRPr="002C3C1D">
        <w:rPr>
          <w:rFonts w:ascii="Arial Nova" w:hAnsi="Arial Nova"/>
          <w:color w:val="000000" w:themeColor="text1"/>
          <w:sz w:val="22"/>
          <w:szCs w:val="22"/>
        </w:rPr>
        <w:t>Estos</w:t>
      </w:r>
      <w:r w:rsidR="00A43BDB" w:rsidRPr="002C3C1D">
        <w:rPr>
          <w:rFonts w:ascii="Arial Nova" w:hAnsi="Arial Nova"/>
          <w:color w:val="000000" w:themeColor="text1"/>
          <w:spacing w:val="-3"/>
          <w:sz w:val="22"/>
          <w:szCs w:val="22"/>
        </w:rPr>
        <w:t xml:space="preserve"> </w:t>
      </w:r>
      <w:r w:rsidR="00A43BDB" w:rsidRPr="002C3C1D">
        <w:rPr>
          <w:rFonts w:ascii="Arial Nova" w:hAnsi="Arial Nova"/>
          <w:color w:val="000000" w:themeColor="text1"/>
          <w:sz w:val="22"/>
          <w:szCs w:val="22"/>
        </w:rPr>
        <w:t>pueden</w:t>
      </w:r>
      <w:r w:rsidR="00A43BDB" w:rsidRPr="002C3C1D">
        <w:rPr>
          <w:rFonts w:ascii="Arial Nova" w:hAnsi="Arial Nova"/>
          <w:color w:val="000000" w:themeColor="text1"/>
          <w:spacing w:val="-3"/>
          <w:sz w:val="22"/>
          <w:szCs w:val="22"/>
        </w:rPr>
        <w:t xml:space="preserve"> </w:t>
      </w:r>
      <w:r w:rsidR="00A43BDB" w:rsidRPr="002C3C1D">
        <w:rPr>
          <w:rFonts w:ascii="Arial Nova" w:hAnsi="Arial Nova"/>
          <w:color w:val="000000" w:themeColor="text1"/>
          <w:sz w:val="22"/>
          <w:szCs w:val="22"/>
        </w:rPr>
        <w:t>ser</w:t>
      </w:r>
      <w:r w:rsidR="00A43BDB" w:rsidRPr="002C3C1D">
        <w:rPr>
          <w:rFonts w:ascii="Arial Nova" w:hAnsi="Arial Nova"/>
          <w:color w:val="000000" w:themeColor="text1"/>
          <w:spacing w:val="-3"/>
          <w:sz w:val="22"/>
          <w:szCs w:val="22"/>
        </w:rPr>
        <w:t xml:space="preserve"> </w:t>
      </w:r>
      <w:proofErr w:type="gramStart"/>
      <w:r w:rsidR="00A43BDB" w:rsidRPr="002C3C1D">
        <w:rPr>
          <w:rFonts w:ascii="Arial Nova" w:hAnsi="Arial Nova"/>
          <w:i/>
          <w:color w:val="000000" w:themeColor="text1"/>
          <w:sz w:val="22"/>
          <w:szCs w:val="22"/>
        </w:rPr>
        <w:t>startup</w:t>
      </w:r>
      <w:proofErr w:type="gramEnd"/>
      <w:r w:rsidR="00A43BDB" w:rsidRPr="002C3C1D">
        <w:rPr>
          <w:rFonts w:ascii="Arial Nova" w:hAnsi="Arial Nova"/>
          <w:i/>
          <w:color w:val="000000" w:themeColor="text1"/>
          <w:sz w:val="22"/>
          <w:szCs w:val="22"/>
        </w:rPr>
        <w:t>,</w:t>
      </w:r>
      <w:r w:rsidR="00A43BDB" w:rsidRPr="002C3C1D">
        <w:rPr>
          <w:rFonts w:ascii="Arial Nova" w:hAnsi="Arial Nova"/>
          <w:i/>
          <w:color w:val="000000" w:themeColor="text1"/>
          <w:spacing w:val="-3"/>
          <w:sz w:val="22"/>
          <w:szCs w:val="22"/>
        </w:rPr>
        <w:t xml:space="preserve"> </w:t>
      </w:r>
      <w:r w:rsidR="00A43BDB" w:rsidRPr="002C3C1D">
        <w:rPr>
          <w:rFonts w:ascii="Arial Nova" w:hAnsi="Arial Nova"/>
          <w:i/>
          <w:color w:val="000000" w:themeColor="text1"/>
          <w:sz w:val="22"/>
          <w:szCs w:val="22"/>
        </w:rPr>
        <w:t>spin-off,</w:t>
      </w:r>
      <w:r w:rsidR="00A43BDB" w:rsidRPr="002C3C1D">
        <w:rPr>
          <w:rFonts w:ascii="Arial Nova" w:hAnsi="Arial Nova"/>
          <w:i/>
          <w:color w:val="000000" w:themeColor="text1"/>
          <w:spacing w:val="-3"/>
          <w:sz w:val="22"/>
          <w:szCs w:val="22"/>
        </w:rPr>
        <w:t xml:space="preserve"> </w:t>
      </w:r>
      <w:r w:rsidR="00A43BDB" w:rsidRPr="002C3C1D">
        <w:rPr>
          <w:rFonts w:ascii="Arial Nova" w:hAnsi="Arial Nova"/>
          <w:i/>
          <w:color w:val="000000" w:themeColor="text1"/>
          <w:sz w:val="22"/>
          <w:szCs w:val="22"/>
        </w:rPr>
        <w:t xml:space="preserve">spin- </w:t>
      </w:r>
      <w:proofErr w:type="spellStart"/>
      <w:r w:rsidR="00A43BDB" w:rsidRPr="002C3C1D">
        <w:rPr>
          <w:rFonts w:ascii="Arial Nova" w:hAnsi="Arial Nova"/>
          <w:i/>
          <w:color w:val="000000" w:themeColor="text1"/>
          <w:sz w:val="22"/>
          <w:szCs w:val="22"/>
        </w:rPr>
        <w:t>out</w:t>
      </w:r>
      <w:proofErr w:type="spellEnd"/>
      <w:r w:rsidR="00A43BDB" w:rsidRPr="002C3C1D">
        <w:rPr>
          <w:rFonts w:ascii="Arial Nova" w:hAnsi="Arial Nova"/>
          <w:i/>
          <w:color w:val="000000" w:themeColor="text1"/>
          <w:spacing w:val="-14"/>
          <w:sz w:val="22"/>
          <w:szCs w:val="22"/>
        </w:rPr>
        <w:t xml:space="preserve"> </w:t>
      </w:r>
      <w:r w:rsidR="00A43BDB" w:rsidRPr="002C3C1D">
        <w:rPr>
          <w:rFonts w:ascii="Arial Nova" w:hAnsi="Arial Nova"/>
          <w:color w:val="000000" w:themeColor="text1"/>
          <w:sz w:val="22"/>
          <w:szCs w:val="22"/>
        </w:rPr>
        <w:t>u</w:t>
      </w:r>
      <w:r w:rsidR="00A43BDB" w:rsidRPr="002C3C1D">
        <w:rPr>
          <w:rFonts w:ascii="Arial Nova" w:hAnsi="Arial Nova"/>
          <w:color w:val="000000" w:themeColor="text1"/>
          <w:spacing w:val="-14"/>
          <w:sz w:val="22"/>
          <w:szCs w:val="22"/>
        </w:rPr>
        <w:t xml:space="preserve"> </w:t>
      </w:r>
      <w:r w:rsidR="00A43BDB" w:rsidRPr="002C3C1D">
        <w:rPr>
          <w:rFonts w:ascii="Arial Nova" w:hAnsi="Arial Nova"/>
          <w:color w:val="000000" w:themeColor="text1"/>
          <w:sz w:val="22"/>
          <w:szCs w:val="22"/>
        </w:rPr>
        <w:t>otras</w:t>
      </w:r>
      <w:r w:rsidR="00A43BDB" w:rsidRPr="002C3C1D">
        <w:rPr>
          <w:rFonts w:ascii="Arial Nova" w:hAnsi="Arial Nova"/>
          <w:color w:val="000000" w:themeColor="text1"/>
          <w:spacing w:val="-13"/>
          <w:sz w:val="22"/>
          <w:szCs w:val="22"/>
        </w:rPr>
        <w:t xml:space="preserve"> </w:t>
      </w:r>
      <w:r w:rsidR="00A43BDB" w:rsidRPr="002C3C1D">
        <w:rPr>
          <w:rFonts w:ascii="Arial Nova" w:hAnsi="Arial Nova"/>
          <w:color w:val="000000" w:themeColor="text1"/>
          <w:sz w:val="22"/>
          <w:szCs w:val="22"/>
        </w:rPr>
        <w:t>denominaciones,</w:t>
      </w:r>
      <w:r w:rsidR="00A43BDB" w:rsidRPr="002C3C1D">
        <w:rPr>
          <w:rFonts w:ascii="Arial Nova" w:hAnsi="Arial Nova"/>
          <w:color w:val="000000" w:themeColor="text1"/>
          <w:spacing w:val="-14"/>
          <w:sz w:val="22"/>
          <w:szCs w:val="22"/>
        </w:rPr>
        <w:t xml:space="preserve"> </w:t>
      </w:r>
      <w:r w:rsidR="00A43BDB" w:rsidRPr="002C3C1D">
        <w:rPr>
          <w:rFonts w:ascii="Arial Nova" w:hAnsi="Arial Nova"/>
          <w:color w:val="000000" w:themeColor="text1"/>
          <w:sz w:val="22"/>
          <w:szCs w:val="22"/>
        </w:rPr>
        <w:t>dependiendo</w:t>
      </w:r>
      <w:r w:rsidR="00A43BDB" w:rsidRPr="002C3C1D">
        <w:rPr>
          <w:rFonts w:ascii="Arial Nova" w:hAnsi="Arial Nova"/>
          <w:color w:val="000000" w:themeColor="text1"/>
          <w:spacing w:val="-13"/>
          <w:sz w:val="22"/>
          <w:szCs w:val="22"/>
        </w:rPr>
        <w:t xml:space="preserve"> </w:t>
      </w:r>
      <w:r w:rsidR="00A43BDB" w:rsidRPr="002C3C1D">
        <w:rPr>
          <w:rFonts w:ascii="Arial Nova" w:hAnsi="Arial Nova"/>
          <w:color w:val="000000" w:themeColor="text1"/>
          <w:sz w:val="22"/>
          <w:szCs w:val="22"/>
        </w:rPr>
        <w:t>de</w:t>
      </w:r>
      <w:r w:rsidR="00A43BDB" w:rsidRPr="002C3C1D">
        <w:rPr>
          <w:rFonts w:ascii="Arial Nova" w:hAnsi="Arial Nova"/>
          <w:color w:val="000000" w:themeColor="text1"/>
          <w:spacing w:val="-14"/>
          <w:sz w:val="22"/>
          <w:szCs w:val="22"/>
        </w:rPr>
        <w:t xml:space="preserve"> </w:t>
      </w:r>
      <w:r w:rsidR="00A43BDB" w:rsidRPr="002C3C1D">
        <w:rPr>
          <w:rFonts w:ascii="Arial Nova" w:hAnsi="Arial Nova"/>
          <w:color w:val="000000" w:themeColor="text1"/>
          <w:sz w:val="22"/>
          <w:szCs w:val="22"/>
        </w:rPr>
        <w:t>si</w:t>
      </w:r>
      <w:r w:rsidR="00A43BDB" w:rsidRPr="002C3C1D">
        <w:rPr>
          <w:rFonts w:ascii="Arial Nova" w:hAnsi="Arial Nova"/>
          <w:color w:val="000000" w:themeColor="text1"/>
          <w:spacing w:val="-13"/>
          <w:sz w:val="22"/>
          <w:szCs w:val="22"/>
        </w:rPr>
        <w:t xml:space="preserve"> </w:t>
      </w:r>
      <w:r w:rsidR="00A43BDB" w:rsidRPr="002C3C1D">
        <w:rPr>
          <w:rFonts w:ascii="Arial Nova" w:hAnsi="Arial Nova"/>
          <w:color w:val="000000" w:themeColor="text1"/>
          <w:sz w:val="22"/>
          <w:szCs w:val="22"/>
        </w:rPr>
        <w:t xml:space="preserve">se </w:t>
      </w:r>
      <w:r w:rsidR="00A43BDB" w:rsidRPr="002C3C1D">
        <w:rPr>
          <w:rFonts w:ascii="Arial Nova" w:hAnsi="Arial Nova"/>
          <w:color w:val="000000" w:themeColor="text1"/>
          <w:spacing w:val="-4"/>
          <w:sz w:val="22"/>
          <w:szCs w:val="22"/>
        </w:rPr>
        <w:t>trata</w:t>
      </w:r>
      <w:r w:rsidR="00A43BDB" w:rsidRPr="002C3C1D">
        <w:rPr>
          <w:rFonts w:ascii="Arial Nova" w:hAnsi="Arial Nova"/>
          <w:color w:val="000000" w:themeColor="text1"/>
          <w:spacing w:val="-9"/>
          <w:sz w:val="22"/>
          <w:szCs w:val="22"/>
        </w:rPr>
        <w:t xml:space="preserve"> </w:t>
      </w:r>
      <w:r w:rsidR="00A43BDB" w:rsidRPr="002C3C1D">
        <w:rPr>
          <w:rFonts w:ascii="Arial Nova" w:hAnsi="Arial Nova"/>
          <w:color w:val="000000" w:themeColor="text1"/>
          <w:spacing w:val="-4"/>
          <w:sz w:val="22"/>
          <w:szCs w:val="22"/>
        </w:rPr>
        <w:t>de</w:t>
      </w:r>
      <w:r w:rsidR="00A43BDB" w:rsidRPr="002C3C1D">
        <w:rPr>
          <w:rFonts w:ascii="Arial Nova" w:hAnsi="Arial Nova"/>
          <w:color w:val="000000" w:themeColor="text1"/>
          <w:spacing w:val="-9"/>
          <w:sz w:val="22"/>
          <w:szCs w:val="22"/>
        </w:rPr>
        <w:t xml:space="preserve"> </w:t>
      </w:r>
      <w:r w:rsidR="00A43BDB" w:rsidRPr="002C3C1D">
        <w:rPr>
          <w:rFonts w:ascii="Arial Nova" w:hAnsi="Arial Nova"/>
          <w:color w:val="000000" w:themeColor="text1"/>
          <w:spacing w:val="-4"/>
          <w:sz w:val="22"/>
          <w:szCs w:val="22"/>
        </w:rPr>
        <w:t>negocios</w:t>
      </w:r>
      <w:r w:rsidR="00A43BDB" w:rsidRPr="002C3C1D">
        <w:rPr>
          <w:rFonts w:ascii="Arial Nova" w:hAnsi="Arial Nova"/>
          <w:color w:val="000000" w:themeColor="text1"/>
          <w:spacing w:val="-9"/>
          <w:sz w:val="22"/>
          <w:szCs w:val="22"/>
        </w:rPr>
        <w:t xml:space="preserve"> </w:t>
      </w:r>
      <w:r w:rsidR="00A43BDB" w:rsidRPr="002C3C1D">
        <w:rPr>
          <w:rFonts w:ascii="Arial Nova" w:hAnsi="Arial Nova"/>
          <w:color w:val="000000" w:themeColor="text1"/>
          <w:spacing w:val="-4"/>
          <w:sz w:val="22"/>
          <w:szCs w:val="22"/>
        </w:rPr>
        <w:t>independientes</w:t>
      </w:r>
      <w:r w:rsidR="00A43BDB" w:rsidRPr="002C3C1D">
        <w:rPr>
          <w:rFonts w:ascii="Arial Nova" w:hAnsi="Arial Nova"/>
          <w:color w:val="000000" w:themeColor="text1"/>
          <w:spacing w:val="-9"/>
          <w:sz w:val="22"/>
          <w:szCs w:val="22"/>
        </w:rPr>
        <w:t xml:space="preserve"> </w:t>
      </w:r>
      <w:r w:rsidR="00A43BDB" w:rsidRPr="002C3C1D">
        <w:rPr>
          <w:rFonts w:ascii="Arial Nova" w:hAnsi="Arial Nova"/>
          <w:color w:val="000000" w:themeColor="text1"/>
          <w:spacing w:val="-4"/>
          <w:sz w:val="22"/>
          <w:szCs w:val="22"/>
        </w:rPr>
        <w:t>o</w:t>
      </w:r>
      <w:r w:rsidR="00A43BDB" w:rsidRPr="002C3C1D">
        <w:rPr>
          <w:rFonts w:ascii="Arial Nova" w:hAnsi="Arial Nova"/>
          <w:color w:val="000000" w:themeColor="text1"/>
          <w:spacing w:val="-9"/>
          <w:sz w:val="22"/>
          <w:szCs w:val="22"/>
        </w:rPr>
        <w:t xml:space="preserve"> </w:t>
      </w:r>
      <w:r w:rsidR="00A43BDB" w:rsidRPr="002C3C1D">
        <w:rPr>
          <w:rFonts w:ascii="Arial Nova" w:hAnsi="Arial Nova"/>
          <w:color w:val="000000" w:themeColor="text1"/>
          <w:spacing w:val="-4"/>
          <w:sz w:val="22"/>
          <w:szCs w:val="22"/>
        </w:rPr>
        <w:t>creados</w:t>
      </w:r>
      <w:r w:rsidR="00A43BDB" w:rsidRPr="002C3C1D">
        <w:rPr>
          <w:rFonts w:ascii="Arial Nova" w:hAnsi="Arial Nova"/>
          <w:color w:val="000000" w:themeColor="text1"/>
          <w:spacing w:val="-9"/>
          <w:sz w:val="22"/>
          <w:szCs w:val="22"/>
        </w:rPr>
        <w:t xml:space="preserve"> </w:t>
      </w:r>
      <w:r w:rsidR="00A43BDB" w:rsidRPr="002C3C1D">
        <w:rPr>
          <w:rFonts w:ascii="Arial Nova" w:hAnsi="Arial Nova"/>
          <w:color w:val="000000" w:themeColor="text1"/>
          <w:spacing w:val="-4"/>
          <w:sz w:val="22"/>
          <w:szCs w:val="22"/>
        </w:rPr>
        <w:t>al</w:t>
      </w:r>
      <w:r w:rsidR="00A43BDB" w:rsidRPr="002C3C1D">
        <w:rPr>
          <w:rFonts w:ascii="Arial Nova" w:hAnsi="Arial Nova"/>
          <w:color w:val="000000" w:themeColor="text1"/>
          <w:spacing w:val="-9"/>
          <w:sz w:val="22"/>
          <w:szCs w:val="22"/>
        </w:rPr>
        <w:t xml:space="preserve"> </w:t>
      </w:r>
      <w:r w:rsidR="00A43BDB" w:rsidRPr="002C3C1D">
        <w:rPr>
          <w:rFonts w:ascii="Arial Nova" w:hAnsi="Arial Nova"/>
          <w:color w:val="000000" w:themeColor="text1"/>
          <w:spacing w:val="-4"/>
          <w:sz w:val="22"/>
          <w:szCs w:val="22"/>
        </w:rPr>
        <w:t xml:space="preserve">alero </w:t>
      </w:r>
      <w:r w:rsidR="00A43BDB" w:rsidRPr="002C3C1D">
        <w:rPr>
          <w:rFonts w:ascii="Arial Nova" w:hAnsi="Arial Nova"/>
          <w:color w:val="000000" w:themeColor="text1"/>
          <w:sz w:val="22"/>
          <w:szCs w:val="22"/>
        </w:rPr>
        <w:t>de otra institución, entre otras consideraciones</w:t>
      </w:r>
      <w:r w:rsidRPr="002C3C1D">
        <w:rPr>
          <w:rFonts w:ascii="Arial Nova" w:eastAsiaTheme="minorEastAsia" w:hAnsi="Arial Nova"/>
          <w:color w:val="000000" w:themeColor="text1"/>
          <w:sz w:val="22"/>
          <w:szCs w:val="22"/>
          <w:lang w:val="es-CL"/>
        </w:rPr>
        <w:t>.</w:t>
      </w:r>
      <w:r w:rsidR="00A43BDB" w:rsidRPr="002C3C1D">
        <w:rPr>
          <w:rFonts w:ascii="Arial Nova" w:hAnsi="Arial Nova"/>
          <w:color w:val="000000" w:themeColor="text1"/>
          <w:sz w:val="22"/>
          <w:szCs w:val="22"/>
        </w:rPr>
        <w:t xml:space="preserve"> (Fuente: Manual de Transferencia de tecnología y conocimiento, </w:t>
      </w:r>
      <w:proofErr w:type="spellStart"/>
      <w:r w:rsidR="00A43BDB" w:rsidRPr="002C3C1D">
        <w:rPr>
          <w:rFonts w:ascii="Arial Nova" w:hAnsi="Arial Nova"/>
          <w:color w:val="000000" w:themeColor="text1"/>
          <w:sz w:val="22"/>
          <w:szCs w:val="22"/>
        </w:rPr>
        <w:t>DDi</w:t>
      </w:r>
      <w:proofErr w:type="spellEnd"/>
      <w:r w:rsidR="00A43BDB" w:rsidRPr="002C3C1D">
        <w:rPr>
          <w:rFonts w:ascii="Arial Nova" w:hAnsi="Arial Nova"/>
          <w:color w:val="000000" w:themeColor="text1"/>
          <w:sz w:val="22"/>
          <w:szCs w:val="22"/>
        </w:rPr>
        <w:t xml:space="preserve"> UCEN 2025).</w:t>
      </w:r>
    </w:p>
    <w:p w14:paraId="740DDAF9" w14:textId="5F26948F" w:rsidR="1AC1086D" w:rsidRPr="002C3C1D" w:rsidRDefault="1AC1086D" w:rsidP="3A6C959F">
      <w:pPr>
        <w:spacing w:before="120" w:line="276" w:lineRule="auto"/>
        <w:jc w:val="both"/>
        <w:rPr>
          <w:rFonts w:ascii="Arial Nova" w:eastAsiaTheme="minorEastAsia" w:hAnsi="Arial Nova"/>
          <w:color w:val="000000" w:themeColor="text1"/>
          <w:sz w:val="22"/>
          <w:szCs w:val="22"/>
          <w:lang w:val="es-CL"/>
        </w:rPr>
      </w:pPr>
      <w:r w:rsidRPr="002C3C1D">
        <w:rPr>
          <w:rFonts w:ascii="Arial Nova" w:eastAsiaTheme="minorEastAsia" w:hAnsi="Arial Nova"/>
          <w:b/>
          <w:bCs/>
          <w:color w:val="000000" w:themeColor="text1"/>
          <w:sz w:val="22"/>
          <w:szCs w:val="22"/>
          <w:lang w:val="es-CL"/>
        </w:rPr>
        <w:t>Empresa de Base Científico-Tecnológica (también EBCT, por su sigla)</w:t>
      </w:r>
      <w:r w:rsidRPr="002C3C1D">
        <w:rPr>
          <w:rFonts w:ascii="Arial Nova" w:eastAsiaTheme="minorEastAsia" w:hAnsi="Arial Nova"/>
          <w:color w:val="000000" w:themeColor="text1"/>
          <w:sz w:val="22"/>
          <w:szCs w:val="22"/>
          <w:lang w:val="es-CL"/>
        </w:rPr>
        <w:t xml:space="preserve">: Son </w:t>
      </w:r>
      <w:r w:rsidR="00A43BDB" w:rsidRPr="002C3C1D">
        <w:rPr>
          <w:rFonts w:ascii="Arial Nova" w:hAnsi="Arial Nova"/>
          <w:color w:val="000000" w:themeColor="text1"/>
          <w:sz w:val="22"/>
          <w:szCs w:val="22"/>
        </w:rPr>
        <w:t>aquellas entidades creadas con el objetivo específico</w:t>
      </w:r>
      <w:r w:rsidR="00A43BDB" w:rsidRPr="002C3C1D">
        <w:rPr>
          <w:rFonts w:ascii="Arial Nova" w:hAnsi="Arial Nova"/>
          <w:color w:val="000000" w:themeColor="text1"/>
          <w:spacing w:val="-5"/>
          <w:sz w:val="22"/>
          <w:szCs w:val="22"/>
        </w:rPr>
        <w:t xml:space="preserve"> </w:t>
      </w:r>
      <w:r w:rsidR="00A43BDB" w:rsidRPr="002C3C1D">
        <w:rPr>
          <w:rFonts w:ascii="Arial Nova" w:hAnsi="Arial Nova"/>
          <w:color w:val="000000" w:themeColor="text1"/>
          <w:sz w:val="22"/>
          <w:szCs w:val="22"/>
        </w:rPr>
        <w:t>de</w:t>
      </w:r>
      <w:r w:rsidR="00A43BDB" w:rsidRPr="002C3C1D">
        <w:rPr>
          <w:rFonts w:ascii="Arial Nova" w:hAnsi="Arial Nova"/>
          <w:color w:val="000000" w:themeColor="text1"/>
          <w:spacing w:val="-5"/>
          <w:sz w:val="22"/>
          <w:szCs w:val="22"/>
        </w:rPr>
        <w:t xml:space="preserve"> </w:t>
      </w:r>
      <w:r w:rsidR="00A43BDB" w:rsidRPr="002C3C1D">
        <w:rPr>
          <w:rFonts w:ascii="Arial Nova" w:hAnsi="Arial Nova"/>
          <w:color w:val="000000" w:themeColor="text1"/>
          <w:sz w:val="22"/>
          <w:szCs w:val="22"/>
        </w:rPr>
        <w:t>explotar</w:t>
      </w:r>
      <w:r w:rsidR="00A43BDB" w:rsidRPr="002C3C1D">
        <w:rPr>
          <w:rFonts w:ascii="Arial Nova" w:hAnsi="Arial Nova"/>
          <w:color w:val="000000" w:themeColor="text1"/>
          <w:spacing w:val="-5"/>
          <w:sz w:val="22"/>
          <w:szCs w:val="22"/>
        </w:rPr>
        <w:t xml:space="preserve"> </w:t>
      </w:r>
      <w:r w:rsidR="00A43BDB" w:rsidRPr="002C3C1D">
        <w:rPr>
          <w:rFonts w:ascii="Arial Nova" w:hAnsi="Arial Nova"/>
          <w:color w:val="000000" w:themeColor="text1"/>
          <w:sz w:val="22"/>
          <w:szCs w:val="22"/>
        </w:rPr>
        <w:t>comercialmente</w:t>
      </w:r>
      <w:r w:rsidR="00A43BDB" w:rsidRPr="002C3C1D">
        <w:rPr>
          <w:rFonts w:ascii="Arial Nova" w:hAnsi="Arial Nova"/>
          <w:color w:val="000000" w:themeColor="text1"/>
          <w:spacing w:val="-5"/>
          <w:sz w:val="22"/>
          <w:szCs w:val="22"/>
        </w:rPr>
        <w:t xml:space="preserve"> </w:t>
      </w:r>
      <w:r w:rsidR="00A43BDB" w:rsidRPr="002C3C1D">
        <w:rPr>
          <w:rFonts w:ascii="Arial Nova" w:hAnsi="Arial Nova"/>
          <w:color w:val="000000" w:themeColor="text1"/>
          <w:sz w:val="22"/>
          <w:szCs w:val="22"/>
        </w:rPr>
        <w:t>una</w:t>
      </w:r>
      <w:r w:rsidR="00A43BDB" w:rsidRPr="002C3C1D">
        <w:rPr>
          <w:rFonts w:ascii="Arial Nova" w:hAnsi="Arial Nova"/>
          <w:color w:val="000000" w:themeColor="text1"/>
          <w:spacing w:val="-5"/>
          <w:sz w:val="22"/>
          <w:szCs w:val="22"/>
        </w:rPr>
        <w:t xml:space="preserve"> </w:t>
      </w:r>
      <w:r w:rsidR="00A43BDB" w:rsidRPr="002C3C1D">
        <w:rPr>
          <w:rFonts w:ascii="Arial Nova" w:hAnsi="Arial Nova"/>
          <w:color w:val="000000" w:themeColor="text1"/>
          <w:sz w:val="22"/>
          <w:szCs w:val="22"/>
        </w:rPr>
        <w:t>o</w:t>
      </w:r>
      <w:r w:rsidR="00A43BDB" w:rsidRPr="002C3C1D">
        <w:rPr>
          <w:rFonts w:ascii="Arial Nova" w:hAnsi="Arial Nova"/>
          <w:color w:val="000000" w:themeColor="text1"/>
          <w:spacing w:val="-5"/>
          <w:sz w:val="22"/>
          <w:szCs w:val="22"/>
        </w:rPr>
        <w:t xml:space="preserve"> </w:t>
      </w:r>
      <w:r w:rsidR="00A43BDB" w:rsidRPr="002C3C1D">
        <w:rPr>
          <w:rFonts w:ascii="Arial Nova" w:hAnsi="Arial Nova"/>
          <w:color w:val="000000" w:themeColor="text1"/>
          <w:sz w:val="22"/>
          <w:szCs w:val="22"/>
        </w:rPr>
        <w:t xml:space="preserve">más </w:t>
      </w:r>
      <w:r w:rsidR="00A43BDB" w:rsidRPr="002C3C1D">
        <w:rPr>
          <w:rFonts w:ascii="Arial Nova" w:hAnsi="Arial Nova"/>
          <w:color w:val="000000" w:themeColor="text1"/>
          <w:spacing w:val="-2"/>
          <w:sz w:val="22"/>
          <w:szCs w:val="22"/>
        </w:rPr>
        <w:t>tecnologías.</w:t>
      </w:r>
      <w:r w:rsidR="00A43BDB" w:rsidRPr="002C3C1D" w:rsidDel="00A43BDB">
        <w:rPr>
          <w:rFonts w:ascii="Arial Nova" w:eastAsiaTheme="minorEastAsia" w:hAnsi="Arial Nova"/>
          <w:color w:val="000000" w:themeColor="text1"/>
          <w:sz w:val="22"/>
          <w:szCs w:val="22"/>
          <w:lang w:val="es-CL"/>
        </w:rPr>
        <w:t xml:space="preserve"> </w:t>
      </w:r>
      <w:r w:rsidR="00A43BDB" w:rsidRPr="002C3C1D">
        <w:rPr>
          <w:rFonts w:ascii="Arial Nova" w:hAnsi="Arial Nova"/>
          <w:color w:val="000000" w:themeColor="text1"/>
          <w:sz w:val="22"/>
          <w:szCs w:val="22"/>
        </w:rPr>
        <w:t xml:space="preserve">(Fuente: Manual de Transferencia de tecnología y conocimiento, </w:t>
      </w:r>
      <w:proofErr w:type="spellStart"/>
      <w:r w:rsidR="00A43BDB" w:rsidRPr="002C3C1D">
        <w:rPr>
          <w:rFonts w:ascii="Arial Nova" w:hAnsi="Arial Nova"/>
          <w:color w:val="000000" w:themeColor="text1"/>
          <w:sz w:val="22"/>
          <w:szCs w:val="22"/>
        </w:rPr>
        <w:t>DDi</w:t>
      </w:r>
      <w:proofErr w:type="spellEnd"/>
      <w:r w:rsidR="00A43BDB" w:rsidRPr="002C3C1D">
        <w:rPr>
          <w:rFonts w:ascii="Arial Nova" w:hAnsi="Arial Nova"/>
          <w:color w:val="000000" w:themeColor="text1"/>
          <w:sz w:val="22"/>
          <w:szCs w:val="22"/>
        </w:rPr>
        <w:t xml:space="preserve"> UCEN 2025).</w:t>
      </w:r>
    </w:p>
    <w:p w14:paraId="3EBEF4DD" w14:textId="076CDAFF" w:rsidR="3A6C959F" w:rsidRPr="002C3C1D" w:rsidRDefault="754DAD9A" w:rsidP="622C515D">
      <w:pPr>
        <w:pStyle w:val="Prrafodelista"/>
        <w:ind w:left="0"/>
        <w:jc w:val="both"/>
        <w:rPr>
          <w:rFonts w:ascii="Arial Nova" w:eastAsiaTheme="minorEastAsia" w:hAnsi="Arial Nova"/>
          <w:color w:val="000000" w:themeColor="text1"/>
          <w:sz w:val="22"/>
          <w:szCs w:val="22"/>
          <w:lang w:val="es-CL"/>
        </w:rPr>
      </w:pPr>
      <w:r w:rsidRPr="002C3C1D">
        <w:rPr>
          <w:rFonts w:ascii="Arial Nova" w:eastAsiaTheme="minorEastAsia" w:hAnsi="Arial Nova"/>
          <w:b/>
          <w:bCs/>
          <w:color w:val="000000" w:themeColor="text1"/>
          <w:sz w:val="22"/>
          <w:szCs w:val="22"/>
          <w:lang w:val="es-CL"/>
        </w:rPr>
        <w:t xml:space="preserve">Formulario de </w:t>
      </w:r>
      <w:r w:rsidR="2627F270" w:rsidRPr="002C3C1D">
        <w:rPr>
          <w:rFonts w:ascii="Arial Nova" w:eastAsiaTheme="minorEastAsia" w:hAnsi="Arial Nova"/>
          <w:b/>
          <w:bCs/>
          <w:color w:val="000000" w:themeColor="text1"/>
          <w:sz w:val="22"/>
          <w:szCs w:val="22"/>
          <w:lang w:val="es-CL"/>
        </w:rPr>
        <w:t>Revelación</w:t>
      </w:r>
      <w:r w:rsidRPr="002C3C1D">
        <w:rPr>
          <w:rFonts w:ascii="Arial Nova" w:eastAsiaTheme="minorEastAsia" w:hAnsi="Arial Nova"/>
          <w:b/>
          <w:bCs/>
          <w:color w:val="000000" w:themeColor="text1"/>
          <w:sz w:val="22"/>
          <w:szCs w:val="22"/>
          <w:lang w:val="es-CL"/>
        </w:rPr>
        <w:t xml:space="preserve"> de Invención o Creación:</w:t>
      </w:r>
      <w:r w:rsidRPr="002C3C1D">
        <w:rPr>
          <w:rFonts w:ascii="Arial Nova" w:eastAsiaTheme="minorEastAsia" w:hAnsi="Arial Nova"/>
          <w:color w:val="000000" w:themeColor="text1"/>
          <w:sz w:val="22"/>
          <w:szCs w:val="22"/>
          <w:lang w:val="es-CL"/>
        </w:rPr>
        <w:t xml:space="preserve"> </w:t>
      </w:r>
      <w:r w:rsidR="00A43BDB" w:rsidRPr="002C3C1D">
        <w:rPr>
          <w:rFonts w:ascii="Arial Nova" w:hAnsi="Arial Nova"/>
          <w:color w:val="000000" w:themeColor="text1"/>
          <w:sz w:val="22"/>
          <w:szCs w:val="22"/>
        </w:rPr>
        <w:t>Instrumento a través del cual los dependientes</w:t>
      </w:r>
      <w:r w:rsidR="00A43BDB" w:rsidRPr="002C3C1D">
        <w:rPr>
          <w:rFonts w:ascii="Arial Nova" w:hAnsi="Arial Nova"/>
          <w:color w:val="000000" w:themeColor="text1"/>
          <w:spacing w:val="40"/>
          <w:sz w:val="22"/>
          <w:szCs w:val="22"/>
        </w:rPr>
        <w:t xml:space="preserve"> </w:t>
      </w:r>
      <w:r w:rsidR="00A43BDB" w:rsidRPr="002C3C1D">
        <w:rPr>
          <w:rFonts w:ascii="Arial Nova" w:hAnsi="Arial Nova"/>
          <w:color w:val="000000" w:themeColor="text1"/>
          <w:sz w:val="22"/>
          <w:szCs w:val="22"/>
        </w:rPr>
        <w:t xml:space="preserve">de la institución están obligados a informar a las autoridades sobre la generación de un activo que pudiera ser protegido por alguno de los derechos de propiedad intelectual o industrial. Este documento se canaliza y gestiona formalmente a través de la </w:t>
      </w:r>
      <w:proofErr w:type="spellStart"/>
      <w:r w:rsidR="00A43BDB" w:rsidRPr="002C3C1D">
        <w:rPr>
          <w:rFonts w:ascii="Arial Nova" w:hAnsi="Arial Nova"/>
          <w:color w:val="000000" w:themeColor="text1"/>
          <w:sz w:val="22"/>
          <w:szCs w:val="22"/>
        </w:rPr>
        <w:t>DDi</w:t>
      </w:r>
      <w:proofErr w:type="spellEnd"/>
      <w:r w:rsidR="683AB7A4" w:rsidRPr="002C3C1D">
        <w:rPr>
          <w:rFonts w:ascii="Arial Nova" w:eastAsiaTheme="minorEastAsia" w:hAnsi="Arial Nova"/>
          <w:color w:val="000000" w:themeColor="text1"/>
          <w:sz w:val="22"/>
          <w:szCs w:val="22"/>
          <w:lang w:val="es-CL"/>
        </w:rPr>
        <w:t xml:space="preserve"> </w:t>
      </w:r>
      <w:r w:rsidR="00A43BDB" w:rsidRPr="002C3C1D">
        <w:rPr>
          <w:rFonts w:ascii="Arial Nova" w:hAnsi="Arial Nova"/>
          <w:color w:val="000000" w:themeColor="text1"/>
          <w:sz w:val="22"/>
          <w:szCs w:val="22"/>
        </w:rPr>
        <w:t xml:space="preserve">(Fuente: Manual de Transferencia de tecnología y conocimiento, </w:t>
      </w:r>
      <w:proofErr w:type="spellStart"/>
      <w:r w:rsidR="00A43BDB" w:rsidRPr="002C3C1D">
        <w:rPr>
          <w:rFonts w:ascii="Arial Nova" w:hAnsi="Arial Nova"/>
          <w:color w:val="000000" w:themeColor="text1"/>
          <w:sz w:val="22"/>
          <w:szCs w:val="22"/>
        </w:rPr>
        <w:t>DDi</w:t>
      </w:r>
      <w:proofErr w:type="spellEnd"/>
      <w:r w:rsidR="00A43BDB" w:rsidRPr="002C3C1D">
        <w:rPr>
          <w:rFonts w:ascii="Arial Nova" w:hAnsi="Arial Nova"/>
          <w:color w:val="000000" w:themeColor="text1"/>
          <w:sz w:val="22"/>
          <w:szCs w:val="22"/>
        </w:rPr>
        <w:t xml:space="preserve"> UCEN 2025).</w:t>
      </w:r>
    </w:p>
    <w:p w14:paraId="3D97316F" w14:textId="77777777" w:rsidR="00C76F3C" w:rsidRPr="002C3C1D" w:rsidRDefault="00C76F3C" w:rsidP="3A6C959F">
      <w:pPr>
        <w:pStyle w:val="Prrafodelista"/>
        <w:ind w:left="0"/>
        <w:jc w:val="both"/>
        <w:rPr>
          <w:rFonts w:ascii="Arial Nova" w:eastAsiaTheme="minorEastAsia" w:hAnsi="Arial Nova"/>
          <w:color w:val="000000" w:themeColor="text1"/>
          <w:sz w:val="22"/>
          <w:szCs w:val="22"/>
          <w:lang w:val="es-CL"/>
        </w:rPr>
      </w:pPr>
    </w:p>
    <w:p w14:paraId="75A18A84" w14:textId="169EFF71" w:rsidR="4B074AC9" w:rsidRPr="002C3C1D" w:rsidRDefault="4B074AC9" w:rsidP="3A6C959F">
      <w:pPr>
        <w:pStyle w:val="Prrafodelista"/>
        <w:ind w:left="0"/>
        <w:jc w:val="both"/>
        <w:rPr>
          <w:rFonts w:ascii="Arial Nova" w:eastAsiaTheme="minorEastAsia" w:hAnsi="Arial Nova"/>
          <w:color w:val="000000" w:themeColor="text1"/>
          <w:sz w:val="22"/>
          <w:szCs w:val="22"/>
          <w:lang w:val="es-CL"/>
        </w:rPr>
      </w:pPr>
      <w:r w:rsidRPr="002C3C1D">
        <w:rPr>
          <w:rFonts w:ascii="Arial Nova" w:eastAsiaTheme="minorEastAsia" w:hAnsi="Arial Nova"/>
          <w:b/>
          <w:bCs/>
          <w:color w:val="000000" w:themeColor="text1"/>
          <w:sz w:val="22"/>
          <w:szCs w:val="22"/>
          <w:lang w:val="es-CL"/>
        </w:rPr>
        <w:t>Gestión de la Propiedad Intelectual</w:t>
      </w:r>
      <w:r w:rsidRPr="002C3C1D">
        <w:rPr>
          <w:rFonts w:ascii="Arial Nova" w:eastAsiaTheme="minorEastAsia" w:hAnsi="Arial Nova"/>
          <w:color w:val="000000" w:themeColor="text1"/>
          <w:sz w:val="22"/>
          <w:szCs w:val="22"/>
          <w:lang w:val="es-CL"/>
        </w:rPr>
        <w:t>:</w:t>
      </w:r>
      <w:r w:rsidR="678F4FA4" w:rsidRPr="002C3C1D">
        <w:rPr>
          <w:rFonts w:ascii="Arial Nova" w:eastAsiaTheme="minorEastAsia" w:hAnsi="Arial Nova"/>
          <w:color w:val="000000" w:themeColor="text1"/>
          <w:sz w:val="22"/>
          <w:szCs w:val="22"/>
          <w:lang w:val="es-CL"/>
        </w:rPr>
        <w:t xml:space="preserve"> es el manejo estratégico y sistemático de los activos de propiedad intelectual dentro de una organización. La propiedad intelectual incluye creaciones de la mente, como inventos, obras literarias y artísticas, diseños, símbolos, nombres e imágenes utilizadas en el comercio. Una gestión eficaz de la PI tiene como objetivo proteger estos activos, maximizar su valor y garantizar que contribuyan a la competitividad y la innovación de una organización. (Fuente:</w:t>
      </w:r>
      <w:r w:rsidR="3926339E" w:rsidRPr="002C3C1D">
        <w:rPr>
          <w:rFonts w:ascii="Arial Nova" w:eastAsiaTheme="minorEastAsia" w:hAnsi="Arial Nova"/>
          <w:color w:val="000000" w:themeColor="text1"/>
          <w:sz w:val="22"/>
          <w:szCs w:val="22"/>
          <w:lang w:val="es-CL"/>
        </w:rPr>
        <w:t xml:space="preserve"> Web </w:t>
      </w:r>
      <w:proofErr w:type="spellStart"/>
      <w:r w:rsidR="3926339E" w:rsidRPr="002C3C1D">
        <w:rPr>
          <w:rFonts w:ascii="Arial Nova" w:eastAsiaTheme="minorEastAsia" w:hAnsi="Arial Nova"/>
          <w:color w:val="000000" w:themeColor="text1"/>
          <w:sz w:val="22"/>
          <w:szCs w:val="22"/>
          <w:lang w:val="es-CL"/>
        </w:rPr>
        <w:t>Evalueserve</w:t>
      </w:r>
      <w:proofErr w:type="spellEnd"/>
      <w:r w:rsidR="3926339E" w:rsidRPr="002C3C1D">
        <w:rPr>
          <w:rFonts w:ascii="Arial Nova" w:eastAsiaTheme="minorEastAsia" w:hAnsi="Arial Nova"/>
          <w:color w:val="000000" w:themeColor="text1"/>
          <w:sz w:val="22"/>
          <w:szCs w:val="22"/>
          <w:lang w:val="es-CL"/>
        </w:rPr>
        <w:t>, 2025)</w:t>
      </w:r>
      <w:r w:rsidR="76B083E2" w:rsidRPr="002C3C1D">
        <w:rPr>
          <w:rFonts w:ascii="Arial Nova" w:eastAsiaTheme="minorEastAsia" w:hAnsi="Arial Nova"/>
          <w:color w:val="000000" w:themeColor="text1"/>
          <w:sz w:val="22"/>
          <w:szCs w:val="22"/>
          <w:lang w:val="es-CL"/>
        </w:rPr>
        <w:t xml:space="preserve">. </w:t>
      </w:r>
    </w:p>
    <w:p w14:paraId="14932794" w14:textId="77777777" w:rsidR="00C76F3C" w:rsidRPr="002C3C1D" w:rsidRDefault="00C76F3C" w:rsidP="3A6C959F">
      <w:pPr>
        <w:pStyle w:val="Prrafodelista"/>
        <w:ind w:left="0"/>
        <w:jc w:val="both"/>
        <w:rPr>
          <w:rFonts w:ascii="Arial Nova" w:eastAsiaTheme="minorEastAsia" w:hAnsi="Arial Nova"/>
          <w:color w:val="000000" w:themeColor="text1"/>
          <w:sz w:val="22"/>
          <w:szCs w:val="22"/>
          <w:lang w:val="es-CL"/>
        </w:rPr>
      </w:pPr>
    </w:p>
    <w:p w14:paraId="039D7906" w14:textId="54A510A5" w:rsidR="76B083E2" w:rsidRPr="002C3C1D" w:rsidRDefault="76B083E2" w:rsidP="3A6C959F">
      <w:pPr>
        <w:pStyle w:val="Prrafodelista"/>
        <w:ind w:left="0"/>
        <w:jc w:val="both"/>
        <w:rPr>
          <w:rFonts w:ascii="Arial Nova" w:eastAsiaTheme="minorEastAsia" w:hAnsi="Arial Nova"/>
          <w:color w:val="000000" w:themeColor="text1"/>
          <w:sz w:val="22"/>
          <w:szCs w:val="22"/>
          <w:lang w:val="es-CL"/>
        </w:rPr>
      </w:pPr>
      <w:r w:rsidRPr="002C3C1D">
        <w:rPr>
          <w:rFonts w:ascii="Arial Nova" w:eastAsiaTheme="minorEastAsia" w:hAnsi="Arial Nova"/>
          <w:color w:val="000000" w:themeColor="text1"/>
          <w:sz w:val="22"/>
          <w:szCs w:val="22"/>
          <w:lang w:val="es-CL"/>
        </w:rPr>
        <w:t xml:space="preserve">El equipo de la Dirección de Innovación y Desarrollo de la </w:t>
      </w:r>
      <w:r w:rsidR="00C76F3C" w:rsidRPr="002C3C1D">
        <w:rPr>
          <w:rFonts w:ascii="Arial Nova" w:eastAsiaTheme="minorEastAsia" w:hAnsi="Arial Nova"/>
          <w:color w:val="000000" w:themeColor="text1"/>
          <w:sz w:val="22"/>
          <w:szCs w:val="22"/>
          <w:lang w:val="es-CL"/>
        </w:rPr>
        <w:t>Universidad Central de Chile</w:t>
      </w:r>
      <w:r w:rsidRPr="002C3C1D">
        <w:rPr>
          <w:rFonts w:ascii="Arial Nova" w:eastAsiaTheme="minorEastAsia" w:hAnsi="Arial Nova"/>
          <w:color w:val="000000" w:themeColor="text1"/>
          <w:sz w:val="22"/>
          <w:szCs w:val="22"/>
          <w:lang w:val="es-CL"/>
        </w:rPr>
        <w:t xml:space="preserve"> se encargará de orientar</w:t>
      </w:r>
      <w:r w:rsidR="466E50BD" w:rsidRPr="002C3C1D">
        <w:rPr>
          <w:rFonts w:ascii="Arial Nova" w:eastAsiaTheme="minorEastAsia" w:hAnsi="Arial Nova"/>
          <w:color w:val="000000" w:themeColor="text1"/>
          <w:sz w:val="22"/>
          <w:szCs w:val="22"/>
          <w:lang w:val="es-CL"/>
        </w:rPr>
        <w:t xml:space="preserve"> e incentivar</w:t>
      </w:r>
      <w:r w:rsidRPr="002C3C1D">
        <w:rPr>
          <w:rFonts w:ascii="Arial Nova" w:eastAsiaTheme="minorEastAsia" w:hAnsi="Arial Nova"/>
          <w:color w:val="000000" w:themeColor="text1"/>
          <w:sz w:val="22"/>
          <w:szCs w:val="22"/>
          <w:lang w:val="es-CL"/>
        </w:rPr>
        <w:t xml:space="preserve"> a los profesionales </w:t>
      </w:r>
      <w:r w:rsidR="7075B48E" w:rsidRPr="002C3C1D">
        <w:rPr>
          <w:rFonts w:ascii="Arial Nova" w:eastAsiaTheme="minorEastAsia" w:hAnsi="Arial Nova"/>
          <w:color w:val="000000" w:themeColor="text1"/>
          <w:sz w:val="22"/>
          <w:szCs w:val="22"/>
          <w:lang w:val="es-CL"/>
        </w:rPr>
        <w:t>respecto de la correcta</w:t>
      </w:r>
      <w:r w:rsidRPr="002C3C1D">
        <w:rPr>
          <w:rFonts w:ascii="Arial Nova" w:eastAsiaTheme="minorEastAsia" w:hAnsi="Arial Nova"/>
          <w:color w:val="000000" w:themeColor="text1"/>
          <w:sz w:val="22"/>
          <w:szCs w:val="22"/>
          <w:lang w:val="es-CL"/>
        </w:rPr>
        <w:t xml:space="preserve"> </w:t>
      </w:r>
      <w:r w:rsidR="22B3E546" w:rsidRPr="002C3C1D">
        <w:rPr>
          <w:rFonts w:ascii="Arial Nova" w:eastAsiaTheme="minorEastAsia" w:hAnsi="Arial Nova"/>
          <w:color w:val="000000" w:themeColor="text1"/>
          <w:sz w:val="22"/>
          <w:szCs w:val="22"/>
          <w:lang w:val="es-CL"/>
        </w:rPr>
        <w:t>gestión</w:t>
      </w:r>
      <w:r w:rsidR="15DA505A" w:rsidRPr="002C3C1D">
        <w:rPr>
          <w:rFonts w:ascii="Arial Nova" w:eastAsiaTheme="minorEastAsia" w:hAnsi="Arial Nova"/>
          <w:color w:val="000000" w:themeColor="text1"/>
          <w:sz w:val="22"/>
          <w:szCs w:val="22"/>
          <w:lang w:val="es-CL"/>
        </w:rPr>
        <w:t xml:space="preserve"> de</w:t>
      </w:r>
      <w:r w:rsidRPr="002C3C1D">
        <w:rPr>
          <w:rFonts w:ascii="Arial Nova" w:eastAsiaTheme="minorEastAsia" w:hAnsi="Arial Nova"/>
          <w:color w:val="000000" w:themeColor="text1"/>
          <w:sz w:val="22"/>
          <w:szCs w:val="22"/>
          <w:lang w:val="es-CL"/>
        </w:rPr>
        <w:t xml:space="preserve"> la propiedad intelectual de la </w:t>
      </w:r>
      <w:r w:rsidR="36E2EFE8" w:rsidRPr="002C3C1D">
        <w:rPr>
          <w:rFonts w:ascii="Arial Nova" w:eastAsiaTheme="minorEastAsia" w:hAnsi="Arial Nova"/>
          <w:color w:val="000000" w:themeColor="text1"/>
          <w:sz w:val="22"/>
          <w:szCs w:val="22"/>
          <w:lang w:val="es-CL"/>
        </w:rPr>
        <w:t>institución</w:t>
      </w:r>
      <w:r w:rsidR="7B860E6A" w:rsidRPr="002C3C1D">
        <w:rPr>
          <w:rFonts w:ascii="Arial Nova" w:eastAsiaTheme="minorEastAsia" w:hAnsi="Arial Nova"/>
          <w:color w:val="000000" w:themeColor="text1"/>
          <w:sz w:val="22"/>
          <w:szCs w:val="22"/>
          <w:lang w:val="es-CL"/>
        </w:rPr>
        <w:t xml:space="preserve"> para </w:t>
      </w:r>
      <w:r w:rsidR="18A76BCF" w:rsidRPr="002C3C1D">
        <w:rPr>
          <w:rFonts w:ascii="Arial Nova" w:eastAsiaTheme="minorEastAsia" w:hAnsi="Arial Nova"/>
          <w:color w:val="000000" w:themeColor="text1"/>
          <w:sz w:val="22"/>
          <w:szCs w:val="22"/>
          <w:lang w:val="es-CL"/>
        </w:rPr>
        <w:t>una</w:t>
      </w:r>
      <w:r w:rsidR="7B860E6A" w:rsidRPr="002C3C1D">
        <w:rPr>
          <w:rFonts w:ascii="Arial Nova" w:eastAsiaTheme="minorEastAsia" w:hAnsi="Arial Nova"/>
          <w:color w:val="000000" w:themeColor="text1"/>
          <w:sz w:val="22"/>
          <w:szCs w:val="22"/>
          <w:lang w:val="es-CL"/>
        </w:rPr>
        <w:t xml:space="preserve"> posterior transferencia a la sociedad</w:t>
      </w:r>
      <w:r w:rsidR="36E2EFE8" w:rsidRPr="002C3C1D">
        <w:rPr>
          <w:rFonts w:ascii="Arial Nova" w:eastAsiaTheme="minorEastAsia" w:hAnsi="Arial Nova"/>
          <w:color w:val="000000" w:themeColor="text1"/>
          <w:sz w:val="22"/>
          <w:szCs w:val="22"/>
          <w:lang w:val="es-CL"/>
        </w:rPr>
        <w:t>.</w:t>
      </w:r>
    </w:p>
    <w:p w14:paraId="0EF45BB6" w14:textId="276693E0" w:rsidR="3A6C959F" w:rsidRPr="002C3C1D" w:rsidRDefault="3A6C959F" w:rsidP="3A6C959F">
      <w:pPr>
        <w:pStyle w:val="Prrafodelista"/>
        <w:ind w:left="0"/>
        <w:jc w:val="both"/>
        <w:rPr>
          <w:rFonts w:ascii="Arial Nova" w:eastAsiaTheme="minorEastAsia" w:hAnsi="Arial Nova"/>
          <w:color w:val="000000" w:themeColor="text1"/>
          <w:sz w:val="22"/>
          <w:szCs w:val="22"/>
          <w:lang w:val="es-CL"/>
        </w:rPr>
      </w:pPr>
    </w:p>
    <w:p w14:paraId="59FAF6A9" w14:textId="32D7B83F" w:rsidR="15FAEEA3" w:rsidRPr="002C3C1D" w:rsidRDefault="15FAEEA3" w:rsidP="3A6C959F">
      <w:pPr>
        <w:pStyle w:val="Prrafodelista"/>
        <w:ind w:left="0"/>
        <w:jc w:val="both"/>
        <w:rPr>
          <w:rFonts w:ascii="Arial Nova" w:eastAsiaTheme="minorEastAsia" w:hAnsi="Arial Nova"/>
          <w:color w:val="000000" w:themeColor="text1"/>
          <w:sz w:val="22"/>
          <w:szCs w:val="22"/>
          <w:lang w:val="es-CL"/>
        </w:rPr>
      </w:pPr>
      <w:r w:rsidRPr="002C3C1D">
        <w:rPr>
          <w:rFonts w:ascii="Arial Nova" w:eastAsiaTheme="minorEastAsia" w:hAnsi="Arial Nova"/>
          <w:b/>
          <w:bCs/>
          <w:color w:val="000000" w:themeColor="text1"/>
          <w:sz w:val="22"/>
          <w:szCs w:val="22"/>
          <w:lang w:val="es-CL"/>
        </w:rPr>
        <w:t>Innovación:</w:t>
      </w:r>
      <w:r w:rsidRPr="002C3C1D">
        <w:rPr>
          <w:rFonts w:ascii="Arial Nova" w:eastAsiaTheme="minorEastAsia" w:hAnsi="Arial Nova"/>
          <w:color w:val="000000" w:themeColor="text1"/>
          <w:sz w:val="22"/>
          <w:szCs w:val="22"/>
          <w:lang w:val="es-CL"/>
        </w:rPr>
        <w:t xml:space="preserve"> </w:t>
      </w:r>
      <w:r w:rsidR="00F755AC" w:rsidRPr="002C3C1D">
        <w:rPr>
          <w:rFonts w:ascii="Arial Nova" w:hAnsi="Arial Nova"/>
          <w:color w:val="000000" w:themeColor="text1"/>
          <w:sz w:val="22"/>
          <w:szCs w:val="22"/>
        </w:rPr>
        <w:t>La innovación consiste en la implementación de un</w:t>
      </w:r>
      <w:r w:rsidR="00F755AC" w:rsidRPr="002C3C1D">
        <w:rPr>
          <w:rFonts w:ascii="Arial Nova" w:hAnsi="Arial Nova"/>
          <w:color w:val="000000" w:themeColor="text1"/>
          <w:spacing w:val="37"/>
          <w:sz w:val="22"/>
          <w:szCs w:val="22"/>
        </w:rPr>
        <w:t xml:space="preserve"> </w:t>
      </w:r>
      <w:r w:rsidR="00F755AC" w:rsidRPr="002C3C1D">
        <w:rPr>
          <w:rFonts w:ascii="Arial Nova" w:hAnsi="Arial Nova"/>
          <w:color w:val="000000" w:themeColor="text1"/>
          <w:sz w:val="22"/>
          <w:szCs w:val="22"/>
        </w:rPr>
        <w:t>producto</w:t>
      </w:r>
      <w:r w:rsidR="00F755AC" w:rsidRPr="002C3C1D">
        <w:rPr>
          <w:rFonts w:ascii="Arial Nova" w:hAnsi="Arial Nova"/>
          <w:color w:val="000000" w:themeColor="text1"/>
          <w:spacing w:val="37"/>
          <w:sz w:val="22"/>
          <w:szCs w:val="22"/>
        </w:rPr>
        <w:t xml:space="preserve"> </w:t>
      </w:r>
      <w:r w:rsidR="00F755AC" w:rsidRPr="002C3C1D">
        <w:rPr>
          <w:rFonts w:ascii="Arial Nova" w:hAnsi="Arial Nova"/>
          <w:color w:val="000000" w:themeColor="text1"/>
          <w:sz w:val="22"/>
          <w:szCs w:val="22"/>
        </w:rPr>
        <w:t>(bien</w:t>
      </w:r>
      <w:r w:rsidR="00F755AC" w:rsidRPr="002C3C1D">
        <w:rPr>
          <w:rFonts w:ascii="Arial Nova" w:hAnsi="Arial Nova"/>
          <w:color w:val="000000" w:themeColor="text1"/>
          <w:spacing w:val="37"/>
          <w:sz w:val="22"/>
          <w:szCs w:val="22"/>
        </w:rPr>
        <w:t xml:space="preserve"> </w:t>
      </w:r>
      <w:r w:rsidR="00F755AC" w:rsidRPr="002C3C1D">
        <w:rPr>
          <w:rFonts w:ascii="Arial Nova" w:hAnsi="Arial Nova"/>
          <w:color w:val="000000" w:themeColor="text1"/>
          <w:sz w:val="22"/>
          <w:szCs w:val="22"/>
        </w:rPr>
        <w:t>o</w:t>
      </w:r>
      <w:r w:rsidR="00F755AC" w:rsidRPr="002C3C1D">
        <w:rPr>
          <w:rFonts w:ascii="Arial Nova" w:hAnsi="Arial Nova"/>
          <w:color w:val="000000" w:themeColor="text1"/>
          <w:spacing w:val="37"/>
          <w:sz w:val="22"/>
          <w:szCs w:val="22"/>
        </w:rPr>
        <w:t xml:space="preserve"> </w:t>
      </w:r>
      <w:r w:rsidR="00F755AC" w:rsidRPr="002C3C1D">
        <w:rPr>
          <w:rFonts w:ascii="Arial Nova" w:hAnsi="Arial Nova"/>
          <w:color w:val="000000" w:themeColor="text1"/>
          <w:sz w:val="22"/>
          <w:szCs w:val="22"/>
        </w:rPr>
        <w:t>servicio)</w:t>
      </w:r>
      <w:r w:rsidR="00F755AC" w:rsidRPr="002C3C1D">
        <w:rPr>
          <w:rFonts w:ascii="Arial Nova" w:hAnsi="Arial Nova"/>
          <w:color w:val="000000" w:themeColor="text1"/>
          <w:spacing w:val="37"/>
          <w:sz w:val="22"/>
          <w:szCs w:val="22"/>
        </w:rPr>
        <w:t xml:space="preserve"> </w:t>
      </w:r>
      <w:r w:rsidR="00F755AC" w:rsidRPr="002C3C1D">
        <w:rPr>
          <w:rFonts w:ascii="Arial Nova" w:hAnsi="Arial Nova"/>
          <w:color w:val="000000" w:themeColor="text1"/>
          <w:sz w:val="22"/>
          <w:szCs w:val="22"/>
        </w:rPr>
        <w:t>o</w:t>
      </w:r>
      <w:r w:rsidR="00F755AC" w:rsidRPr="002C3C1D">
        <w:rPr>
          <w:rFonts w:ascii="Arial Nova" w:hAnsi="Arial Nova"/>
          <w:color w:val="000000" w:themeColor="text1"/>
          <w:spacing w:val="37"/>
          <w:sz w:val="22"/>
          <w:szCs w:val="22"/>
        </w:rPr>
        <w:t xml:space="preserve"> </w:t>
      </w:r>
      <w:r w:rsidR="00F755AC" w:rsidRPr="002C3C1D">
        <w:rPr>
          <w:rFonts w:ascii="Arial Nova" w:hAnsi="Arial Nova"/>
          <w:color w:val="000000" w:themeColor="text1"/>
          <w:sz w:val="22"/>
          <w:szCs w:val="22"/>
        </w:rPr>
        <w:t>proceso</w:t>
      </w:r>
      <w:r w:rsidR="00F755AC" w:rsidRPr="002C3C1D">
        <w:rPr>
          <w:rFonts w:ascii="Arial Nova" w:hAnsi="Arial Nova"/>
          <w:color w:val="000000" w:themeColor="text1"/>
          <w:spacing w:val="37"/>
          <w:sz w:val="22"/>
          <w:szCs w:val="22"/>
        </w:rPr>
        <w:t xml:space="preserve"> </w:t>
      </w:r>
      <w:r w:rsidR="00F755AC" w:rsidRPr="002C3C1D">
        <w:rPr>
          <w:rFonts w:ascii="Arial Nova" w:hAnsi="Arial Nova"/>
          <w:color w:val="000000" w:themeColor="text1"/>
          <w:sz w:val="22"/>
          <w:szCs w:val="22"/>
        </w:rPr>
        <w:t xml:space="preserve">nuevo, o que haya sido significativamente mejorado. También abarca la adopción de nuevos métodos </w:t>
      </w:r>
      <w:r w:rsidR="00F755AC" w:rsidRPr="002C3C1D">
        <w:rPr>
          <w:rFonts w:ascii="Arial Nova" w:hAnsi="Arial Nova"/>
          <w:color w:val="000000" w:themeColor="text1"/>
          <w:spacing w:val="-4"/>
          <w:sz w:val="22"/>
          <w:szCs w:val="22"/>
        </w:rPr>
        <w:t>de</w:t>
      </w:r>
      <w:r w:rsidR="00F755AC" w:rsidRPr="002C3C1D">
        <w:rPr>
          <w:rFonts w:ascii="Arial Nova" w:hAnsi="Arial Nova"/>
          <w:color w:val="000000" w:themeColor="text1"/>
          <w:spacing w:val="-7"/>
          <w:sz w:val="22"/>
          <w:szCs w:val="22"/>
        </w:rPr>
        <w:t xml:space="preserve"> </w:t>
      </w:r>
      <w:r w:rsidR="00F755AC" w:rsidRPr="002C3C1D">
        <w:rPr>
          <w:rFonts w:ascii="Arial Nova" w:hAnsi="Arial Nova"/>
          <w:color w:val="000000" w:themeColor="text1"/>
          <w:spacing w:val="-4"/>
          <w:sz w:val="22"/>
          <w:szCs w:val="22"/>
        </w:rPr>
        <w:t>comercialización</w:t>
      </w:r>
      <w:r w:rsidR="00F755AC" w:rsidRPr="002C3C1D">
        <w:rPr>
          <w:rFonts w:ascii="Arial Nova" w:hAnsi="Arial Nova"/>
          <w:color w:val="000000" w:themeColor="text1"/>
          <w:spacing w:val="-7"/>
          <w:sz w:val="22"/>
          <w:szCs w:val="22"/>
        </w:rPr>
        <w:t xml:space="preserve"> </w:t>
      </w:r>
      <w:r w:rsidR="00F755AC" w:rsidRPr="002C3C1D">
        <w:rPr>
          <w:rFonts w:ascii="Arial Nova" w:hAnsi="Arial Nova"/>
          <w:color w:val="000000" w:themeColor="text1"/>
          <w:spacing w:val="-4"/>
          <w:sz w:val="22"/>
          <w:szCs w:val="22"/>
        </w:rPr>
        <w:t>o</w:t>
      </w:r>
      <w:r w:rsidR="00F755AC" w:rsidRPr="002C3C1D">
        <w:rPr>
          <w:rFonts w:ascii="Arial Nova" w:hAnsi="Arial Nova"/>
          <w:color w:val="000000" w:themeColor="text1"/>
          <w:spacing w:val="-7"/>
          <w:sz w:val="22"/>
          <w:szCs w:val="22"/>
        </w:rPr>
        <w:t xml:space="preserve"> </w:t>
      </w:r>
      <w:r w:rsidR="00F755AC" w:rsidRPr="002C3C1D">
        <w:rPr>
          <w:rFonts w:ascii="Arial Nova" w:hAnsi="Arial Nova"/>
          <w:color w:val="000000" w:themeColor="text1"/>
          <w:spacing w:val="-4"/>
          <w:sz w:val="22"/>
          <w:szCs w:val="22"/>
        </w:rPr>
        <w:t>de</w:t>
      </w:r>
      <w:r w:rsidR="00F755AC" w:rsidRPr="002C3C1D">
        <w:rPr>
          <w:rFonts w:ascii="Arial Nova" w:hAnsi="Arial Nova"/>
          <w:color w:val="000000" w:themeColor="text1"/>
          <w:spacing w:val="-7"/>
          <w:sz w:val="22"/>
          <w:szCs w:val="22"/>
        </w:rPr>
        <w:t xml:space="preserve"> </w:t>
      </w:r>
      <w:r w:rsidR="00F755AC" w:rsidRPr="002C3C1D">
        <w:rPr>
          <w:rFonts w:ascii="Arial Nova" w:hAnsi="Arial Nova"/>
          <w:color w:val="000000" w:themeColor="text1"/>
          <w:spacing w:val="-4"/>
          <w:sz w:val="22"/>
          <w:szCs w:val="22"/>
        </w:rPr>
        <w:t>organización,</w:t>
      </w:r>
      <w:r w:rsidR="00F755AC" w:rsidRPr="002C3C1D">
        <w:rPr>
          <w:rFonts w:ascii="Arial Nova" w:hAnsi="Arial Nova"/>
          <w:color w:val="000000" w:themeColor="text1"/>
          <w:spacing w:val="-7"/>
          <w:sz w:val="22"/>
          <w:szCs w:val="22"/>
        </w:rPr>
        <w:t xml:space="preserve"> </w:t>
      </w:r>
      <w:r w:rsidR="00F755AC" w:rsidRPr="002C3C1D">
        <w:rPr>
          <w:rFonts w:ascii="Arial Nova" w:hAnsi="Arial Nova"/>
          <w:color w:val="000000" w:themeColor="text1"/>
          <w:spacing w:val="-4"/>
          <w:sz w:val="22"/>
          <w:szCs w:val="22"/>
        </w:rPr>
        <w:t>ya</w:t>
      </w:r>
      <w:r w:rsidR="00F755AC" w:rsidRPr="002C3C1D">
        <w:rPr>
          <w:rFonts w:ascii="Arial Nova" w:hAnsi="Arial Nova"/>
          <w:color w:val="000000" w:themeColor="text1"/>
          <w:spacing w:val="-7"/>
          <w:sz w:val="22"/>
          <w:szCs w:val="22"/>
        </w:rPr>
        <w:t xml:space="preserve"> </w:t>
      </w:r>
      <w:r w:rsidR="00F755AC" w:rsidRPr="002C3C1D">
        <w:rPr>
          <w:rFonts w:ascii="Arial Nova" w:hAnsi="Arial Nova"/>
          <w:color w:val="000000" w:themeColor="text1"/>
          <w:spacing w:val="-4"/>
          <w:sz w:val="22"/>
          <w:szCs w:val="22"/>
        </w:rPr>
        <w:t>sea</w:t>
      </w:r>
      <w:r w:rsidR="00F755AC" w:rsidRPr="002C3C1D">
        <w:rPr>
          <w:rFonts w:ascii="Arial Nova" w:hAnsi="Arial Nova"/>
          <w:color w:val="000000" w:themeColor="text1"/>
          <w:spacing w:val="-7"/>
          <w:sz w:val="22"/>
          <w:szCs w:val="22"/>
        </w:rPr>
        <w:t xml:space="preserve"> </w:t>
      </w:r>
      <w:r w:rsidR="00F755AC" w:rsidRPr="002C3C1D">
        <w:rPr>
          <w:rFonts w:ascii="Arial Nova" w:hAnsi="Arial Nova"/>
          <w:color w:val="000000" w:themeColor="text1"/>
          <w:spacing w:val="-4"/>
          <w:sz w:val="22"/>
          <w:szCs w:val="22"/>
        </w:rPr>
        <w:t>en</w:t>
      </w:r>
      <w:r w:rsidR="00F755AC" w:rsidRPr="002C3C1D">
        <w:rPr>
          <w:rFonts w:ascii="Arial Nova" w:hAnsi="Arial Nova"/>
          <w:color w:val="000000" w:themeColor="text1"/>
          <w:spacing w:val="-7"/>
          <w:sz w:val="22"/>
          <w:szCs w:val="22"/>
        </w:rPr>
        <w:t xml:space="preserve"> </w:t>
      </w:r>
      <w:r w:rsidR="00F755AC" w:rsidRPr="002C3C1D">
        <w:rPr>
          <w:rFonts w:ascii="Arial Nova" w:hAnsi="Arial Nova"/>
          <w:color w:val="000000" w:themeColor="text1"/>
          <w:spacing w:val="-4"/>
          <w:sz w:val="22"/>
          <w:szCs w:val="22"/>
        </w:rPr>
        <w:t>las prácticas</w:t>
      </w:r>
      <w:r w:rsidR="00F755AC" w:rsidRPr="002C3C1D">
        <w:rPr>
          <w:rFonts w:ascii="Arial Nova" w:hAnsi="Arial Nova"/>
          <w:color w:val="000000" w:themeColor="text1"/>
          <w:spacing w:val="-7"/>
          <w:sz w:val="22"/>
          <w:szCs w:val="22"/>
        </w:rPr>
        <w:t xml:space="preserve"> </w:t>
      </w:r>
      <w:r w:rsidR="00F755AC" w:rsidRPr="002C3C1D">
        <w:rPr>
          <w:rFonts w:ascii="Arial Nova" w:hAnsi="Arial Nova"/>
          <w:color w:val="000000" w:themeColor="text1"/>
          <w:spacing w:val="-4"/>
          <w:sz w:val="22"/>
          <w:szCs w:val="22"/>
        </w:rPr>
        <w:t>internas</w:t>
      </w:r>
      <w:r w:rsidR="00F755AC" w:rsidRPr="002C3C1D">
        <w:rPr>
          <w:rFonts w:ascii="Arial Nova" w:hAnsi="Arial Nova"/>
          <w:color w:val="000000" w:themeColor="text1"/>
          <w:spacing w:val="-7"/>
          <w:sz w:val="22"/>
          <w:szCs w:val="22"/>
        </w:rPr>
        <w:t xml:space="preserve"> </w:t>
      </w:r>
      <w:r w:rsidR="00F755AC" w:rsidRPr="002C3C1D">
        <w:rPr>
          <w:rFonts w:ascii="Arial Nova" w:hAnsi="Arial Nova"/>
          <w:color w:val="000000" w:themeColor="text1"/>
          <w:spacing w:val="-4"/>
          <w:sz w:val="22"/>
          <w:szCs w:val="22"/>
        </w:rPr>
        <w:t>de</w:t>
      </w:r>
      <w:r w:rsidR="00F755AC" w:rsidRPr="002C3C1D">
        <w:rPr>
          <w:rFonts w:ascii="Arial Nova" w:hAnsi="Arial Nova"/>
          <w:color w:val="000000" w:themeColor="text1"/>
          <w:spacing w:val="-7"/>
          <w:sz w:val="22"/>
          <w:szCs w:val="22"/>
        </w:rPr>
        <w:t xml:space="preserve"> </w:t>
      </w:r>
      <w:r w:rsidR="00F755AC" w:rsidRPr="002C3C1D">
        <w:rPr>
          <w:rFonts w:ascii="Arial Nova" w:hAnsi="Arial Nova"/>
          <w:color w:val="000000" w:themeColor="text1"/>
          <w:spacing w:val="-4"/>
          <w:sz w:val="22"/>
          <w:szCs w:val="22"/>
        </w:rPr>
        <w:t>la</w:t>
      </w:r>
      <w:r w:rsidR="00F755AC" w:rsidRPr="002C3C1D">
        <w:rPr>
          <w:rFonts w:ascii="Arial Nova" w:hAnsi="Arial Nova"/>
          <w:color w:val="000000" w:themeColor="text1"/>
          <w:spacing w:val="-7"/>
          <w:sz w:val="22"/>
          <w:szCs w:val="22"/>
        </w:rPr>
        <w:t xml:space="preserve"> </w:t>
      </w:r>
      <w:r w:rsidR="00F755AC" w:rsidRPr="002C3C1D">
        <w:rPr>
          <w:rFonts w:ascii="Arial Nova" w:hAnsi="Arial Nova"/>
          <w:color w:val="000000" w:themeColor="text1"/>
          <w:spacing w:val="-4"/>
          <w:sz w:val="22"/>
          <w:szCs w:val="22"/>
        </w:rPr>
        <w:t>empresa,</w:t>
      </w:r>
      <w:r w:rsidR="00F755AC" w:rsidRPr="002C3C1D">
        <w:rPr>
          <w:rFonts w:ascii="Arial Nova" w:hAnsi="Arial Nova"/>
          <w:color w:val="000000" w:themeColor="text1"/>
          <w:spacing w:val="-7"/>
          <w:sz w:val="22"/>
          <w:szCs w:val="22"/>
        </w:rPr>
        <w:t xml:space="preserve"> </w:t>
      </w:r>
      <w:r w:rsidR="00F755AC" w:rsidRPr="002C3C1D">
        <w:rPr>
          <w:rFonts w:ascii="Arial Nova" w:hAnsi="Arial Nova"/>
          <w:color w:val="000000" w:themeColor="text1"/>
          <w:spacing w:val="-4"/>
          <w:sz w:val="22"/>
          <w:szCs w:val="22"/>
        </w:rPr>
        <w:t>en</w:t>
      </w:r>
      <w:r w:rsidR="00F755AC" w:rsidRPr="002C3C1D">
        <w:rPr>
          <w:rFonts w:ascii="Arial Nova" w:hAnsi="Arial Nova"/>
          <w:color w:val="000000" w:themeColor="text1"/>
          <w:spacing w:val="-7"/>
          <w:sz w:val="22"/>
          <w:szCs w:val="22"/>
        </w:rPr>
        <w:t xml:space="preserve"> </w:t>
      </w:r>
      <w:r w:rsidR="00F755AC" w:rsidRPr="002C3C1D">
        <w:rPr>
          <w:rFonts w:ascii="Arial Nova" w:hAnsi="Arial Nova"/>
          <w:color w:val="000000" w:themeColor="text1"/>
          <w:spacing w:val="-4"/>
          <w:sz w:val="22"/>
          <w:szCs w:val="22"/>
        </w:rPr>
        <w:t>la</w:t>
      </w:r>
      <w:r w:rsidR="00F755AC" w:rsidRPr="002C3C1D">
        <w:rPr>
          <w:rFonts w:ascii="Arial Nova" w:hAnsi="Arial Nova"/>
          <w:color w:val="000000" w:themeColor="text1"/>
          <w:spacing w:val="-7"/>
          <w:sz w:val="22"/>
          <w:szCs w:val="22"/>
        </w:rPr>
        <w:t xml:space="preserve"> </w:t>
      </w:r>
      <w:r w:rsidR="00F755AC" w:rsidRPr="002C3C1D">
        <w:rPr>
          <w:rFonts w:ascii="Arial Nova" w:hAnsi="Arial Nova"/>
          <w:color w:val="000000" w:themeColor="text1"/>
          <w:spacing w:val="-4"/>
          <w:sz w:val="22"/>
          <w:szCs w:val="22"/>
        </w:rPr>
        <w:t xml:space="preserve">organización </w:t>
      </w:r>
      <w:r w:rsidR="00F755AC" w:rsidRPr="002C3C1D">
        <w:rPr>
          <w:rFonts w:ascii="Arial Nova" w:hAnsi="Arial Nova"/>
          <w:color w:val="000000" w:themeColor="text1"/>
          <w:sz w:val="22"/>
          <w:szCs w:val="22"/>
        </w:rPr>
        <w:t>del</w:t>
      </w:r>
      <w:r w:rsidR="00F755AC" w:rsidRPr="002C3C1D">
        <w:rPr>
          <w:rFonts w:ascii="Arial Nova" w:hAnsi="Arial Nova"/>
          <w:color w:val="000000" w:themeColor="text1"/>
          <w:spacing w:val="-7"/>
          <w:sz w:val="22"/>
          <w:szCs w:val="22"/>
        </w:rPr>
        <w:t xml:space="preserve"> </w:t>
      </w:r>
      <w:r w:rsidR="00F755AC" w:rsidRPr="002C3C1D">
        <w:rPr>
          <w:rFonts w:ascii="Arial Nova" w:hAnsi="Arial Nova"/>
          <w:color w:val="000000" w:themeColor="text1"/>
          <w:sz w:val="22"/>
          <w:szCs w:val="22"/>
        </w:rPr>
        <w:t>lugar</w:t>
      </w:r>
      <w:r w:rsidR="00F755AC" w:rsidRPr="002C3C1D">
        <w:rPr>
          <w:rFonts w:ascii="Arial Nova" w:hAnsi="Arial Nova"/>
          <w:color w:val="000000" w:themeColor="text1"/>
          <w:spacing w:val="-6"/>
          <w:sz w:val="22"/>
          <w:szCs w:val="22"/>
        </w:rPr>
        <w:t xml:space="preserve"> </w:t>
      </w:r>
      <w:r w:rsidR="00F755AC" w:rsidRPr="002C3C1D">
        <w:rPr>
          <w:rFonts w:ascii="Arial Nova" w:hAnsi="Arial Nova"/>
          <w:color w:val="000000" w:themeColor="text1"/>
          <w:sz w:val="22"/>
          <w:szCs w:val="22"/>
        </w:rPr>
        <w:t>de</w:t>
      </w:r>
      <w:r w:rsidR="00F755AC" w:rsidRPr="002C3C1D">
        <w:rPr>
          <w:rFonts w:ascii="Arial Nova" w:hAnsi="Arial Nova"/>
          <w:color w:val="000000" w:themeColor="text1"/>
          <w:spacing w:val="-6"/>
          <w:sz w:val="22"/>
          <w:szCs w:val="22"/>
        </w:rPr>
        <w:t xml:space="preserve"> </w:t>
      </w:r>
      <w:r w:rsidR="00F755AC" w:rsidRPr="002C3C1D">
        <w:rPr>
          <w:rFonts w:ascii="Arial Nova" w:hAnsi="Arial Nova"/>
          <w:color w:val="000000" w:themeColor="text1"/>
          <w:sz w:val="22"/>
          <w:szCs w:val="22"/>
        </w:rPr>
        <w:t>trabajo</w:t>
      </w:r>
      <w:r w:rsidR="00F755AC" w:rsidRPr="002C3C1D">
        <w:rPr>
          <w:rFonts w:ascii="Arial Nova" w:hAnsi="Arial Nova"/>
          <w:color w:val="000000" w:themeColor="text1"/>
          <w:spacing w:val="-7"/>
          <w:sz w:val="22"/>
          <w:szCs w:val="22"/>
        </w:rPr>
        <w:t xml:space="preserve"> </w:t>
      </w:r>
      <w:r w:rsidR="00F755AC" w:rsidRPr="002C3C1D">
        <w:rPr>
          <w:rFonts w:ascii="Arial Nova" w:hAnsi="Arial Nova"/>
          <w:color w:val="000000" w:themeColor="text1"/>
          <w:sz w:val="22"/>
          <w:szCs w:val="22"/>
        </w:rPr>
        <w:t>o</w:t>
      </w:r>
      <w:r w:rsidR="00F755AC" w:rsidRPr="002C3C1D">
        <w:rPr>
          <w:rFonts w:ascii="Arial Nova" w:hAnsi="Arial Nova"/>
          <w:color w:val="000000" w:themeColor="text1"/>
          <w:spacing w:val="-7"/>
          <w:sz w:val="22"/>
          <w:szCs w:val="22"/>
        </w:rPr>
        <w:t xml:space="preserve"> </w:t>
      </w:r>
      <w:r w:rsidR="00F755AC" w:rsidRPr="002C3C1D">
        <w:rPr>
          <w:rFonts w:ascii="Arial Nova" w:hAnsi="Arial Nova"/>
          <w:color w:val="000000" w:themeColor="text1"/>
          <w:sz w:val="22"/>
          <w:szCs w:val="22"/>
        </w:rPr>
        <w:t>en</w:t>
      </w:r>
      <w:r w:rsidR="00F755AC" w:rsidRPr="002C3C1D">
        <w:rPr>
          <w:rFonts w:ascii="Arial Nova" w:hAnsi="Arial Nova"/>
          <w:color w:val="000000" w:themeColor="text1"/>
          <w:spacing w:val="-7"/>
          <w:sz w:val="22"/>
          <w:szCs w:val="22"/>
        </w:rPr>
        <w:t xml:space="preserve"> </w:t>
      </w:r>
      <w:r w:rsidR="00F755AC" w:rsidRPr="002C3C1D">
        <w:rPr>
          <w:rFonts w:ascii="Arial Nova" w:hAnsi="Arial Nova"/>
          <w:color w:val="000000" w:themeColor="text1"/>
          <w:sz w:val="22"/>
          <w:szCs w:val="22"/>
        </w:rPr>
        <w:t>las</w:t>
      </w:r>
      <w:r w:rsidR="00F755AC" w:rsidRPr="002C3C1D">
        <w:rPr>
          <w:rFonts w:ascii="Arial Nova" w:hAnsi="Arial Nova"/>
          <w:color w:val="000000" w:themeColor="text1"/>
          <w:spacing w:val="-7"/>
          <w:sz w:val="22"/>
          <w:szCs w:val="22"/>
        </w:rPr>
        <w:t xml:space="preserve"> </w:t>
      </w:r>
      <w:r w:rsidR="00F755AC" w:rsidRPr="002C3C1D">
        <w:rPr>
          <w:rFonts w:ascii="Arial Nova" w:hAnsi="Arial Nova"/>
          <w:color w:val="000000" w:themeColor="text1"/>
          <w:sz w:val="22"/>
          <w:szCs w:val="22"/>
        </w:rPr>
        <w:t>relaciones</w:t>
      </w:r>
      <w:r w:rsidR="00F755AC" w:rsidRPr="002C3C1D">
        <w:rPr>
          <w:rFonts w:ascii="Arial Nova" w:hAnsi="Arial Nova"/>
          <w:color w:val="000000" w:themeColor="text1"/>
          <w:spacing w:val="-7"/>
          <w:sz w:val="22"/>
          <w:szCs w:val="22"/>
        </w:rPr>
        <w:t xml:space="preserve"> </w:t>
      </w:r>
      <w:r w:rsidR="00A43BDB" w:rsidRPr="002C3C1D">
        <w:rPr>
          <w:rFonts w:ascii="Arial Nova" w:hAnsi="Arial Nova"/>
          <w:color w:val="000000" w:themeColor="text1"/>
          <w:sz w:val="22"/>
          <w:szCs w:val="22"/>
        </w:rPr>
        <w:t>exteriores</w:t>
      </w:r>
      <w:r w:rsidR="00A43BDB" w:rsidRPr="002C3C1D" w:rsidDel="00F755AC">
        <w:rPr>
          <w:rFonts w:ascii="Arial Nova" w:hAnsi="Arial Nova"/>
          <w:color w:val="000000" w:themeColor="text1"/>
          <w:sz w:val="22"/>
          <w:szCs w:val="22"/>
        </w:rPr>
        <w:t xml:space="preserve"> </w:t>
      </w:r>
      <w:r w:rsidR="00A43BDB" w:rsidRPr="002C3C1D">
        <w:rPr>
          <w:rFonts w:ascii="Arial Nova" w:hAnsi="Arial Nova"/>
          <w:color w:val="000000" w:themeColor="text1"/>
          <w:sz w:val="22"/>
          <w:szCs w:val="22"/>
        </w:rPr>
        <w:t>(</w:t>
      </w:r>
      <w:r w:rsidR="00F755AC" w:rsidRPr="002C3C1D">
        <w:rPr>
          <w:rFonts w:ascii="Arial Nova" w:hAnsi="Arial Nova"/>
          <w:color w:val="000000" w:themeColor="text1"/>
          <w:sz w:val="22"/>
          <w:szCs w:val="22"/>
        </w:rPr>
        <w:t xml:space="preserve">Fuente: Manual de Transferencia de tecnología y conocimiento, </w:t>
      </w:r>
      <w:proofErr w:type="spellStart"/>
      <w:r w:rsidR="00F755AC" w:rsidRPr="002C3C1D">
        <w:rPr>
          <w:rFonts w:ascii="Arial Nova" w:hAnsi="Arial Nova"/>
          <w:color w:val="000000" w:themeColor="text1"/>
          <w:sz w:val="22"/>
          <w:szCs w:val="22"/>
        </w:rPr>
        <w:t>DDi</w:t>
      </w:r>
      <w:proofErr w:type="spellEnd"/>
      <w:r w:rsidR="00F755AC" w:rsidRPr="002C3C1D">
        <w:rPr>
          <w:rFonts w:ascii="Arial Nova" w:hAnsi="Arial Nova"/>
          <w:color w:val="000000" w:themeColor="text1"/>
          <w:sz w:val="22"/>
          <w:szCs w:val="22"/>
        </w:rPr>
        <w:t xml:space="preserve"> UCEN 2025).</w:t>
      </w:r>
    </w:p>
    <w:p w14:paraId="397336DD" w14:textId="3511D0E3" w:rsidR="3A6C959F" w:rsidRPr="002C3C1D" w:rsidRDefault="3A6C959F" w:rsidP="3A6C959F">
      <w:pPr>
        <w:pStyle w:val="Prrafodelista"/>
        <w:ind w:left="0"/>
        <w:jc w:val="both"/>
        <w:rPr>
          <w:rFonts w:ascii="Arial Nova" w:eastAsia="Aptos" w:hAnsi="Arial Nova" w:cs="Aptos"/>
          <w:b/>
          <w:bCs/>
          <w:color w:val="000000" w:themeColor="text1"/>
          <w:sz w:val="22"/>
          <w:szCs w:val="22"/>
          <w:lang w:val="es-CL"/>
        </w:rPr>
      </w:pPr>
    </w:p>
    <w:p w14:paraId="40E66C33" w14:textId="7E4BD9C6" w:rsidR="3195984D" w:rsidRPr="002C3C1D" w:rsidRDefault="3195984D" w:rsidP="00F755AC">
      <w:pPr>
        <w:pStyle w:val="Textoindependiente"/>
        <w:spacing w:before="107" w:line="230" w:lineRule="auto"/>
        <w:ind w:left="53"/>
        <w:jc w:val="both"/>
        <w:rPr>
          <w:rFonts w:ascii="Arial Nova" w:hAnsi="Arial Nova"/>
          <w:color w:val="000000" w:themeColor="text1"/>
          <w:sz w:val="22"/>
          <w:szCs w:val="22"/>
          <w:lang w:val="es-CL"/>
        </w:rPr>
      </w:pPr>
      <w:r w:rsidRPr="002C3C1D">
        <w:rPr>
          <w:rFonts w:ascii="Arial Nova" w:eastAsia="Aptos" w:hAnsi="Arial Nova" w:cs="Aptos"/>
          <w:b/>
          <w:bCs/>
          <w:color w:val="000000" w:themeColor="text1"/>
          <w:sz w:val="22"/>
          <w:szCs w:val="22"/>
          <w:lang w:val="es-CL"/>
        </w:rPr>
        <w:t>Invención:</w:t>
      </w:r>
      <w:r w:rsidRPr="002C3C1D">
        <w:rPr>
          <w:rFonts w:ascii="Arial Nova" w:eastAsia="Aptos" w:hAnsi="Arial Nova" w:cs="Aptos"/>
          <w:color w:val="000000" w:themeColor="text1"/>
          <w:sz w:val="22"/>
          <w:szCs w:val="22"/>
          <w:lang w:val="es-CL"/>
        </w:rPr>
        <w:t xml:space="preserve"> </w:t>
      </w:r>
      <w:r w:rsidRPr="002C3C1D">
        <w:rPr>
          <w:rFonts w:ascii="Arial Nova" w:eastAsiaTheme="minorHAnsi" w:hAnsi="Arial Nova" w:cstheme="minorBidi"/>
          <w:color w:val="000000" w:themeColor="text1"/>
          <w:sz w:val="22"/>
          <w:szCs w:val="22"/>
        </w:rPr>
        <w:t xml:space="preserve">Toda </w:t>
      </w:r>
      <w:r w:rsidR="00F755AC" w:rsidRPr="002C3C1D">
        <w:rPr>
          <w:rFonts w:ascii="Arial Nova" w:eastAsiaTheme="minorHAnsi" w:hAnsi="Arial Nova" w:cstheme="minorBidi"/>
          <w:color w:val="000000" w:themeColor="text1"/>
          <w:sz w:val="22"/>
          <w:szCs w:val="22"/>
        </w:rPr>
        <w:t xml:space="preserve">solución a un problema técnico que origine un quehacer industrial. La invención puede ser un producto o un procedimiento, o estar relacionada con ambos. (Fuente: Manual de Transferencia de tecnología y conocimiento, </w:t>
      </w:r>
      <w:proofErr w:type="spellStart"/>
      <w:r w:rsidR="00F755AC" w:rsidRPr="002C3C1D">
        <w:rPr>
          <w:rFonts w:ascii="Arial Nova" w:eastAsiaTheme="minorHAnsi" w:hAnsi="Arial Nova" w:cstheme="minorBidi"/>
          <w:color w:val="000000" w:themeColor="text1"/>
          <w:sz w:val="22"/>
          <w:szCs w:val="22"/>
        </w:rPr>
        <w:t>DDi</w:t>
      </w:r>
      <w:proofErr w:type="spellEnd"/>
      <w:r w:rsidR="00F755AC" w:rsidRPr="002C3C1D">
        <w:rPr>
          <w:rFonts w:ascii="Arial Nova" w:eastAsiaTheme="minorHAnsi" w:hAnsi="Arial Nova" w:cstheme="minorBidi"/>
          <w:color w:val="000000" w:themeColor="text1"/>
          <w:sz w:val="22"/>
          <w:szCs w:val="22"/>
        </w:rPr>
        <w:t xml:space="preserve"> UCEN 2025).</w:t>
      </w:r>
    </w:p>
    <w:p w14:paraId="44D300E3" w14:textId="6AE89C02" w:rsidR="0DC0E7BF" w:rsidRPr="002C3C1D" w:rsidRDefault="0DC0E7BF" w:rsidP="6527228F">
      <w:pPr>
        <w:pStyle w:val="Prrafodelista"/>
        <w:ind w:left="0"/>
        <w:jc w:val="both"/>
        <w:rPr>
          <w:rFonts w:ascii="Arial Nova" w:eastAsiaTheme="minorEastAsia" w:hAnsi="Arial Nova"/>
          <w:color w:val="000000" w:themeColor="text1"/>
          <w:sz w:val="22"/>
          <w:szCs w:val="22"/>
          <w:lang w:val="es-CL"/>
        </w:rPr>
      </w:pPr>
    </w:p>
    <w:p w14:paraId="5810F80C" w14:textId="77777777" w:rsidR="004A1615" w:rsidRPr="002C3C1D" w:rsidRDefault="5F343219" w:rsidP="004A1615">
      <w:pPr>
        <w:pStyle w:val="Textoindependiente"/>
        <w:spacing w:before="124" w:line="230" w:lineRule="auto"/>
        <w:ind w:left="59"/>
        <w:jc w:val="both"/>
        <w:rPr>
          <w:rFonts w:ascii="Arial Nova" w:hAnsi="Arial Nova"/>
          <w:color w:val="000000" w:themeColor="text1"/>
          <w:sz w:val="22"/>
          <w:szCs w:val="22"/>
        </w:rPr>
      </w:pPr>
      <w:r w:rsidRPr="002C3C1D">
        <w:rPr>
          <w:rFonts w:ascii="Arial Nova" w:eastAsiaTheme="minorEastAsia" w:hAnsi="Arial Nova"/>
          <w:b/>
          <w:bCs/>
          <w:color w:val="000000" w:themeColor="text1"/>
          <w:sz w:val="22"/>
          <w:szCs w:val="22"/>
          <w:lang w:val="es-CL"/>
        </w:rPr>
        <w:lastRenderedPageBreak/>
        <w:t xml:space="preserve">Inventor: </w:t>
      </w:r>
    </w:p>
    <w:p w14:paraId="5A4EC869" w14:textId="77777777" w:rsidR="004A1615" w:rsidRPr="002C3C1D" w:rsidRDefault="004A1615" w:rsidP="004A1615">
      <w:pPr>
        <w:shd w:val="clear" w:color="auto" w:fill="FFFFFF" w:themeFill="background1"/>
        <w:spacing w:after="0"/>
        <w:rPr>
          <w:rFonts w:ascii="Arial Nova" w:eastAsiaTheme="minorEastAsia" w:hAnsi="Arial Nova"/>
          <w:color w:val="000000" w:themeColor="text1"/>
          <w:sz w:val="22"/>
          <w:szCs w:val="22"/>
          <w:lang w:val="es-CL"/>
        </w:rPr>
      </w:pPr>
      <w:r w:rsidRPr="002C3C1D">
        <w:rPr>
          <w:rFonts w:ascii="Arial Nova" w:eastAsiaTheme="minorEastAsia" w:hAnsi="Arial Nova"/>
          <w:color w:val="000000" w:themeColor="text1"/>
          <w:sz w:val="22"/>
          <w:szCs w:val="22"/>
          <w:lang w:val="es-CL"/>
        </w:rPr>
        <w:t>Persona que ha participado de forma creativa y sustantiva en la generación de una invención.</w:t>
      </w:r>
    </w:p>
    <w:p w14:paraId="3720E8CE" w14:textId="77777777" w:rsidR="004A1615" w:rsidRPr="002C3C1D" w:rsidRDefault="004A1615" w:rsidP="3A6C959F">
      <w:pPr>
        <w:shd w:val="clear" w:color="auto" w:fill="FFFFFF" w:themeFill="background1"/>
        <w:spacing w:after="0"/>
        <w:rPr>
          <w:rFonts w:ascii="Arial Nova" w:eastAsiaTheme="minorEastAsia" w:hAnsi="Arial Nova"/>
          <w:color w:val="000000" w:themeColor="text1"/>
          <w:sz w:val="22"/>
          <w:szCs w:val="22"/>
          <w:lang w:val="es-CL"/>
        </w:rPr>
      </w:pPr>
      <w:r w:rsidRPr="002C3C1D">
        <w:rPr>
          <w:rFonts w:ascii="Arial Nova" w:eastAsiaTheme="minorEastAsia" w:hAnsi="Arial Nova"/>
          <w:color w:val="000000" w:themeColor="text1"/>
          <w:sz w:val="22"/>
          <w:szCs w:val="22"/>
          <w:lang w:val="es-CL"/>
        </w:rPr>
        <w:t xml:space="preserve">(Fuente: Manual de Transferencia de tecnología y conocimiento, </w:t>
      </w:r>
      <w:proofErr w:type="spellStart"/>
      <w:r w:rsidRPr="002C3C1D">
        <w:rPr>
          <w:rFonts w:ascii="Arial Nova" w:eastAsiaTheme="minorEastAsia" w:hAnsi="Arial Nova"/>
          <w:color w:val="000000" w:themeColor="text1"/>
          <w:sz w:val="22"/>
          <w:szCs w:val="22"/>
          <w:lang w:val="es-CL"/>
        </w:rPr>
        <w:t>DDi</w:t>
      </w:r>
      <w:proofErr w:type="spellEnd"/>
      <w:r w:rsidRPr="002C3C1D">
        <w:rPr>
          <w:rFonts w:ascii="Arial Nova" w:eastAsiaTheme="minorEastAsia" w:hAnsi="Arial Nova"/>
          <w:color w:val="000000" w:themeColor="text1"/>
          <w:sz w:val="22"/>
          <w:szCs w:val="22"/>
          <w:lang w:val="es-CL"/>
        </w:rPr>
        <w:t xml:space="preserve"> UCEN 2025).</w:t>
      </w:r>
    </w:p>
    <w:p w14:paraId="3C461EFB" w14:textId="77777777" w:rsidR="004A1615" w:rsidRPr="002C3C1D" w:rsidRDefault="004A1615" w:rsidP="3A6C959F">
      <w:pPr>
        <w:shd w:val="clear" w:color="auto" w:fill="FFFFFF" w:themeFill="background1"/>
        <w:spacing w:after="0"/>
        <w:rPr>
          <w:rFonts w:ascii="Arial Nova" w:eastAsiaTheme="minorEastAsia" w:hAnsi="Arial Nova"/>
          <w:color w:val="000000" w:themeColor="text1"/>
          <w:sz w:val="22"/>
          <w:szCs w:val="22"/>
          <w:lang w:val="es-CL"/>
        </w:rPr>
      </w:pPr>
    </w:p>
    <w:p w14:paraId="2B5A5C3E" w14:textId="6B266D90" w:rsidR="0DC0E7BF" w:rsidRPr="002C3C1D" w:rsidRDefault="505D5188" w:rsidP="3A6C959F">
      <w:pPr>
        <w:shd w:val="clear" w:color="auto" w:fill="FFFFFF" w:themeFill="background1"/>
        <w:spacing w:after="0"/>
        <w:rPr>
          <w:rFonts w:ascii="Arial Nova" w:eastAsiaTheme="minorEastAsia" w:hAnsi="Arial Nova"/>
          <w:color w:val="000000" w:themeColor="text1"/>
          <w:sz w:val="22"/>
          <w:szCs w:val="22"/>
          <w:lang w:val="es-CL"/>
        </w:rPr>
      </w:pPr>
      <w:r w:rsidRPr="002C3C1D">
        <w:rPr>
          <w:rFonts w:ascii="Arial Nova" w:eastAsiaTheme="minorEastAsia" w:hAnsi="Arial Nova"/>
          <w:b/>
          <w:bCs/>
          <w:color w:val="000000" w:themeColor="text1"/>
          <w:sz w:val="22"/>
          <w:szCs w:val="22"/>
          <w:lang w:val="es-CL"/>
        </w:rPr>
        <w:t>Investigación y desarrollo (I+D)</w:t>
      </w:r>
      <w:r w:rsidRPr="002C3C1D">
        <w:rPr>
          <w:rFonts w:ascii="Arial Nova" w:eastAsiaTheme="minorEastAsia" w:hAnsi="Arial Nova"/>
          <w:color w:val="000000" w:themeColor="text1"/>
          <w:sz w:val="22"/>
          <w:szCs w:val="22"/>
          <w:lang w:val="es-CL"/>
        </w:rPr>
        <w:t xml:space="preserve"> (Fuente: Manual de Frascati, 2015).</w:t>
      </w:r>
    </w:p>
    <w:p w14:paraId="77EA46D9" w14:textId="70A493BA" w:rsidR="2B6AE356" w:rsidRPr="002C3C1D" w:rsidRDefault="2B6AE356" w:rsidP="6527228F">
      <w:pPr>
        <w:shd w:val="clear" w:color="auto" w:fill="FFFFFF" w:themeFill="background1"/>
        <w:spacing w:after="0"/>
        <w:rPr>
          <w:rFonts w:ascii="Arial Nova" w:eastAsiaTheme="minorEastAsia" w:hAnsi="Arial Nova"/>
          <w:color w:val="000000" w:themeColor="text1"/>
          <w:sz w:val="22"/>
          <w:szCs w:val="22"/>
          <w:lang w:val="es-CL"/>
        </w:rPr>
      </w:pPr>
      <w:r w:rsidRPr="002C3C1D">
        <w:rPr>
          <w:rFonts w:ascii="Arial Nova" w:eastAsiaTheme="minorEastAsia" w:hAnsi="Arial Nova"/>
          <w:color w:val="000000" w:themeColor="text1"/>
          <w:sz w:val="22"/>
          <w:szCs w:val="22"/>
          <w:lang w:val="es-CL"/>
        </w:rPr>
        <w:t xml:space="preserve">El término I+D comprende tres tipos de actividades: investigación básica, investigación aplicada y desarrollo experimental. </w:t>
      </w:r>
    </w:p>
    <w:p w14:paraId="0499AF83" w14:textId="7FA82FBA" w:rsidR="0DC0E7BF" w:rsidRPr="002C3C1D" w:rsidRDefault="0DC0E7BF" w:rsidP="6527228F">
      <w:pPr>
        <w:shd w:val="clear" w:color="auto" w:fill="FFFFFF" w:themeFill="background1"/>
        <w:spacing w:after="0"/>
        <w:rPr>
          <w:rFonts w:ascii="Arial Nova" w:hAnsi="Arial Nova"/>
          <w:color w:val="000000" w:themeColor="text1"/>
          <w:sz w:val="22"/>
          <w:szCs w:val="22"/>
        </w:rPr>
      </w:pPr>
    </w:p>
    <w:p w14:paraId="11BFA486" w14:textId="540E758B" w:rsidR="0DC0E7BF" w:rsidRPr="002C3C1D" w:rsidRDefault="505D5188" w:rsidP="3A6C959F">
      <w:pPr>
        <w:pStyle w:val="Prrafodelista"/>
        <w:spacing w:after="0"/>
        <w:ind w:left="0"/>
        <w:jc w:val="both"/>
        <w:rPr>
          <w:rFonts w:ascii="Arial Nova" w:eastAsiaTheme="minorEastAsia" w:hAnsi="Arial Nova"/>
          <w:color w:val="000000" w:themeColor="text1"/>
          <w:sz w:val="22"/>
          <w:szCs w:val="22"/>
          <w:lang w:val="es-CL"/>
        </w:rPr>
      </w:pPr>
      <w:r w:rsidRPr="002C3C1D">
        <w:rPr>
          <w:rFonts w:ascii="Arial Nova" w:eastAsiaTheme="minorEastAsia" w:hAnsi="Arial Nova"/>
          <w:color w:val="000000" w:themeColor="text1"/>
          <w:sz w:val="22"/>
          <w:szCs w:val="22"/>
          <w:lang w:val="es-CL"/>
        </w:rPr>
        <w:t xml:space="preserve">1. La </w:t>
      </w:r>
      <w:r w:rsidRPr="002C3C1D">
        <w:rPr>
          <w:rFonts w:ascii="Arial Nova" w:eastAsiaTheme="minorEastAsia" w:hAnsi="Arial Nova"/>
          <w:b/>
          <w:bCs/>
          <w:color w:val="000000" w:themeColor="text1"/>
          <w:sz w:val="22"/>
          <w:szCs w:val="22"/>
          <w:lang w:val="es-CL"/>
        </w:rPr>
        <w:t xml:space="preserve">investigación básica </w:t>
      </w:r>
      <w:r w:rsidRPr="002C3C1D">
        <w:rPr>
          <w:rFonts w:ascii="Arial Nova" w:eastAsiaTheme="minorEastAsia" w:hAnsi="Arial Nova"/>
          <w:color w:val="000000" w:themeColor="text1"/>
          <w:sz w:val="22"/>
          <w:szCs w:val="22"/>
          <w:lang w:val="es-CL"/>
        </w:rPr>
        <w:t xml:space="preserve">consiste en trabajos experimentales o teóricos que se emprenden fundamentalmente para obtener nuevos conocimientos acerca de los fundamentos de fenómenos y hechos observables, sin intención de otorgarles ninguna aplicación o utilización determinada. </w:t>
      </w:r>
    </w:p>
    <w:p w14:paraId="41BD205F" w14:textId="1490FBC9" w:rsidR="0DC0E7BF" w:rsidRPr="002C3C1D" w:rsidRDefault="505D5188" w:rsidP="3A6C959F">
      <w:pPr>
        <w:pStyle w:val="Prrafodelista"/>
        <w:ind w:left="0"/>
        <w:jc w:val="both"/>
        <w:rPr>
          <w:rFonts w:ascii="Arial Nova" w:eastAsiaTheme="minorEastAsia" w:hAnsi="Arial Nova"/>
          <w:color w:val="000000" w:themeColor="text1"/>
          <w:sz w:val="22"/>
          <w:szCs w:val="22"/>
          <w:lang w:val="es-CL"/>
        </w:rPr>
      </w:pPr>
      <w:r w:rsidRPr="002C3C1D">
        <w:rPr>
          <w:rFonts w:ascii="Arial Nova" w:eastAsiaTheme="minorEastAsia" w:hAnsi="Arial Nova"/>
          <w:color w:val="000000" w:themeColor="text1"/>
          <w:sz w:val="22"/>
          <w:szCs w:val="22"/>
          <w:lang w:val="es-CL"/>
        </w:rPr>
        <w:t xml:space="preserve">2. La </w:t>
      </w:r>
      <w:r w:rsidRPr="002C3C1D">
        <w:rPr>
          <w:rFonts w:ascii="Arial Nova" w:eastAsiaTheme="minorEastAsia" w:hAnsi="Arial Nova"/>
          <w:b/>
          <w:bCs/>
          <w:color w:val="000000" w:themeColor="text1"/>
          <w:sz w:val="22"/>
          <w:szCs w:val="22"/>
          <w:lang w:val="es-CL"/>
        </w:rPr>
        <w:t xml:space="preserve">investigación aplicada </w:t>
      </w:r>
      <w:r w:rsidRPr="002C3C1D">
        <w:rPr>
          <w:rFonts w:ascii="Arial Nova" w:eastAsiaTheme="minorEastAsia" w:hAnsi="Arial Nova"/>
          <w:color w:val="000000" w:themeColor="text1"/>
          <w:sz w:val="22"/>
          <w:szCs w:val="22"/>
          <w:lang w:val="es-CL"/>
        </w:rPr>
        <w:t xml:space="preserve">consiste también en trabajos originales realizados para adquirir nuevos conocimientos, pero está dirigida fundamentalmente hacia un objetivo práctico específico. </w:t>
      </w:r>
    </w:p>
    <w:p w14:paraId="6A0E24F7" w14:textId="122418A8" w:rsidR="0DC0E7BF" w:rsidRPr="002C3C1D" w:rsidRDefault="505D5188" w:rsidP="3A6C959F">
      <w:pPr>
        <w:pStyle w:val="Prrafodelista"/>
        <w:ind w:left="0"/>
        <w:jc w:val="both"/>
        <w:rPr>
          <w:rFonts w:ascii="Arial Nova" w:eastAsiaTheme="minorEastAsia" w:hAnsi="Arial Nova"/>
          <w:color w:val="000000" w:themeColor="text1"/>
          <w:sz w:val="22"/>
          <w:szCs w:val="22"/>
          <w:lang w:val="es-CL"/>
        </w:rPr>
      </w:pPr>
      <w:r w:rsidRPr="002C3C1D">
        <w:rPr>
          <w:rFonts w:ascii="Arial Nova" w:eastAsiaTheme="minorEastAsia" w:hAnsi="Arial Nova"/>
          <w:color w:val="000000" w:themeColor="text1"/>
          <w:sz w:val="22"/>
          <w:szCs w:val="22"/>
          <w:lang w:val="es-CL"/>
        </w:rPr>
        <w:t xml:space="preserve">3. El </w:t>
      </w:r>
      <w:r w:rsidRPr="002C3C1D">
        <w:rPr>
          <w:rFonts w:ascii="Arial Nova" w:eastAsiaTheme="minorEastAsia" w:hAnsi="Arial Nova"/>
          <w:b/>
          <w:bCs/>
          <w:color w:val="000000" w:themeColor="text1"/>
          <w:sz w:val="22"/>
          <w:szCs w:val="22"/>
          <w:lang w:val="es-CL"/>
        </w:rPr>
        <w:t>desarrollo experimental</w:t>
      </w:r>
      <w:r w:rsidRPr="002C3C1D">
        <w:rPr>
          <w:rFonts w:ascii="Arial Nova" w:eastAsiaTheme="minorEastAsia" w:hAnsi="Arial Nova"/>
          <w:color w:val="000000" w:themeColor="text1"/>
          <w:sz w:val="22"/>
          <w:szCs w:val="22"/>
          <w:lang w:val="es-CL"/>
        </w:rPr>
        <w:t xml:space="preserve"> consiste en trabajos sistemáticos fundamentados en los conocimientos existentes obtenidos a partir de la investigación o la experiencia práctica, que se dirigen a producir nuevos productos o procesos, o a mejorar los productos o procesos que ya existen.</w:t>
      </w:r>
    </w:p>
    <w:p w14:paraId="1CD4A182" w14:textId="095D265C" w:rsidR="3A6C959F" w:rsidRPr="002C3C1D" w:rsidRDefault="3A6C959F" w:rsidP="3A6C959F">
      <w:pPr>
        <w:pStyle w:val="Prrafodelista"/>
        <w:ind w:left="426" w:hanging="360"/>
        <w:jc w:val="both"/>
        <w:rPr>
          <w:rFonts w:ascii="Arial Nova" w:eastAsiaTheme="minorEastAsia" w:hAnsi="Arial Nova"/>
          <w:b/>
          <w:bCs/>
          <w:color w:val="000000" w:themeColor="text1"/>
          <w:sz w:val="22"/>
          <w:szCs w:val="22"/>
          <w:lang w:val="es-CL"/>
        </w:rPr>
      </w:pPr>
    </w:p>
    <w:p w14:paraId="4F8C7126" w14:textId="79E2EA53" w:rsidR="6A6B28A3" w:rsidRPr="002C3C1D" w:rsidRDefault="6A6B28A3" w:rsidP="3A6C959F">
      <w:pPr>
        <w:pStyle w:val="Prrafodelista"/>
        <w:ind w:left="0"/>
        <w:jc w:val="both"/>
        <w:rPr>
          <w:rFonts w:ascii="Arial Nova" w:eastAsiaTheme="minorEastAsia" w:hAnsi="Arial Nova"/>
          <w:color w:val="000000" w:themeColor="text1"/>
          <w:sz w:val="22"/>
          <w:szCs w:val="22"/>
          <w:lang w:val="es-CL"/>
        </w:rPr>
      </w:pPr>
      <w:r w:rsidRPr="002C3C1D">
        <w:rPr>
          <w:rFonts w:ascii="Arial Nova" w:eastAsiaTheme="minorEastAsia" w:hAnsi="Arial Nova"/>
          <w:b/>
          <w:bCs/>
          <w:color w:val="000000" w:themeColor="text1"/>
          <w:sz w:val="22"/>
          <w:szCs w:val="22"/>
          <w:lang w:val="es-CL"/>
        </w:rPr>
        <w:t xml:space="preserve">Invención: </w:t>
      </w:r>
      <w:r w:rsidR="00AB394D" w:rsidRPr="002C3C1D">
        <w:rPr>
          <w:rFonts w:ascii="Arial Nova" w:hAnsi="Arial Nova"/>
          <w:color w:val="000000" w:themeColor="text1"/>
          <w:sz w:val="22"/>
          <w:szCs w:val="22"/>
        </w:rPr>
        <w:t>Toda solución a un problema técnico que origine un</w:t>
      </w:r>
      <w:r w:rsidR="00AB394D" w:rsidRPr="002C3C1D">
        <w:rPr>
          <w:rFonts w:ascii="Arial Nova" w:hAnsi="Arial Nova"/>
          <w:color w:val="000000" w:themeColor="text1"/>
          <w:spacing w:val="-7"/>
          <w:sz w:val="22"/>
          <w:szCs w:val="22"/>
        </w:rPr>
        <w:t xml:space="preserve"> </w:t>
      </w:r>
      <w:r w:rsidR="00AB394D" w:rsidRPr="002C3C1D">
        <w:rPr>
          <w:rFonts w:ascii="Arial Nova" w:hAnsi="Arial Nova"/>
          <w:color w:val="000000" w:themeColor="text1"/>
          <w:sz w:val="22"/>
          <w:szCs w:val="22"/>
        </w:rPr>
        <w:t>quehacer</w:t>
      </w:r>
      <w:r w:rsidR="00AB394D" w:rsidRPr="002C3C1D">
        <w:rPr>
          <w:rFonts w:ascii="Arial Nova" w:hAnsi="Arial Nova"/>
          <w:color w:val="000000" w:themeColor="text1"/>
          <w:spacing w:val="-7"/>
          <w:sz w:val="22"/>
          <w:szCs w:val="22"/>
        </w:rPr>
        <w:t xml:space="preserve"> </w:t>
      </w:r>
      <w:r w:rsidR="00AB394D" w:rsidRPr="002C3C1D">
        <w:rPr>
          <w:rFonts w:ascii="Arial Nova" w:hAnsi="Arial Nova"/>
          <w:color w:val="000000" w:themeColor="text1"/>
          <w:sz w:val="22"/>
          <w:szCs w:val="22"/>
        </w:rPr>
        <w:t>industrial.</w:t>
      </w:r>
      <w:r w:rsidR="00AB394D" w:rsidRPr="002C3C1D">
        <w:rPr>
          <w:rFonts w:ascii="Arial Nova" w:hAnsi="Arial Nova"/>
          <w:color w:val="000000" w:themeColor="text1"/>
          <w:spacing w:val="-7"/>
          <w:sz w:val="22"/>
          <w:szCs w:val="22"/>
        </w:rPr>
        <w:t xml:space="preserve"> </w:t>
      </w:r>
      <w:r w:rsidR="00AB394D" w:rsidRPr="002C3C1D">
        <w:rPr>
          <w:rFonts w:ascii="Arial Nova" w:hAnsi="Arial Nova"/>
          <w:color w:val="000000" w:themeColor="text1"/>
          <w:sz w:val="22"/>
          <w:szCs w:val="22"/>
        </w:rPr>
        <w:t>La</w:t>
      </w:r>
      <w:r w:rsidR="00AB394D" w:rsidRPr="002C3C1D">
        <w:rPr>
          <w:rFonts w:ascii="Arial Nova" w:hAnsi="Arial Nova"/>
          <w:color w:val="000000" w:themeColor="text1"/>
          <w:spacing w:val="-7"/>
          <w:sz w:val="22"/>
          <w:szCs w:val="22"/>
        </w:rPr>
        <w:t xml:space="preserve"> </w:t>
      </w:r>
      <w:r w:rsidR="00AB394D" w:rsidRPr="002C3C1D">
        <w:rPr>
          <w:rFonts w:ascii="Arial Nova" w:hAnsi="Arial Nova"/>
          <w:color w:val="000000" w:themeColor="text1"/>
          <w:sz w:val="22"/>
          <w:szCs w:val="22"/>
        </w:rPr>
        <w:t>invención</w:t>
      </w:r>
      <w:r w:rsidR="00AB394D" w:rsidRPr="002C3C1D">
        <w:rPr>
          <w:rFonts w:ascii="Arial Nova" w:hAnsi="Arial Nova"/>
          <w:color w:val="000000" w:themeColor="text1"/>
          <w:spacing w:val="-7"/>
          <w:sz w:val="22"/>
          <w:szCs w:val="22"/>
        </w:rPr>
        <w:t xml:space="preserve"> </w:t>
      </w:r>
      <w:r w:rsidR="00AB394D" w:rsidRPr="002C3C1D">
        <w:rPr>
          <w:rFonts w:ascii="Arial Nova" w:hAnsi="Arial Nova"/>
          <w:color w:val="000000" w:themeColor="text1"/>
          <w:sz w:val="22"/>
          <w:szCs w:val="22"/>
        </w:rPr>
        <w:t>puede</w:t>
      </w:r>
      <w:r w:rsidR="00AB394D" w:rsidRPr="002C3C1D">
        <w:rPr>
          <w:rFonts w:ascii="Arial Nova" w:hAnsi="Arial Nova"/>
          <w:color w:val="000000" w:themeColor="text1"/>
          <w:spacing w:val="-7"/>
          <w:sz w:val="22"/>
          <w:szCs w:val="22"/>
        </w:rPr>
        <w:t xml:space="preserve"> </w:t>
      </w:r>
      <w:r w:rsidR="00AB394D" w:rsidRPr="002C3C1D">
        <w:rPr>
          <w:rFonts w:ascii="Arial Nova" w:hAnsi="Arial Nova"/>
          <w:color w:val="000000" w:themeColor="text1"/>
          <w:sz w:val="22"/>
          <w:szCs w:val="22"/>
        </w:rPr>
        <w:t>ser</w:t>
      </w:r>
      <w:r w:rsidR="00AB394D" w:rsidRPr="002C3C1D">
        <w:rPr>
          <w:rFonts w:ascii="Arial Nova" w:hAnsi="Arial Nova"/>
          <w:color w:val="000000" w:themeColor="text1"/>
          <w:spacing w:val="-7"/>
          <w:sz w:val="22"/>
          <w:szCs w:val="22"/>
        </w:rPr>
        <w:t xml:space="preserve"> </w:t>
      </w:r>
      <w:r w:rsidR="00AB394D" w:rsidRPr="002C3C1D">
        <w:rPr>
          <w:rFonts w:ascii="Arial Nova" w:hAnsi="Arial Nova"/>
          <w:color w:val="000000" w:themeColor="text1"/>
          <w:sz w:val="22"/>
          <w:szCs w:val="22"/>
        </w:rPr>
        <w:t>un producto</w:t>
      </w:r>
      <w:r w:rsidR="00AB394D" w:rsidRPr="002C3C1D">
        <w:rPr>
          <w:rFonts w:ascii="Arial Nova" w:hAnsi="Arial Nova"/>
          <w:color w:val="000000" w:themeColor="text1"/>
          <w:spacing w:val="-9"/>
          <w:sz w:val="22"/>
          <w:szCs w:val="22"/>
        </w:rPr>
        <w:t xml:space="preserve"> </w:t>
      </w:r>
      <w:r w:rsidR="00AB394D" w:rsidRPr="002C3C1D">
        <w:rPr>
          <w:rFonts w:ascii="Arial Nova" w:hAnsi="Arial Nova"/>
          <w:color w:val="000000" w:themeColor="text1"/>
          <w:sz w:val="22"/>
          <w:szCs w:val="22"/>
        </w:rPr>
        <w:t>o</w:t>
      </w:r>
      <w:r w:rsidR="00AB394D" w:rsidRPr="002C3C1D">
        <w:rPr>
          <w:rFonts w:ascii="Arial Nova" w:hAnsi="Arial Nova"/>
          <w:color w:val="000000" w:themeColor="text1"/>
          <w:spacing w:val="-9"/>
          <w:sz w:val="22"/>
          <w:szCs w:val="22"/>
        </w:rPr>
        <w:t xml:space="preserve"> </w:t>
      </w:r>
      <w:r w:rsidR="00AB394D" w:rsidRPr="002C3C1D">
        <w:rPr>
          <w:rFonts w:ascii="Arial Nova" w:hAnsi="Arial Nova"/>
          <w:color w:val="000000" w:themeColor="text1"/>
          <w:sz w:val="22"/>
          <w:szCs w:val="22"/>
        </w:rPr>
        <w:t>un</w:t>
      </w:r>
      <w:r w:rsidR="00AB394D" w:rsidRPr="002C3C1D">
        <w:rPr>
          <w:rFonts w:ascii="Arial Nova" w:hAnsi="Arial Nova"/>
          <w:color w:val="000000" w:themeColor="text1"/>
          <w:spacing w:val="-9"/>
          <w:sz w:val="22"/>
          <w:szCs w:val="22"/>
        </w:rPr>
        <w:t xml:space="preserve"> </w:t>
      </w:r>
      <w:r w:rsidR="00AB394D" w:rsidRPr="002C3C1D">
        <w:rPr>
          <w:rFonts w:ascii="Arial Nova" w:hAnsi="Arial Nova"/>
          <w:color w:val="000000" w:themeColor="text1"/>
          <w:sz w:val="22"/>
          <w:szCs w:val="22"/>
        </w:rPr>
        <w:t>procedimiento,</w:t>
      </w:r>
      <w:r w:rsidR="00AB394D" w:rsidRPr="002C3C1D">
        <w:rPr>
          <w:rFonts w:ascii="Arial Nova" w:hAnsi="Arial Nova"/>
          <w:color w:val="000000" w:themeColor="text1"/>
          <w:spacing w:val="-9"/>
          <w:sz w:val="22"/>
          <w:szCs w:val="22"/>
        </w:rPr>
        <w:t xml:space="preserve"> </w:t>
      </w:r>
      <w:r w:rsidR="00AB394D" w:rsidRPr="002C3C1D">
        <w:rPr>
          <w:rFonts w:ascii="Arial Nova" w:hAnsi="Arial Nova"/>
          <w:color w:val="000000" w:themeColor="text1"/>
          <w:sz w:val="22"/>
          <w:szCs w:val="22"/>
        </w:rPr>
        <w:t>o</w:t>
      </w:r>
      <w:r w:rsidR="00AB394D" w:rsidRPr="002C3C1D">
        <w:rPr>
          <w:rFonts w:ascii="Arial Nova" w:hAnsi="Arial Nova"/>
          <w:color w:val="000000" w:themeColor="text1"/>
          <w:spacing w:val="-9"/>
          <w:sz w:val="22"/>
          <w:szCs w:val="22"/>
        </w:rPr>
        <w:t xml:space="preserve"> </w:t>
      </w:r>
      <w:r w:rsidR="00AB394D" w:rsidRPr="002C3C1D">
        <w:rPr>
          <w:rFonts w:ascii="Arial Nova" w:hAnsi="Arial Nova"/>
          <w:color w:val="000000" w:themeColor="text1"/>
          <w:sz w:val="22"/>
          <w:szCs w:val="22"/>
        </w:rPr>
        <w:t>estar</w:t>
      </w:r>
      <w:r w:rsidR="00AB394D" w:rsidRPr="002C3C1D">
        <w:rPr>
          <w:rFonts w:ascii="Arial Nova" w:hAnsi="Arial Nova"/>
          <w:color w:val="000000" w:themeColor="text1"/>
          <w:spacing w:val="-9"/>
          <w:sz w:val="22"/>
          <w:szCs w:val="22"/>
        </w:rPr>
        <w:t xml:space="preserve"> </w:t>
      </w:r>
      <w:r w:rsidR="00AB394D" w:rsidRPr="002C3C1D">
        <w:rPr>
          <w:rFonts w:ascii="Arial Nova" w:hAnsi="Arial Nova"/>
          <w:color w:val="000000" w:themeColor="text1"/>
          <w:sz w:val="22"/>
          <w:szCs w:val="22"/>
        </w:rPr>
        <w:t>relacionada con ambos</w:t>
      </w:r>
      <w:r w:rsidR="00AB394D" w:rsidRPr="002C3C1D" w:rsidDel="00AB394D">
        <w:rPr>
          <w:rFonts w:ascii="Arial Nova" w:eastAsiaTheme="minorEastAsia" w:hAnsi="Arial Nova"/>
          <w:color w:val="000000" w:themeColor="text1"/>
          <w:sz w:val="22"/>
          <w:szCs w:val="22"/>
          <w:lang w:val="es-CL"/>
        </w:rPr>
        <w:t xml:space="preserve"> </w:t>
      </w:r>
      <w:r w:rsidR="00AB394D" w:rsidRPr="002C3C1D">
        <w:rPr>
          <w:rFonts w:ascii="Arial Nova" w:eastAsiaTheme="minorEastAsia" w:hAnsi="Arial Nova"/>
          <w:color w:val="000000" w:themeColor="text1"/>
          <w:sz w:val="22"/>
          <w:szCs w:val="22"/>
          <w:lang w:val="es-CL"/>
        </w:rPr>
        <w:t xml:space="preserve">(Fuente: Manual de Transferencia de tecnología y conocimiento, </w:t>
      </w:r>
      <w:proofErr w:type="spellStart"/>
      <w:r w:rsidR="00AB394D" w:rsidRPr="002C3C1D">
        <w:rPr>
          <w:rFonts w:ascii="Arial Nova" w:eastAsiaTheme="minorEastAsia" w:hAnsi="Arial Nova"/>
          <w:color w:val="000000" w:themeColor="text1"/>
          <w:sz w:val="22"/>
          <w:szCs w:val="22"/>
          <w:lang w:val="es-CL"/>
        </w:rPr>
        <w:t>DDi</w:t>
      </w:r>
      <w:proofErr w:type="spellEnd"/>
      <w:r w:rsidR="00AB394D" w:rsidRPr="002C3C1D">
        <w:rPr>
          <w:rFonts w:ascii="Arial Nova" w:eastAsiaTheme="minorEastAsia" w:hAnsi="Arial Nova"/>
          <w:color w:val="000000" w:themeColor="text1"/>
          <w:sz w:val="22"/>
          <w:szCs w:val="22"/>
          <w:lang w:val="es-CL"/>
        </w:rPr>
        <w:t xml:space="preserve"> UCEN 2025).</w:t>
      </w:r>
    </w:p>
    <w:p w14:paraId="0E26FA11" w14:textId="77777777" w:rsidR="00C76F3C" w:rsidRPr="002C3C1D" w:rsidRDefault="00C76F3C" w:rsidP="3A6C959F">
      <w:pPr>
        <w:pStyle w:val="Prrafodelista"/>
        <w:ind w:left="0"/>
        <w:jc w:val="both"/>
        <w:rPr>
          <w:rFonts w:ascii="Arial Nova" w:eastAsiaTheme="minorEastAsia" w:hAnsi="Arial Nova"/>
          <w:color w:val="000000" w:themeColor="text1"/>
          <w:sz w:val="22"/>
          <w:szCs w:val="22"/>
          <w:lang w:val="es-CL"/>
        </w:rPr>
      </w:pPr>
    </w:p>
    <w:p w14:paraId="0DC85E60" w14:textId="19856ECF" w:rsidR="76E61996" w:rsidRPr="002C3C1D" w:rsidRDefault="76E61996" w:rsidP="00AB394D">
      <w:pPr>
        <w:pStyle w:val="Prrafodelista"/>
        <w:ind w:left="426" w:hanging="360"/>
        <w:jc w:val="both"/>
        <w:rPr>
          <w:rFonts w:ascii="Arial Nova" w:eastAsiaTheme="minorEastAsia" w:hAnsi="Arial Nova"/>
          <w:color w:val="000000" w:themeColor="text1"/>
          <w:sz w:val="22"/>
          <w:szCs w:val="22"/>
          <w:lang w:val="es-CL"/>
        </w:rPr>
      </w:pPr>
      <w:r w:rsidRPr="002C3C1D">
        <w:rPr>
          <w:rFonts w:ascii="Arial Nova" w:eastAsiaTheme="minorEastAsia" w:hAnsi="Arial Nova"/>
          <w:b/>
          <w:bCs/>
          <w:color w:val="000000" w:themeColor="text1"/>
          <w:sz w:val="22"/>
          <w:szCs w:val="22"/>
          <w:lang w:val="es-CL"/>
        </w:rPr>
        <w:t xml:space="preserve">Propiedad intelectual: </w:t>
      </w:r>
      <w:r w:rsidR="00AB394D" w:rsidRPr="002C3C1D">
        <w:rPr>
          <w:rFonts w:ascii="Arial Nova" w:hAnsi="Arial Nova"/>
          <w:color w:val="000000" w:themeColor="text1"/>
          <w:spacing w:val="-2"/>
          <w:sz w:val="22"/>
          <w:szCs w:val="22"/>
        </w:rPr>
        <w:t>Conjunto</w:t>
      </w:r>
      <w:r w:rsidR="00AB394D" w:rsidRPr="002C3C1D">
        <w:rPr>
          <w:rFonts w:ascii="Arial Nova" w:hAnsi="Arial Nova"/>
          <w:color w:val="000000" w:themeColor="text1"/>
          <w:spacing w:val="-9"/>
          <w:sz w:val="22"/>
          <w:szCs w:val="22"/>
        </w:rPr>
        <w:t xml:space="preserve"> </w:t>
      </w:r>
      <w:r w:rsidR="00AB394D" w:rsidRPr="002C3C1D">
        <w:rPr>
          <w:rFonts w:ascii="Arial Nova" w:hAnsi="Arial Nova"/>
          <w:color w:val="000000" w:themeColor="text1"/>
          <w:spacing w:val="-2"/>
          <w:sz w:val="22"/>
          <w:szCs w:val="22"/>
        </w:rPr>
        <w:t>de</w:t>
      </w:r>
      <w:r w:rsidR="00AB394D" w:rsidRPr="002C3C1D">
        <w:rPr>
          <w:rFonts w:ascii="Arial Nova" w:hAnsi="Arial Nova"/>
          <w:color w:val="000000" w:themeColor="text1"/>
          <w:spacing w:val="-9"/>
          <w:sz w:val="22"/>
          <w:szCs w:val="22"/>
        </w:rPr>
        <w:t xml:space="preserve"> </w:t>
      </w:r>
      <w:r w:rsidR="00AB394D" w:rsidRPr="002C3C1D">
        <w:rPr>
          <w:rFonts w:ascii="Arial Nova" w:hAnsi="Arial Nova"/>
          <w:color w:val="000000" w:themeColor="text1"/>
          <w:spacing w:val="-2"/>
          <w:sz w:val="22"/>
          <w:szCs w:val="22"/>
        </w:rPr>
        <w:t>derechos</w:t>
      </w:r>
      <w:r w:rsidR="00AB394D" w:rsidRPr="002C3C1D">
        <w:rPr>
          <w:rFonts w:ascii="Arial Nova" w:hAnsi="Arial Nova"/>
          <w:color w:val="000000" w:themeColor="text1"/>
          <w:spacing w:val="-9"/>
          <w:sz w:val="22"/>
          <w:szCs w:val="22"/>
        </w:rPr>
        <w:t xml:space="preserve"> </w:t>
      </w:r>
      <w:r w:rsidR="00AB394D" w:rsidRPr="002C3C1D">
        <w:rPr>
          <w:rFonts w:ascii="Arial Nova" w:hAnsi="Arial Nova"/>
          <w:color w:val="000000" w:themeColor="text1"/>
          <w:spacing w:val="-2"/>
          <w:sz w:val="22"/>
          <w:szCs w:val="22"/>
        </w:rPr>
        <w:t>que</w:t>
      </w:r>
      <w:r w:rsidR="00AB394D" w:rsidRPr="002C3C1D">
        <w:rPr>
          <w:rFonts w:ascii="Arial Nova" w:hAnsi="Arial Nova"/>
          <w:color w:val="000000" w:themeColor="text1"/>
          <w:spacing w:val="-9"/>
          <w:sz w:val="22"/>
          <w:szCs w:val="22"/>
        </w:rPr>
        <w:t xml:space="preserve"> </w:t>
      </w:r>
      <w:r w:rsidR="00AB394D" w:rsidRPr="002C3C1D">
        <w:rPr>
          <w:rFonts w:ascii="Arial Nova" w:hAnsi="Arial Nova"/>
          <w:color w:val="000000" w:themeColor="text1"/>
          <w:spacing w:val="-2"/>
          <w:sz w:val="22"/>
          <w:szCs w:val="22"/>
        </w:rPr>
        <w:t>protegen</w:t>
      </w:r>
      <w:r w:rsidR="00AB394D" w:rsidRPr="002C3C1D">
        <w:rPr>
          <w:rFonts w:ascii="Arial Nova" w:hAnsi="Arial Nova"/>
          <w:color w:val="000000" w:themeColor="text1"/>
          <w:spacing w:val="-9"/>
          <w:sz w:val="22"/>
          <w:szCs w:val="22"/>
        </w:rPr>
        <w:t xml:space="preserve"> </w:t>
      </w:r>
      <w:r w:rsidR="00AB394D" w:rsidRPr="002C3C1D">
        <w:rPr>
          <w:rFonts w:ascii="Arial Nova" w:hAnsi="Arial Nova"/>
          <w:color w:val="000000" w:themeColor="text1"/>
          <w:spacing w:val="-2"/>
          <w:sz w:val="22"/>
          <w:szCs w:val="22"/>
        </w:rPr>
        <w:t>las</w:t>
      </w:r>
      <w:r w:rsidR="00AB394D" w:rsidRPr="002C3C1D">
        <w:rPr>
          <w:rFonts w:ascii="Arial Nova" w:hAnsi="Arial Nova"/>
          <w:color w:val="000000" w:themeColor="text1"/>
          <w:spacing w:val="-9"/>
          <w:sz w:val="22"/>
          <w:szCs w:val="22"/>
        </w:rPr>
        <w:t xml:space="preserve"> </w:t>
      </w:r>
      <w:r w:rsidR="00AB394D" w:rsidRPr="002C3C1D">
        <w:rPr>
          <w:rFonts w:ascii="Arial Nova" w:hAnsi="Arial Nova"/>
          <w:color w:val="000000" w:themeColor="text1"/>
          <w:spacing w:val="-2"/>
          <w:sz w:val="22"/>
          <w:szCs w:val="22"/>
        </w:rPr>
        <w:t xml:space="preserve">creaciones </w:t>
      </w:r>
      <w:r w:rsidR="00AB394D" w:rsidRPr="002C3C1D">
        <w:rPr>
          <w:rFonts w:ascii="Arial Nova" w:hAnsi="Arial Nova"/>
          <w:color w:val="000000" w:themeColor="text1"/>
          <w:sz w:val="22"/>
          <w:szCs w:val="22"/>
        </w:rPr>
        <w:t>de la mente humana, como invenciones, marcas, obras artísticas o científicas. Se divide en dos grandes</w:t>
      </w:r>
      <w:r w:rsidR="00AB394D" w:rsidRPr="002C3C1D">
        <w:rPr>
          <w:rFonts w:ascii="Arial Nova" w:hAnsi="Arial Nova"/>
          <w:color w:val="000000" w:themeColor="text1"/>
          <w:spacing w:val="-5"/>
          <w:sz w:val="22"/>
          <w:szCs w:val="22"/>
        </w:rPr>
        <w:t xml:space="preserve"> </w:t>
      </w:r>
      <w:r w:rsidR="00AB394D" w:rsidRPr="002C3C1D">
        <w:rPr>
          <w:rFonts w:ascii="Arial Nova" w:hAnsi="Arial Nova"/>
          <w:color w:val="000000" w:themeColor="text1"/>
          <w:sz w:val="22"/>
          <w:szCs w:val="22"/>
        </w:rPr>
        <w:t>áreas:</w:t>
      </w:r>
      <w:r w:rsidR="00AB394D" w:rsidRPr="002C3C1D">
        <w:rPr>
          <w:rFonts w:ascii="Arial Nova" w:hAnsi="Arial Nova"/>
          <w:color w:val="000000" w:themeColor="text1"/>
          <w:spacing w:val="-5"/>
          <w:sz w:val="22"/>
          <w:szCs w:val="22"/>
        </w:rPr>
        <w:t xml:space="preserve"> </w:t>
      </w:r>
      <w:r w:rsidR="00AB394D" w:rsidRPr="002C3C1D">
        <w:rPr>
          <w:rFonts w:ascii="Arial Nova" w:hAnsi="Arial Nova"/>
          <w:color w:val="000000" w:themeColor="text1"/>
          <w:sz w:val="22"/>
          <w:szCs w:val="22"/>
        </w:rPr>
        <w:t>el</w:t>
      </w:r>
      <w:r w:rsidR="00AB394D" w:rsidRPr="002C3C1D">
        <w:rPr>
          <w:rFonts w:ascii="Arial Nova" w:hAnsi="Arial Nova"/>
          <w:color w:val="000000" w:themeColor="text1"/>
          <w:spacing w:val="-5"/>
          <w:sz w:val="22"/>
          <w:szCs w:val="22"/>
        </w:rPr>
        <w:t xml:space="preserve"> </w:t>
      </w:r>
      <w:r w:rsidR="00AB394D" w:rsidRPr="002C3C1D">
        <w:rPr>
          <w:rFonts w:ascii="Arial Nova" w:hAnsi="Arial Nova"/>
          <w:color w:val="000000" w:themeColor="text1"/>
          <w:sz w:val="22"/>
          <w:szCs w:val="22"/>
        </w:rPr>
        <w:t>derecho</w:t>
      </w:r>
      <w:r w:rsidR="00AB394D" w:rsidRPr="002C3C1D">
        <w:rPr>
          <w:rFonts w:ascii="Arial Nova" w:hAnsi="Arial Nova"/>
          <w:color w:val="000000" w:themeColor="text1"/>
          <w:spacing w:val="-5"/>
          <w:sz w:val="22"/>
          <w:szCs w:val="22"/>
        </w:rPr>
        <w:t xml:space="preserve"> </w:t>
      </w:r>
      <w:r w:rsidR="00AB394D" w:rsidRPr="002C3C1D">
        <w:rPr>
          <w:rFonts w:ascii="Arial Nova" w:hAnsi="Arial Nova"/>
          <w:color w:val="000000" w:themeColor="text1"/>
          <w:sz w:val="22"/>
          <w:szCs w:val="22"/>
        </w:rPr>
        <w:t>de</w:t>
      </w:r>
      <w:r w:rsidR="00AB394D" w:rsidRPr="002C3C1D">
        <w:rPr>
          <w:rFonts w:ascii="Arial Nova" w:hAnsi="Arial Nova"/>
          <w:color w:val="000000" w:themeColor="text1"/>
          <w:spacing w:val="-5"/>
          <w:sz w:val="22"/>
          <w:szCs w:val="22"/>
        </w:rPr>
        <w:t xml:space="preserve"> </w:t>
      </w:r>
      <w:r w:rsidR="00AB394D" w:rsidRPr="002C3C1D">
        <w:rPr>
          <w:rFonts w:ascii="Arial Nova" w:hAnsi="Arial Nova"/>
          <w:color w:val="000000" w:themeColor="text1"/>
          <w:sz w:val="22"/>
          <w:szCs w:val="22"/>
        </w:rPr>
        <w:t>autor</w:t>
      </w:r>
      <w:r w:rsidR="00AB394D" w:rsidRPr="002C3C1D">
        <w:rPr>
          <w:rFonts w:ascii="Arial Nova" w:hAnsi="Arial Nova"/>
          <w:color w:val="000000" w:themeColor="text1"/>
          <w:spacing w:val="-5"/>
          <w:sz w:val="22"/>
          <w:szCs w:val="22"/>
        </w:rPr>
        <w:t xml:space="preserve"> </w:t>
      </w:r>
      <w:r w:rsidR="00AB394D" w:rsidRPr="002C3C1D">
        <w:rPr>
          <w:rFonts w:ascii="Arial Nova" w:hAnsi="Arial Nova"/>
          <w:color w:val="000000" w:themeColor="text1"/>
          <w:sz w:val="22"/>
          <w:szCs w:val="22"/>
        </w:rPr>
        <w:t>y</w:t>
      </w:r>
      <w:r w:rsidR="00AB394D" w:rsidRPr="002C3C1D">
        <w:rPr>
          <w:rFonts w:ascii="Arial Nova" w:hAnsi="Arial Nova"/>
          <w:color w:val="000000" w:themeColor="text1"/>
          <w:spacing w:val="-5"/>
          <w:sz w:val="22"/>
          <w:szCs w:val="22"/>
        </w:rPr>
        <w:t xml:space="preserve"> </w:t>
      </w:r>
      <w:r w:rsidR="00AB394D" w:rsidRPr="002C3C1D">
        <w:rPr>
          <w:rFonts w:ascii="Arial Nova" w:hAnsi="Arial Nova"/>
          <w:color w:val="000000" w:themeColor="text1"/>
          <w:sz w:val="22"/>
          <w:szCs w:val="22"/>
        </w:rPr>
        <w:t>la</w:t>
      </w:r>
      <w:r w:rsidR="00AB394D" w:rsidRPr="002C3C1D">
        <w:rPr>
          <w:rFonts w:ascii="Arial Nova" w:hAnsi="Arial Nova"/>
          <w:color w:val="000000" w:themeColor="text1"/>
          <w:spacing w:val="-5"/>
          <w:sz w:val="22"/>
          <w:szCs w:val="22"/>
        </w:rPr>
        <w:t xml:space="preserve"> </w:t>
      </w:r>
      <w:r w:rsidR="00AB394D" w:rsidRPr="002C3C1D">
        <w:rPr>
          <w:rFonts w:ascii="Arial Nova" w:hAnsi="Arial Nova"/>
          <w:color w:val="000000" w:themeColor="text1"/>
          <w:sz w:val="22"/>
          <w:szCs w:val="22"/>
        </w:rPr>
        <w:t>propiedad industrial, y abarca los derechos y formas de protección que sus leyes específicas y tratados internacionales</w:t>
      </w:r>
      <w:r w:rsidR="00AB394D" w:rsidRPr="002C3C1D">
        <w:rPr>
          <w:rFonts w:ascii="Arial Nova" w:hAnsi="Arial Nova"/>
          <w:color w:val="000000" w:themeColor="text1"/>
          <w:spacing w:val="-14"/>
          <w:sz w:val="22"/>
          <w:szCs w:val="22"/>
        </w:rPr>
        <w:t xml:space="preserve"> </w:t>
      </w:r>
      <w:r w:rsidR="00AB394D" w:rsidRPr="002C3C1D">
        <w:rPr>
          <w:rFonts w:ascii="Arial Nova" w:hAnsi="Arial Nova"/>
          <w:color w:val="000000" w:themeColor="text1"/>
          <w:sz w:val="22"/>
          <w:szCs w:val="22"/>
        </w:rPr>
        <w:t>contemplan,</w:t>
      </w:r>
      <w:r w:rsidR="00AB394D" w:rsidRPr="002C3C1D">
        <w:rPr>
          <w:rFonts w:ascii="Arial Nova" w:hAnsi="Arial Nova"/>
          <w:color w:val="000000" w:themeColor="text1"/>
          <w:spacing w:val="-14"/>
          <w:sz w:val="22"/>
          <w:szCs w:val="22"/>
        </w:rPr>
        <w:t xml:space="preserve"> </w:t>
      </w:r>
      <w:r w:rsidR="00AB394D" w:rsidRPr="002C3C1D">
        <w:rPr>
          <w:rFonts w:ascii="Arial Nova" w:hAnsi="Arial Nova"/>
          <w:color w:val="000000" w:themeColor="text1"/>
          <w:sz w:val="22"/>
          <w:szCs w:val="22"/>
        </w:rPr>
        <w:t>además</w:t>
      </w:r>
      <w:r w:rsidR="00AB394D" w:rsidRPr="002C3C1D">
        <w:rPr>
          <w:rFonts w:ascii="Arial Nova" w:hAnsi="Arial Nova"/>
          <w:color w:val="000000" w:themeColor="text1"/>
          <w:spacing w:val="-13"/>
          <w:sz w:val="22"/>
          <w:szCs w:val="22"/>
        </w:rPr>
        <w:t xml:space="preserve"> </w:t>
      </w:r>
      <w:r w:rsidR="00AB394D" w:rsidRPr="002C3C1D">
        <w:rPr>
          <w:rFonts w:ascii="Arial Nova" w:hAnsi="Arial Nova"/>
          <w:color w:val="000000" w:themeColor="text1"/>
          <w:sz w:val="22"/>
          <w:szCs w:val="22"/>
        </w:rPr>
        <w:t>de</w:t>
      </w:r>
      <w:r w:rsidR="00AB394D" w:rsidRPr="002C3C1D">
        <w:rPr>
          <w:rFonts w:ascii="Arial Nova" w:hAnsi="Arial Nova"/>
          <w:color w:val="000000" w:themeColor="text1"/>
          <w:spacing w:val="-14"/>
          <w:sz w:val="22"/>
          <w:szCs w:val="22"/>
        </w:rPr>
        <w:t xml:space="preserve"> </w:t>
      </w:r>
      <w:r w:rsidR="00AB394D" w:rsidRPr="002C3C1D">
        <w:rPr>
          <w:rFonts w:ascii="Arial Nova" w:hAnsi="Arial Nova"/>
          <w:color w:val="000000" w:themeColor="text1"/>
          <w:sz w:val="22"/>
          <w:szCs w:val="22"/>
        </w:rPr>
        <w:t>otras</w:t>
      </w:r>
      <w:r w:rsidR="00AB394D" w:rsidRPr="002C3C1D">
        <w:rPr>
          <w:rFonts w:ascii="Arial Nova" w:hAnsi="Arial Nova"/>
          <w:color w:val="000000" w:themeColor="text1"/>
          <w:spacing w:val="-13"/>
          <w:sz w:val="22"/>
          <w:szCs w:val="22"/>
        </w:rPr>
        <w:t xml:space="preserve"> </w:t>
      </w:r>
      <w:r w:rsidR="00AB394D" w:rsidRPr="002C3C1D">
        <w:rPr>
          <w:rFonts w:ascii="Arial Nova" w:hAnsi="Arial Nova"/>
          <w:color w:val="000000" w:themeColor="text1"/>
          <w:sz w:val="22"/>
          <w:szCs w:val="22"/>
        </w:rPr>
        <w:t>que la ley pueda incorporar</w:t>
      </w:r>
      <w:r w:rsidR="00AB394D" w:rsidRPr="002C3C1D" w:rsidDel="00AB394D">
        <w:rPr>
          <w:rFonts w:ascii="Arial Nova" w:eastAsiaTheme="minorEastAsia" w:hAnsi="Arial Nova"/>
          <w:color w:val="000000" w:themeColor="text1"/>
          <w:sz w:val="22"/>
          <w:szCs w:val="22"/>
          <w:lang w:val="es-CL"/>
        </w:rPr>
        <w:t xml:space="preserve"> </w:t>
      </w:r>
      <w:r w:rsidR="00AB394D" w:rsidRPr="002C3C1D">
        <w:rPr>
          <w:rFonts w:ascii="Arial Nova" w:eastAsiaTheme="minorEastAsia" w:hAnsi="Arial Nova"/>
          <w:color w:val="000000" w:themeColor="text1"/>
          <w:sz w:val="22"/>
          <w:szCs w:val="22"/>
          <w:lang w:val="es-CL"/>
        </w:rPr>
        <w:t xml:space="preserve">(Fuente: Manual de Transferencia de tecnología y conocimiento, </w:t>
      </w:r>
      <w:proofErr w:type="spellStart"/>
      <w:r w:rsidR="00AB394D" w:rsidRPr="002C3C1D">
        <w:rPr>
          <w:rFonts w:ascii="Arial Nova" w:eastAsiaTheme="minorEastAsia" w:hAnsi="Arial Nova"/>
          <w:color w:val="000000" w:themeColor="text1"/>
          <w:sz w:val="22"/>
          <w:szCs w:val="22"/>
          <w:lang w:val="es-CL"/>
        </w:rPr>
        <w:t>DDi</w:t>
      </w:r>
      <w:proofErr w:type="spellEnd"/>
      <w:r w:rsidR="00AB394D" w:rsidRPr="002C3C1D">
        <w:rPr>
          <w:rFonts w:ascii="Arial Nova" w:eastAsiaTheme="minorEastAsia" w:hAnsi="Arial Nova"/>
          <w:color w:val="000000" w:themeColor="text1"/>
          <w:sz w:val="22"/>
          <w:szCs w:val="22"/>
          <w:lang w:val="es-CL"/>
        </w:rPr>
        <w:t xml:space="preserve"> UCEN 2025).</w:t>
      </w:r>
    </w:p>
    <w:p w14:paraId="1C2C13DF" w14:textId="7E3F8820" w:rsidR="76E61996" w:rsidRPr="002C3C1D" w:rsidRDefault="76E61996" w:rsidP="3A6C959F">
      <w:pPr>
        <w:jc w:val="both"/>
        <w:rPr>
          <w:rFonts w:ascii="Arial Nova" w:eastAsiaTheme="minorEastAsia" w:hAnsi="Arial Nova"/>
          <w:color w:val="000000" w:themeColor="text1"/>
          <w:sz w:val="22"/>
          <w:szCs w:val="22"/>
          <w:lang w:val="es-CL"/>
        </w:rPr>
      </w:pPr>
      <w:r w:rsidRPr="002C3C1D">
        <w:rPr>
          <w:rFonts w:ascii="Arial Nova" w:eastAsiaTheme="minorEastAsia" w:hAnsi="Arial Nova"/>
          <w:b/>
          <w:bCs/>
          <w:color w:val="000000" w:themeColor="text1"/>
          <w:sz w:val="22"/>
          <w:szCs w:val="22"/>
          <w:lang w:val="es-CL"/>
        </w:rPr>
        <w:t>Propiedad Industrial:</w:t>
      </w:r>
      <w:r w:rsidRPr="002C3C1D">
        <w:rPr>
          <w:rFonts w:ascii="Arial Nova" w:eastAsiaTheme="minorEastAsia" w:hAnsi="Arial Nova"/>
          <w:color w:val="000000" w:themeColor="text1"/>
          <w:sz w:val="22"/>
          <w:szCs w:val="22"/>
          <w:lang w:val="es-CL"/>
        </w:rPr>
        <w:t xml:space="preserve"> </w:t>
      </w:r>
      <w:r w:rsidR="00AB394D" w:rsidRPr="002C3C1D">
        <w:rPr>
          <w:rFonts w:ascii="Arial Nova" w:hAnsi="Arial Nova"/>
          <w:color w:val="000000" w:themeColor="text1"/>
          <w:sz w:val="22"/>
          <w:szCs w:val="22"/>
        </w:rPr>
        <w:t xml:space="preserve">Tipo de propiedad intelectual que comprende patentes de invención, modelos de utilidad, diseños y dibujos industriales, esquemas de trazado o topografías de circuitos integrados, marcas comerciales, indicaciones geográficas y denominaciones de origen. Habitualmente, estos derechos denominan indistintamente como derechos de </w:t>
      </w:r>
      <w:proofErr w:type="gramStart"/>
      <w:r w:rsidR="00AB394D" w:rsidRPr="002C3C1D">
        <w:rPr>
          <w:rFonts w:ascii="Arial Nova" w:hAnsi="Arial Nova"/>
          <w:color w:val="000000" w:themeColor="text1"/>
          <w:sz w:val="22"/>
          <w:szCs w:val="22"/>
        </w:rPr>
        <w:t xml:space="preserve">propiedad industrial o privilegios </w:t>
      </w:r>
      <w:r w:rsidR="00AB394D" w:rsidRPr="002C3C1D">
        <w:rPr>
          <w:rFonts w:ascii="Arial Nova" w:hAnsi="Arial Nova"/>
          <w:color w:val="000000" w:themeColor="text1"/>
          <w:spacing w:val="-2"/>
          <w:sz w:val="22"/>
          <w:szCs w:val="22"/>
        </w:rPr>
        <w:t>industriales</w:t>
      </w:r>
      <w:proofErr w:type="gramEnd"/>
      <w:r w:rsidRPr="002C3C1D">
        <w:rPr>
          <w:rFonts w:ascii="Arial Nova" w:eastAsiaTheme="minorEastAsia" w:hAnsi="Arial Nova"/>
          <w:color w:val="000000" w:themeColor="text1"/>
          <w:sz w:val="22"/>
          <w:szCs w:val="22"/>
          <w:lang w:val="es-CL"/>
        </w:rPr>
        <w:t xml:space="preserve"> </w:t>
      </w:r>
      <w:r w:rsidR="00AB394D" w:rsidRPr="002C3C1D">
        <w:rPr>
          <w:rFonts w:ascii="Arial Nova" w:eastAsiaTheme="minorEastAsia" w:hAnsi="Arial Nova"/>
          <w:color w:val="000000" w:themeColor="text1"/>
          <w:sz w:val="22"/>
          <w:szCs w:val="22"/>
          <w:lang w:val="es-CL"/>
        </w:rPr>
        <w:t xml:space="preserve">(Fuente: Manual de Transferencia de tecnología y conocimiento, </w:t>
      </w:r>
      <w:proofErr w:type="spellStart"/>
      <w:r w:rsidR="00AB394D" w:rsidRPr="002C3C1D">
        <w:rPr>
          <w:rFonts w:ascii="Arial Nova" w:eastAsiaTheme="minorEastAsia" w:hAnsi="Arial Nova"/>
          <w:color w:val="000000" w:themeColor="text1"/>
          <w:sz w:val="22"/>
          <w:szCs w:val="22"/>
          <w:lang w:val="es-CL"/>
        </w:rPr>
        <w:t>DDi</w:t>
      </w:r>
      <w:proofErr w:type="spellEnd"/>
      <w:r w:rsidR="00AB394D" w:rsidRPr="002C3C1D">
        <w:rPr>
          <w:rFonts w:ascii="Arial Nova" w:eastAsiaTheme="minorEastAsia" w:hAnsi="Arial Nova"/>
          <w:color w:val="000000" w:themeColor="text1"/>
          <w:sz w:val="22"/>
          <w:szCs w:val="22"/>
          <w:lang w:val="es-CL"/>
        </w:rPr>
        <w:t xml:space="preserve"> UCEN 2025).</w:t>
      </w:r>
    </w:p>
    <w:p w14:paraId="748B9F7F" w14:textId="15C76430" w:rsidR="3A6C959F" w:rsidRPr="002C3C1D" w:rsidRDefault="06E42696" w:rsidP="055A4FDC">
      <w:pPr>
        <w:jc w:val="both"/>
        <w:rPr>
          <w:rFonts w:ascii="Arial Nova" w:eastAsiaTheme="minorEastAsia" w:hAnsi="Arial Nova"/>
          <w:color w:val="000000" w:themeColor="text1"/>
          <w:sz w:val="22"/>
          <w:szCs w:val="22"/>
          <w:lang w:val="es-CL"/>
        </w:rPr>
      </w:pPr>
      <w:r w:rsidRPr="002C3C1D">
        <w:rPr>
          <w:rFonts w:ascii="Arial Nova" w:eastAsiaTheme="minorEastAsia" w:hAnsi="Arial Nova"/>
          <w:b/>
          <w:bCs/>
          <w:color w:val="000000" w:themeColor="text1"/>
          <w:sz w:val="22"/>
          <w:szCs w:val="22"/>
          <w:lang w:val="es-CL"/>
        </w:rPr>
        <w:t>Prueba de concepto</w:t>
      </w:r>
      <w:r w:rsidRPr="002C3C1D">
        <w:rPr>
          <w:rFonts w:ascii="Arial Nova" w:eastAsiaTheme="minorEastAsia" w:hAnsi="Arial Nova"/>
          <w:color w:val="000000" w:themeColor="text1"/>
          <w:sz w:val="22"/>
          <w:szCs w:val="22"/>
          <w:lang w:val="es-CL"/>
        </w:rPr>
        <w:t>:</w:t>
      </w:r>
      <w:r w:rsidR="00C77BFD" w:rsidRPr="002C3C1D">
        <w:rPr>
          <w:rFonts w:ascii="Arial Nova" w:eastAsiaTheme="minorEastAsia" w:hAnsi="Arial Nova"/>
          <w:color w:val="000000" w:themeColor="text1"/>
          <w:sz w:val="22"/>
          <w:szCs w:val="22"/>
          <w:lang w:val="es-CL"/>
        </w:rPr>
        <w:t xml:space="preserve"> </w:t>
      </w:r>
      <w:r w:rsidR="00390EA5" w:rsidRPr="002C3C1D">
        <w:rPr>
          <w:rFonts w:ascii="Arial Nova" w:eastAsiaTheme="minorEastAsia" w:hAnsi="Arial Nova"/>
          <w:color w:val="000000" w:themeColor="text1"/>
          <w:sz w:val="22"/>
          <w:szCs w:val="22"/>
        </w:rPr>
        <w:t>Permite comprobar que una técnica es viable y confirmar que el concepto o idea puede desarrollarse y utilizarse de manera práctica</w:t>
      </w:r>
      <w:r w:rsidR="00390EA5" w:rsidRPr="002C3C1D" w:rsidDel="00390EA5">
        <w:rPr>
          <w:rFonts w:ascii="Arial Nova" w:eastAsiaTheme="minorEastAsia" w:hAnsi="Arial Nova"/>
          <w:color w:val="000000" w:themeColor="text1"/>
          <w:sz w:val="22"/>
          <w:szCs w:val="22"/>
          <w:lang w:val="es-CL"/>
        </w:rPr>
        <w:t>.</w:t>
      </w:r>
      <w:r w:rsidR="481AE511" w:rsidRPr="002C3C1D">
        <w:rPr>
          <w:rFonts w:ascii="Arial Nova" w:eastAsiaTheme="minorEastAsia" w:hAnsi="Arial Nova"/>
          <w:color w:val="000000" w:themeColor="text1"/>
          <w:sz w:val="22"/>
          <w:szCs w:val="22"/>
          <w:lang w:val="es-CL"/>
        </w:rPr>
        <w:t xml:space="preserve"> (</w:t>
      </w:r>
      <w:r w:rsidR="00C76F3C" w:rsidRPr="002C3C1D">
        <w:rPr>
          <w:rFonts w:ascii="Arial Nova" w:eastAsiaTheme="minorEastAsia" w:hAnsi="Arial Nova"/>
          <w:color w:val="000000" w:themeColor="text1"/>
          <w:sz w:val="22"/>
          <w:szCs w:val="22"/>
          <w:lang w:val="es-CL"/>
        </w:rPr>
        <w:t xml:space="preserve">Fuente: </w:t>
      </w:r>
      <w:r w:rsidR="00381C0A" w:rsidRPr="002C3C1D">
        <w:rPr>
          <w:rFonts w:ascii="Arial Nova" w:eastAsiaTheme="minorEastAsia" w:hAnsi="Arial Nova"/>
          <w:color w:val="000000" w:themeColor="text1"/>
          <w:sz w:val="22"/>
          <w:szCs w:val="22"/>
          <w:lang w:val="es-CL"/>
        </w:rPr>
        <w:t>Definición interna equipo Dirección de Desarrollo e Innovación, 2025)</w:t>
      </w:r>
    </w:p>
    <w:p w14:paraId="234B77BD" w14:textId="0AD6E388" w:rsidR="15B62AFB" w:rsidRPr="002C3C1D" w:rsidRDefault="68A9CD66" w:rsidP="6527228F">
      <w:pPr>
        <w:pStyle w:val="Prrafodelista"/>
        <w:ind w:left="0"/>
        <w:jc w:val="both"/>
        <w:rPr>
          <w:rFonts w:ascii="Arial Nova" w:eastAsiaTheme="minorEastAsia" w:hAnsi="Arial Nova"/>
          <w:color w:val="000000" w:themeColor="text1"/>
          <w:sz w:val="22"/>
          <w:szCs w:val="22"/>
          <w:lang w:val="es-CL"/>
        </w:rPr>
      </w:pPr>
      <w:r w:rsidRPr="002C3C1D">
        <w:rPr>
          <w:rFonts w:ascii="Arial Nova" w:eastAsiaTheme="minorEastAsia" w:hAnsi="Arial Nova"/>
          <w:b/>
          <w:bCs/>
          <w:color w:val="000000" w:themeColor="text1"/>
          <w:sz w:val="22"/>
          <w:szCs w:val="22"/>
          <w:lang w:val="es-CL"/>
        </w:rPr>
        <w:t>Transferencia Tecnológica:</w:t>
      </w:r>
      <w:r w:rsidRPr="002C3C1D">
        <w:rPr>
          <w:rFonts w:ascii="Arial Nova" w:eastAsiaTheme="minorEastAsia" w:hAnsi="Arial Nova"/>
          <w:color w:val="000000" w:themeColor="text1"/>
          <w:sz w:val="22"/>
          <w:szCs w:val="22"/>
          <w:lang w:val="es-CL"/>
        </w:rPr>
        <w:t xml:space="preserve"> </w:t>
      </w:r>
      <w:r w:rsidR="00C6394C" w:rsidRPr="002C3C1D">
        <w:rPr>
          <w:rFonts w:ascii="Arial Nova" w:hAnsi="Arial Nova"/>
          <w:color w:val="000000" w:themeColor="text1"/>
          <w:sz w:val="22"/>
          <w:szCs w:val="22"/>
        </w:rPr>
        <w:t xml:space="preserve">Proceso mediante el cual los resultados de </w:t>
      </w:r>
      <w:r w:rsidR="00C6394C" w:rsidRPr="002C3C1D">
        <w:rPr>
          <w:rFonts w:ascii="Arial Nova" w:hAnsi="Arial Nova"/>
          <w:color w:val="000000" w:themeColor="text1"/>
          <w:spacing w:val="-4"/>
          <w:sz w:val="22"/>
          <w:szCs w:val="22"/>
        </w:rPr>
        <w:t xml:space="preserve">investigación se transfieren a actores externos para </w:t>
      </w:r>
      <w:r w:rsidR="00C6394C" w:rsidRPr="002C3C1D">
        <w:rPr>
          <w:rFonts w:ascii="Arial Nova" w:hAnsi="Arial Nova"/>
          <w:color w:val="000000" w:themeColor="text1"/>
          <w:sz w:val="22"/>
          <w:szCs w:val="22"/>
        </w:rPr>
        <w:t>generar</w:t>
      </w:r>
      <w:r w:rsidR="00C6394C" w:rsidRPr="002C3C1D">
        <w:rPr>
          <w:rFonts w:ascii="Arial Nova" w:hAnsi="Arial Nova"/>
          <w:color w:val="000000" w:themeColor="text1"/>
          <w:spacing w:val="-1"/>
          <w:sz w:val="22"/>
          <w:szCs w:val="22"/>
        </w:rPr>
        <w:t xml:space="preserve"> </w:t>
      </w:r>
      <w:r w:rsidR="00C6394C" w:rsidRPr="002C3C1D">
        <w:rPr>
          <w:rFonts w:ascii="Arial Nova" w:hAnsi="Arial Nova"/>
          <w:color w:val="000000" w:themeColor="text1"/>
          <w:sz w:val="22"/>
          <w:szCs w:val="22"/>
        </w:rPr>
        <w:t>productos,</w:t>
      </w:r>
      <w:r w:rsidR="00C6394C" w:rsidRPr="002C3C1D">
        <w:rPr>
          <w:rFonts w:ascii="Arial Nova" w:hAnsi="Arial Nova"/>
          <w:color w:val="000000" w:themeColor="text1"/>
          <w:spacing w:val="-1"/>
          <w:sz w:val="22"/>
          <w:szCs w:val="22"/>
        </w:rPr>
        <w:t xml:space="preserve"> </w:t>
      </w:r>
      <w:r w:rsidR="00C6394C" w:rsidRPr="002C3C1D">
        <w:rPr>
          <w:rFonts w:ascii="Arial Nova" w:hAnsi="Arial Nova"/>
          <w:color w:val="000000" w:themeColor="text1"/>
          <w:sz w:val="22"/>
          <w:szCs w:val="22"/>
        </w:rPr>
        <w:t>procesos</w:t>
      </w:r>
      <w:r w:rsidR="00C6394C" w:rsidRPr="002C3C1D">
        <w:rPr>
          <w:rFonts w:ascii="Arial Nova" w:hAnsi="Arial Nova"/>
          <w:color w:val="000000" w:themeColor="text1"/>
          <w:spacing w:val="-1"/>
          <w:sz w:val="22"/>
          <w:szCs w:val="22"/>
        </w:rPr>
        <w:t xml:space="preserve"> </w:t>
      </w:r>
      <w:r w:rsidR="00C6394C" w:rsidRPr="002C3C1D">
        <w:rPr>
          <w:rFonts w:ascii="Arial Nova" w:hAnsi="Arial Nova"/>
          <w:color w:val="000000" w:themeColor="text1"/>
          <w:sz w:val="22"/>
          <w:szCs w:val="22"/>
        </w:rPr>
        <w:t>o</w:t>
      </w:r>
      <w:r w:rsidR="00C6394C" w:rsidRPr="002C3C1D">
        <w:rPr>
          <w:rFonts w:ascii="Arial Nova" w:hAnsi="Arial Nova"/>
          <w:color w:val="000000" w:themeColor="text1"/>
          <w:spacing w:val="-1"/>
          <w:sz w:val="22"/>
          <w:szCs w:val="22"/>
        </w:rPr>
        <w:t xml:space="preserve"> </w:t>
      </w:r>
      <w:r w:rsidR="00C6394C" w:rsidRPr="002C3C1D">
        <w:rPr>
          <w:rFonts w:ascii="Arial Nova" w:hAnsi="Arial Nova"/>
          <w:color w:val="000000" w:themeColor="text1"/>
          <w:sz w:val="22"/>
          <w:szCs w:val="22"/>
        </w:rPr>
        <w:t>servicios</w:t>
      </w:r>
      <w:r w:rsidR="00C6394C" w:rsidRPr="002C3C1D">
        <w:rPr>
          <w:rFonts w:ascii="Arial Nova" w:hAnsi="Arial Nova"/>
          <w:color w:val="000000" w:themeColor="text1"/>
          <w:spacing w:val="-1"/>
          <w:sz w:val="22"/>
          <w:szCs w:val="22"/>
        </w:rPr>
        <w:t xml:space="preserve"> </w:t>
      </w:r>
      <w:r w:rsidR="00C6394C" w:rsidRPr="002C3C1D">
        <w:rPr>
          <w:rFonts w:ascii="Arial Nova" w:hAnsi="Arial Nova"/>
          <w:color w:val="000000" w:themeColor="text1"/>
          <w:sz w:val="22"/>
          <w:szCs w:val="22"/>
        </w:rPr>
        <w:t>con</w:t>
      </w:r>
      <w:r w:rsidR="00C6394C" w:rsidRPr="002C3C1D">
        <w:rPr>
          <w:rFonts w:ascii="Arial Nova" w:hAnsi="Arial Nova"/>
          <w:color w:val="000000" w:themeColor="text1"/>
          <w:spacing w:val="-1"/>
          <w:sz w:val="22"/>
          <w:szCs w:val="22"/>
        </w:rPr>
        <w:t xml:space="preserve"> </w:t>
      </w:r>
      <w:r w:rsidR="00C6394C" w:rsidRPr="002C3C1D">
        <w:rPr>
          <w:rFonts w:ascii="Arial Nova" w:hAnsi="Arial Nova"/>
          <w:color w:val="000000" w:themeColor="text1"/>
          <w:sz w:val="22"/>
          <w:szCs w:val="22"/>
        </w:rPr>
        <w:t>valor en el mercado</w:t>
      </w:r>
      <w:r w:rsidR="00C6394C" w:rsidRPr="002C3C1D" w:rsidDel="00C6394C">
        <w:rPr>
          <w:rFonts w:ascii="Arial Nova" w:eastAsiaTheme="minorEastAsia" w:hAnsi="Arial Nova"/>
          <w:color w:val="000000" w:themeColor="text1"/>
          <w:sz w:val="22"/>
          <w:szCs w:val="22"/>
          <w:lang w:val="es-CL"/>
        </w:rPr>
        <w:t xml:space="preserve"> </w:t>
      </w:r>
      <w:r w:rsidRPr="002C3C1D">
        <w:rPr>
          <w:rFonts w:ascii="Arial Nova" w:eastAsiaTheme="minorEastAsia" w:hAnsi="Arial Nova"/>
          <w:color w:val="000000" w:themeColor="text1"/>
          <w:sz w:val="22"/>
          <w:szCs w:val="22"/>
          <w:lang w:val="es-CL"/>
        </w:rPr>
        <w:t xml:space="preserve">(Fuente: </w:t>
      </w:r>
      <w:r w:rsidR="00C6394C" w:rsidRPr="002C3C1D">
        <w:rPr>
          <w:rFonts w:ascii="Arial Nova" w:eastAsiaTheme="minorEastAsia" w:hAnsi="Arial Nova"/>
          <w:color w:val="000000" w:themeColor="text1"/>
          <w:sz w:val="22"/>
          <w:szCs w:val="22"/>
          <w:lang w:val="es-CL"/>
        </w:rPr>
        <w:t>Manual de Transferencia de tecnología y conocimiento</w:t>
      </w:r>
      <w:r w:rsidRPr="002C3C1D">
        <w:rPr>
          <w:rFonts w:ascii="Arial Nova" w:eastAsiaTheme="minorEastAsia" w:hAnsi="Arial Nova"/>
          <w:color w:val="000000" w:themeColor="text1"/>
          <w:sz w:val="22"/>
          <w:szCs w:val="22"/>
          <w:lang w:val="es-CL"/>
        </w:rPr>
        <w:t>,</w:t>
      </w:r>
      <w:r w:rsidR="00C6394C" w:rsidRPr="002C3C1D">
        <w:rPr>
          <w:rFonts w:ascii="Arial Nova" w:eastAsiaTheme="minorEastAsia" w:hAnsi="Arial Nova"/>
          <w:color w:val="000000" w:themeColor="text1"/>
          <w:sz w:val="22"/>
          <w:szCs w:val="22"/>
          <w:lang w:val="es-CL"/>
        </w:rPr>
        <w:t xml:space="preserve"> </w:t>
      </w:r>
      <w:proofErr w:type="spellStart"/>
      <w:r w:rsidR="00C6394C" w:rsidRPr="002C3C1D">
        <w:rPr>
          <w:rFonts w:ascii="Arial Nova" w:eastAsiaTheme="minorEastAsia" w:hAnsi="Arial Nova"/>
          <w:color w:val="000000" w:themeColor="text1"/>
          <w:sz w:val="22"/>
          <w:szCs w:val="22"/>
          <w:lang w:val="es-CL"/>
        </w:rPr>
        <w:t>DDi</w:t>
      </w:r>
      <w:proofErr w:type="spellEnd"/>
      <w:r w:rsidR="00C6394C" w:rsidRPr="002C3C1D">
        <w:rPr>
          <w:rFonts w:ascii="Arial Nova" w:eastAsiaTheme="minorEastAsia" w:hAnsi="Arial Nova"/>
          <w:color w:val="000000" w:themeColor="text1"/>
          <w:sz w:val="22"/>
          <w:szCs w:val="22"/>
          <w:lang w:val="es-CL"/>
        </w:rPr>
        <w:t xml:space="preserve"> UCEN</w:t>
      </w:r>
      <w:r w:rsidRPr="002C3C1D">
        <w:rPr>
          <w:rFonts w:ascii="Arial Nova" w:eastAsiaTheme="minorEastAsia" w:hAnsi="Arial Nova"/>
          <w:color w:val="000000" w:themeColor="text1"/>
          <w:sz w:val="22"/>
          <w:szCs w:val="22"/>
          <w:lang w:val="es-CL"/>
        </w:rPr>
        <w:t xml:space="preserve"> 202</w:t>
      </w:r>
      <w:r w:rsidR="00C6394C" w:rsidRPr="002C3C1D">
        <w:rPr>
          <w:rFonts w:ascii="Arial Nova" w:eastAsiaTheme="minorEastAsia" w:hAnsi="Arial Nova"/>
          <w:color w:val="000000" w:themeColor="text1"/>
          <w:sz w:val="22"/>
          <w:szCs w:val="22"/>
          <w:lang w:val="es-CL"/>
        </w:rPr>
        <w:t>5</w:t>
      </w:r>
      <w:r w:rsidRPr="002C3C1D">
        <w:rPr>
          <w:rFonts w:ascii="Arial Nova" w:eastAsiaTheme="minorEastAsia" w:hAnsi="Arial Nova"/>
          <w:color w:val="000000" w:themeColor="text1"/>
          <w:sz w:val="22"/>
          <w:szCs w:val="22"/>
          <w:lang w:val="es-CL"/>
        </w:rPr>
        <w:t>).</w:t>
      </w:r>
    </w:p>
    <w:p w14:paraId="290F8D98" w14:textId="6431AEAA" w:rsidR="0DC0E7BF" w:rsidRPr="002C3C1D" w:rsidRDefault="0DC0E7BF" w:rsidP="3A6C959F">
      <w:pPr>
        <w:pStyle w:val="Prrafodelista"/>
        <w:ind w:left="0"/>
        <w:jc w:val="both"/>
        <w:rPr>
          <w:rFonts w:ascii="Arial Nova" w:eastAsiaTheme="minorEastAsia" w:hAnsi="Arial Nova"/>
          <w:color w:val="000000" w:themeColor="text1"/>
          <w:sz w:val="22"/>
          <w:szCs w:val="22"/>
          <w:lang w:val="es-CL"/>
        </w:rPr>
      </w:pPr>
    </w:p>
    <w:p w14:paraId="066ABA03" w14:textId="44B6436C" w:rsidR="0DC0E7BF" w:rsidRPr="002C3C1D" w:rsidRDefault="2A2B221A" w:rsidP="3A6C959F">
      <w:pPr>
        <w:pStyle w:val="Prrafodelista"/>
        <w:ind w:left="0"/>
        <w:jc w:val="both"/>
        <w:rPr>
          <w:rFonts w:ascii="Arial Nova" w:eastAsiaTheme="minorEastAsia" w:hAnsi="Arial Nova"/>
          <w:color w:val="000000" w:themeColor="text1"/>
          <w:sz w:val="22"/>
          <w:szCs w:val="22"/>
          <w:lang w:val="es-CL"/>
        </w:rPr>
      </w:pPr>
      <w:r w:rsidRPr="002C3C1D">
        <w:rPr>
          <w:rFonts w:ascii="Arial Nova" w:eastAsiaTheme="minorEastAsia" w:hAnsi="Arial Nova"/>
          <w:b/>
          <w:bCs/>
          <w:color w:val="000000" w:themeColor="text1"/>
          <w:sz w:val="22"/>
          <w:szCs w:val="22"/>
          <w:lang w:val="es-CL"/>
        </w:rPr>
        <w:t>Universidad Central</w:t>
      </w:r>
      <w:r w:rsidRPr="002C3C1D">
        <w:rPr>
          <w:rFonts w:ascii="Arial Nova" w:eastAsiaTheme="minorEastAsia" w:hAnsi="Arial Nova"/>
          <w:color w:val="000000" w:themeColor="text1"/>
          <w:sz w:val="22"/>
          <w:szCs w:val="22"/>
          <w:lang w:val="es-CL"/>
        </w:rPr>
        <w:t>:</w:t>
      </w:r>
      <w:r w:rsidR="45BFC776" w:rsidRPr="002C3C1D">
        <w:rPr>
          <w:rFonts w:ascii="Arial Nova" w:eastAsiaTheme="minorEastAsia" w:hAnsi="Arial Nova"/>
          <w:color w:val="000000" w:themeColor="text1"/>
          <w:sz w:val="22"/>
          <w:szCs w:val="22"/>
          <w:lang w:val="es-CL"/>
        </w:rPr>
        <w:t xml:space="preserve"> La Universidad Central es una corporación de derecho privado sin fines de lucro cuya administración y desarrollo recae en sus propios académicos a través de una estructura de gobierno democrático liderada por la Asamblea General representativa de las distintas facultades de la universidad (Fuente: Web institucional </w:t>
      </w:r>
      <w:r w:rsidR="004B7DC0" w:rsidRPr="002C3C1D">
        <w:rPr>
          <w:rFonts w:ascii="Arial Nova" w:eastAsiaTheme="minorEastAsia" w:hAnsi="Arial Nova"/>
          <w:color w:val="000000" w:themeColor="text1"/>
          <w:sz w:val="22"/>
          <w:szCs w:val="22"/>
          <w:lang w:val="es-CL"/>
        </w:rPr>
        <w:t>UNIVERSIDAD CENTRAL DE CHILE</w:t>
      </w:r>
      <w:r w:rsidR="45BFC776" w:rsidRPr="002C3C1D">
        <w:rPr>
          <w:rFonts w:ascii="Arial Nova" w:eastAsiaTheme="minorEastAsia" w:hAnsi="Arial Nova"/>
          <w:color w:val="000000" w:themeColor="text1"/>
          <w:sz w:val="22"/>
          <w:szCs w:val="22"/>
          <w:lang w:val="es-CL"/>
        </w:rPr>
        <w:t>, 2025).</w:t>
      </w:r>
    </w:p>
    <w:p w14:paraId="2EB3DE5A" w14:textId="12B8B059" w:rsidR="0DC0E7BF" w:rsidRPr="002C3C1D" w:rsidRDefault="0DC0E7BF" w:rsidP="3A6C959F">
      <w:pPr>
        <w:pStyle w:val="Prrafodelista"/>
        <w:ind w:left="0"/>
        <w:jc w:val="both"/>
        <w:rPr>
          <w:rFonts w:ascii="Arial Nova" w:eastAsiaTheme="minorEastAsia" w:hAnsi="Arial Nova"/>
          <w:color w:val="000000" w:themeColor="text1"/>
          <w:sz w:val="22"/>
          <w:szCs w:val="22"/>
          <w:lang w:val="es-CL"/>
        </w:rPr>
      </w:pPr>
    </w:p>
    <w:p w14:paraId="67A8E267" w14:textId="0144800F" w:rsidR="0DC0E7BF" w:rsidRPr="002C3C1D" w:rsidRDefault="2B0B09B4" w:rsidP="3A6C959F">
      <w:pPr>
        <w:pStyle w:val="Prrafodelista"/>
        <w:ind w:left="0"/>
        <w:jc w:val="both"/>
        <w:rPr>
          <w:rFonts w:ascii="Arial Nova" w:eastAsiaTheme="minorEastAsia" w:hAnsi="Arial Nova"/>
          <w:color w:val="000000" w:themeColor="text1"/>
          <w:sz w:val="22"/>
          <w:szCs w:val="22"/>
          <w:lang w:val="es-CL"/>
        </w:rPr>
      </w:pPr>
      <w:r w:rsidRPr="002C3C1D">
        <w:rPr>
          <w:rFonts w:ascii="Arial Nova" w:eastAsiaTheme="minorEastAsia" w:hAnsi="Arial Nova"/>
          <w:b/>
          <w:bCs/>
          <w:color w:val="000000" w:themeColor="text1"/>
          <w:sz w:val="22"/>
          <w:szCs w:val="22"/>
          <w:lang w:val="es-CL"/>
        </w:rPr>
        <w:t>Vinculación temprana empresas:</w:t>
      </w:r>
      <w:r w:rsidR="7B9B8F6F" w:rsidRPr="002C3C1D">
        <w:rPr>
          <w:rFonts w:ascii="Arial Nova" w:eastAsiaTheme="minorEastAsia" w:hAnsi="Arial Nova"/>
          <w:color w:val="000000" w:themeColor="text1"/>
          <w:sz w:val="22"/>
          <w:szCs w:val="22"/>
          <w:lang w:val="es-CL"/>
        </w:rPr>
        <w:t xml:space="preserve"> </w:t>
      </w:r>
      <w:r w:rsidR="0AF2CBDF" w:rsidRPr="002C3C1D">
        <w:rPr>
          <w:rFonts w:ascii="Arial Nova" w:eastAsiaTheme="minorEastAsia" w:hAnsi="Arial Nova"/>
          <w:color w:val="000000" w:themeColor="text1"/>
          <w:sz w:val="22"/>
          <w:szCs w:val="22"/>
          <w:lang w:val="es-CL"/>
        </w:rPr>
        <w:t>Esta</w:t>
      </w:r>
      <w:r w:rsidR="7B9B8F6F" w:rsidRPr="002C3C1D">
        <w:rPr>
          <w:rFonts w:ascii="Arial Nova" w:eastAsiaTheme="minorEastAsia" w:hAnsi="Arial Nova"/>
          <w:color w:val="000000" w:themeColor="text1"/>
          <w:sz w:val="22"/>
          <w:szCs w:val="22"/>
          <w:lang w:val="es-CL"/>
        </w:rPr>
        <w:t xml:space="preserve"> vinculació</w:t>
      </w:r>
      <w:r w:rsidR="2ED3BBDD" w:rsidRPr="002C3C1D">
        <w:rPr>
          <w:rFonts w:ascii="Arial Nova" w:eastAsiaTheme="minorEastAsia" w:hAnsi="Arial Nova"/>
          <w:color w:val="000000" w:themeColor="text1"/>
          <w:sz w:val="22"/>
          <w:szCs w:val="22"/>
          <w:lang w:val="es-CL"/>
        </w:rPr>
        <w:t>n</w:t>
      </w:r>
      <w:r w:rsidR="7B9B8F6F" w:rsidRPr="002C3C1D">
        <w:rPr>
          <w:rFonts w:ascii="Arial Nova" w:eastAsiaTheme="minorEastAsia" w:hAnsi="Arial Nova"/>
          <w:color w:val="000000" w:themeColor="text1"/>
          <w:sz w:val="22"/>
          <w:szCs w:val="22"/>
          <w:lang w:val="es-CL"/>
        </w:rPr>
        <w:t xml:space="preserve"> persigue el objetivo de lograr realizar una primera validación del proyecto (</w:t>
      </w:r>
      <w:r w:rsidR="5A754485" w:rsidRPr="002C3C1D">
        <w:rPr>
          <w:rFonts w:ascii="Arial Nova" w:eastAsiaTheme="minorEastAsia" w:hAnsi="Arial Nova"/>
          <w:color w:val="000000" w:themeColor="text1"/>
          <w:sz w:val="22"/>
          <w:szCs w:val="22"/>
          <w:lang w:val="es-CL"/>
        </w:rPr>
        <w:t>validación</w:t>
      </w:r>
      <w:r w:rsidR="7B9B8F6F" w:rsidRPr="002C3C1D">
        <w:rPr>
          <w:rFonts w:ascii="Arial Nova" w:eastAsiaTheme="minorEastAsia" w:hAnsi="Arial Nova"/>
          <w:color w:val="000000" w:themeColor="text1"/>
          <w:sz w:val="22"/>
          <w:szCs w:val="22"/>
          <w:lang w:val="es-CL"/>
        </w:rPr>
        <w:t xml:space="preserve"> del proyecto en etapas tempranas) </w:t>
      </w:r>
      <w:r w:rsidR="4CC33420" w:rsidRPr="002C3C1D">
        <w:rPr>
          <w:rFonts w:ascii="Arial Nova" w:eastAsiaTheme="minorEastAsia" w:hAnsi="Arial Nova"/>
          <w:color w:val="000000" w:themeColor="text1"/>
          <w:sz w:val="22"/>
          <w:szCs w:val="22"/>
          <w:lang w:val="es-CL"/>
        </w:rPr>
        <w:t>para obtener retroalimentación y poder robustecer el proyecto/tecnología</w:t>
      </w:r>
      <w:r w:rsidR="7B9B8F6F" w:rsidRPr="002C3C1D">
        <w:rPr>
          <w:rFonts w:ascii="Arial Nova" w:eastAsiaTheme="minorEastAsia" w:hAnsi="Arial Nova"/>
          <w:color w:val="000000" w:themeColor="text1"/>
          <w:sz w:val="22"/>
          <w:szCs w:val="22"/>
          <w:lang w:val="es-CL"/>
        </w:rPr>
        <w:t>.</w:t>
      </w:r>
      <w:r w:rsidR="420D5766" w:rsidRPr="002C3C1D">
        <w:rPr>
          <w:rFonts w:ascii="Arial Nova" w:eastAsiaTheme="minorEastAsia" w:hAnsi="Arial Nova"/>
          <w:color w:val="000000" w:themeColor="text1"/>
          <w:sz w:val="22"/>
          <w:szCs w:val="22"/>
          <w:lang w:val="es-CL"/>
        </w:rPr>
        <w:t xml:space="preserve"> </w:t>
      </w:r>
      <w:r w:rsidR="14D2D1AB" w:rsidRPr="002C3C1D">
        <w:rPr>
          <w:rFonts w:ascii="Arial Nova" w:eastAsiaTheme="minorEastAsia" w:hAnsi="Arial Nova"/>
          <w:color w:val="000000" w:themeColor="text1"/>
          <w:sz w:val="22"/>
          <w:szCs w:val="22"/>
          <w:lang w:val="es-CL"/>
        </w:rPr>
        <w:t>Lo anterior,</w:t>
      </w:r>
      <w:r w:rsidR="5A196346" w:rsidRPr="002C3C1D">
        <w:rPr>
          <w:rFonts w:ascii="Arial Nova" w:eastAsiaTheme="minorEastAsia" w:hAnsi="Arial Nova"/>
          <w:color w:val="000000" w:themeColor="text1"/>
          <w:sz w:val="22"/>
          <w:szCs w:val="22"/>
          <w:lang w:val="es-CL"/>
        </w:rPr>
        <w:t xml:space="preserve"> se concreta para la etapa de postulación con una carta de compromiso de la empresa con la cual se realizará dicha vinculación y validación </w:t>
      </w:r>
      <w:r w:rsidR="420D5766" w:rsidRPr="002C3C1D">
        <w:rPr>
          <w:rFonts w:ascii="Arial Nova" w:eastAsiaTheme="minorEastAsia" w:hAnsi="Arial Nova"/>
          <w:color w:val="000000" w:themeColor="text1"/>
          <w:sz w:val="22"/>
          <w:szCs w:val="22"/>
          <w:lang w:val="es-CL"/>
        </w:rPr>
        <w:t>(Fuente: Definición interna equipo Dirección de Desarrollo e Innovación, 2025).</w:t>
      </w:r>
    </w:p>
    <w:p w14:paraId="72962AC2" w14:textId="2679564D" w:rsidR="0DC0E7BF" w:rsidRPr="002C3C1D" w:rsidRDefault="0DC0E7BF" w:rsidP="3A6C959F">
      <w:pPr>
        <w:jc w:val="both"/>
        <w:rPr>
          <w:rFonts w:ascii="Arial Nova" w:eastAsiaTheme="minorEastAsia" w:hAnsi="Arial Nova"/>
          <w:color w:val="000000" w:themeColor="text1"/>
          <w:sz w:val="22"/>
          <w:szCs w:val="22"/>
          <w:lang w:val="es-CL"/>
        </w:rPr>
      </w:pPr>
    </w:p>
    <w:p w14:paraId="768770DF" w14:textId="58E43821" w:rsidR="002A3EC2" w:rsidRPr="002C3C1D" w:rsidRDefault="2C3E621D" w:rsidP="6527228F">
      <w:pPr>
        <w:rPr>
          <w:rFonts w:ascii="Arial Nova" w:hAnsi="Arial Nova"/>
          <w:b/>
          <w:bCs/>
          <w:sz w:val="22"/>
          <w:szCs w:val="22"/>
        </w:rPr>
      </w:pPr>
      <w:r w:rsidRPr="002C3C1D">
        <w:rPr>
          <w:rFonts w:ascii="Arial Nova" w:hAnsi="Arial Nova"/>
          <w:b/>
          <w:bCs/>
          <w:sz w:val="22"/>
          <w:szCs w:val="22"/>
        </w:rPr>
        <w:t>1</w:t>
      </w:r>
      <w:r w:rsidR="554CC002" w:rsidRPr="002C3C1D">
        <w:rPr>
          <w:rFonts w:ascii="Arial Nova" w:hAnsi="Arial Nova"/>
          <w:b/>
          <w:bCs/>
          <w:sz w:val="22"/>
          <w:szCs w:val="22"/>
        </w:rPr>
        <w:t>5</w:t>
      </w:r>
      <w:r w:rsidRPr="002C3C1D">
        <w:rPr>
          <w:rFonts w:ascii="Arial Nova" w:hAnsi="Arial Nova"/>
          <w:b/>
          <w:bCs/>
          <w:sz w:val="22"/>
          <w:szCs w:val="22"/>
        </w:rPr>
        <w:t xml:space="preserve">.2. </w:t>
      </w:r>
      <w:r w:rsidR="79EA47D5" w:rsidRPr="002C3C1D">
        <w:rPr>
          <w:rFonts w:ascii="Arial Nova" w:hAnsi="Arial Nova"/>
          <w:b/>
          <w:bCs/>
          <w:sz w:val="22"/>
          <w:szCs w:val="22"/>
        </w:rPr>
        <w:t>Detalles gastos</w:t>
      </w:r>
      <w:r w:rsidR="716496F8" w:rsidRPr="002C3C1D">
        <w:rPr>
          <w:rFonts w:ascii="Arial Nova" w:hAnsi="Arial Nova"/>
          <w:b/>
          <w:bCs/>
          <w:sz w:val="22"/>
          <w:szCs w:val="22"/>
        </w:rPr>
        <w:t xml:space="preserve"> en RRHH</w:t>
      </w:r>
      <w:r w:rsidR="683AB7A4" w:rsidRPr="002C3C1D">
        <w:rPr>
          <w:rFonts w:ascii="Arial Nova" w:hAnsi="Arial Nova"/>
          <w:b/>
          <w:bCs/>
          <w:sz w:val="22"/>
          <w:szCs w:val="22"/>
        </w:rPr>
        <w:t xml:space="preserve">, </w:t>
      </w:r>
      <w:r w:rsidR="716496F8" w:rsidRPr="002C3C1D">
        <w:rPr>
          <w:rFonts w:ascii="Arial Nova" w:hAnsi="Arial Nova"/>
          <w:b/>
          <w:bCs/>
          <w:sz w:val="22"/>
          <w:szCs w:val="22"/>
        </w:rPr>
        <w:t>GGOO</w:t>
      </w:r>
      <w:r w:rsidR="683AB7A4" w:rsidRPr="002C3C1D">
        <w:rPr>
          <w:rFonts w:ascii="Arial Nova" w:hAnsi="Arial Nova"/>
          <w:b/>
          <w:bCs/>
          <w:sz w:val="22"/>
          <w:szCs w:val="22"/>
        </w:rPr>
        <w:t xml:space="preserve"> y Bienes de Capital.</w:t>
      </w:r>
    </w:p>
    <w:p w14:paraId="501401C4" w14:textId="34BAF2AD" w:rsidR="0DC0E7BF" w:rsidRPr="002C3C1D" w:rsidRDefault="0DC0E7BF" w:rsidP="6527228F">
      <w:pPr>
        <w:pStyle w:val="Prrafodelista"/>
        <w:ind w:left="1080"/>
        <w:rPr>
          <w:rFonts w:ascii="Arial Nova" w:hAnsi="Arial Nova"/>
          <w:sz w:val="22"/>
          <w:szCs w:val="22"/>
        </w:rPr>
      </w:pPr>
    </w:p>
    <w:p w14:paraId="36D8E15E" w14:textId="28D892BB" w:rsidR="00C76F3C" w:rsidRPr="002C3C1D" w:rsidRDefault="00C76F3C" w:rsidP="00C76F3C">
      <w:pPr>
        <w:pStyle w:val="Prrafodelista"/>
        <w:numPr>
          <w:ilvl w:val="0"/>
          <w:numId w:val="54"/>
        </w:numPr>
        <w:jc w:val="both"/>
        <w:rPr>
          <w:rFonts w:ascii="Arial Nova" w:hAnsi="Arial Nova"/>
          <w:sz w:val="22"/>
          <w:szCs w:val="22"/>
        </w:rPr>
      </w:pPr>
      <w:r w:rsidRPr="002C3C1D">
        <w:rPr>
          <w:rFonts w:ascii="Arial Nova" w:hAnsi="Arial Nova"/>
          <w:b/>
          <w:bCs/>
          <w:sz w:val="22"/>
          <w:szCs w:val="22"/>
        </w:rPr>
        <w:t>R</w:t>
      </w:r>
      <w:r w:rsidR="6A2B7BF9" w:rsidRPr="002C3C1D">
        <w:rPr>
          <w:rFonts w:ascii="Arial Nova" w:hAnsi="Arial Nova"/>
          <w:b/>
          <w:bCs/>
          <w:sz w:val="22"/>
          <w:szCs w:val="22"/>
        </w:rPr>
        <w:t>ecursos Humanos (RRHH):</w:t>
      </w:r>
      <w:r w:rsidR="4DEB6F53" w:rsidRPr="002C3C1D">
        <w:rPr>
          <w:rFonts w:ascii="Arial Nova" w:hAnsi="Arial Nova"/>
          <w:b/>
          <w:bCs/>
          <w:sz w:val="22"/>
          <w:szCs w:val="22"/>
        </w:rPr>
        <w:t xml:space="preserve"> </w:t>
      </w:r>
      <w:r w:rsidR="6246306C" w:rsidRPr="002C3C1D">
        <w:rPr>
          <w:rFonts w:ascii="Arial Nova" w:hAnsi="Arial Nova"/>
          <w:sz w:val="22"/>
          <w:szCs w:val="22"/>
        </w:rPr>
        <w:t xml:space="preserve">Financia hasta en </w:t>
      </w:r>
      <w:r w:rsidR="6246306C" w:rsidRPr="002C3C1D">
        <w:rPr>
          <w:rFonts w:ascii="Arial Nova" w:hAnsi="Arial Nova"/>
          <w:b/>
          <w:bCs/>
          <w:sz w:val="22"/>
          <w:szCs w:val="22"/>
        </w:rPr>
        <w:t>un</w:t>
      </w:r>
      <w:r w:rsidR="3F85B172" w:rsidRPr="002C3C1D">
        <w:rPr>
          <w:rFonts w:ascii="Arial Nova" w:hAnsi="Arial Nova"/>
          <w:b/>
          <w:bCs/>
          <w:sz w:val="22"/>
          <w:szCs w:val="22"/>
        </w:rPr>
        <w:t xml:space="preserve"> máximo de un</w:t>
      </w:r>
      <w:r w:rsidR="6246306C" w:rsidRPr="002C3C1D">
        <w:rPr>
          <w:rFonts w:ascii="Arial Nova" w:hAnsi="Arial Nova"/>
          <w:b/>
          <w:bCs/>
          <w:sz w:val="22"/>
          <w:szCs w:val="22"/>
        </w:rPr>
        <w:t xml:space="preserve"> </w:t>
      </w:r>
      <w:r w:rsidR="2EFBBC6D" w:rsidRPr="002C3C1D">
        <w:rPr>
          <w:rFonts w:ascii="Arial Nova" w:hAnsi="Arial Nova"/>
          <w:b/>
          <w:bCs/>
          <w:sz w:val="22"/>
          <w:szCs w:val="22"/>
        </w:rPr>
        <w:t>2</w:t>
      </w:r>
      <w:r w:rsidR="6246306C" w:rsidRPr="002C3C1D">
        <w:rPr>
          <w:rFonts w:ascii="Arial Nova" w:hAnsi="Arial Nova"/>
          <w:b/>
          <w:bCs/>
          <w:sz w:val="22"/>
          <w:szCs w:val="22"/>
        </w:rPr>
        <w:t>0% del presupuesto</w:t>
      </w:r>
      <w:r w:rsidR="5D0180B6" w:rsidRPr="002C3C1D">
        <w:rPr>
          <w:rFonts w:ascii="Arial Nova" w:hAnsi="Arial Nova"/>
          <w:b/>
          <w:bCs/>
          <w:sz w:val="22"/>
          <w:szCs w:val="22"/>
        </w:rPr>
        <w:t xml:space="preserve"> adjudicado</w:t>
      </w:r>
      <w:r w:rsidR="5D0180B6" w:rsidRPr="002C3C1D">
        <w:rPr>
          <w:rFonts w:ascii="Arial Nova" w:hAnsi="Arial Nova"/>
          <w:sz w:val="22"/>
          <w:szCs w:val="22"/>
        </w:rPr>
        <w:t xml:space="preserve"> para el proyecto en su periodo de ejecución.</w:t>
      </w:r>
    </w:p>
    <w:p w14:paraId="0235F677" w14:textId="77777777" w:rsidR="00563646" w:rsidRPr="002C3C1D" w:rsidRDefault="00563646" w:rsidP="00563646">
      <w:pPr>
        <w:pStyle w:val="Prrafodelista"/>
        <w:numPr>
          <w:ilvl w:val="0"/>
          <w:numId w:val="54"/>
        </w:numPr>
        <w:jc w:val="both"/>
        <w:rPr>
          <w:rFonts w:ascii="Arial Nova" w:hAnsi="Arial Nova"/>
          <w:sz w:val="22"/>
          <w:szCs w:val="22"/>
        </w:rPr>
      </w:pPr>
      <w:r w:rsidRPr="002C3C1D">
        <w:rPr>
          <w:rFonts w:ascii="Arial Nova" w:hAnsi="Arial Nova"/>
          <w:sz w:val="22"/>
          <w:szCs w:val="22"/>
        </w:rPr>
        <w:t xml:space="preserve">Se podrá pagar mediante boletas de honorario a estudiantes y asistentes de investigación. No se podrá pagar honoraros a profesionales a contrata en la Universidad. </w:t>
      </w:r>
    </w:p>
    <w:p w14:paraId="0037EF87" w14:textId="0C03B359" w:rsidR="00563646" w:rsidRPr="002C3C1D" w:rsidRDefault="00563646" w:rsidP="00F642CC">
      <w:pPr>
        <w:pStyle w:val="Prrafodelista"/>
        <w:numPr>
          <w:ilvl w:val="0"/>
          <w:numId w:val="54"/>
        </w:numPr>
        <w:jc w:val="both"/>
        <w:rPr>
          <w:rFonts w:ascii="Arial Nova" w:hAnsi="Arial Nova"/>
          <w:sz w:val="22"/>
          <w:szCs w:val="22"/>
        </w:rPr>
      </w:pPr>
      <w:r w:rsidRPr="002C3C1D">
        <w:rPr>
          <w:rFonts w:ascii="Arial Nova" w:hAnsi="Arial Nova"/>
          <w:sz w:val="22"/>
          <w:szCs w:val="22"/>
        </w:rPr>
        <w:t xml:space="preserve">De participar estudiantes o asistentes de investigación U. Central, deben tener iniciada actividades en servicio de impuestos internos. </w:t>
      </w:r>
    </w:p>
    <w:p w14:paraId="3A9936D9" w14:textId="0ACDF2C1" w:rsidR="14292E23" w:rsidRPr="002C3C1D" w:rsidRDefault="6A2B7BF9" w:rsidP="023F39DB">
      <w:pPr>
        <w:numPr>
          <w:ilvl w:val="0"/>
          <w:numId w:val="54"/>
        </w:numPr>
        <w:jc w:val="both"/>
        <w:rPr>
          <w:rFonts w:ascii="Arial Nova" w:hAnsi="Arial Nova"/>
          <w:b/>
          <w:bCs/>
          <w:sz w:val="22"/>
          <w:szCs w:val="22"/>
        </w:rPr>
      </w:pPr>
      <w:r w:rsidRPr="002C3C1D">
        <w:rPr>
          <w:rFonts w:ascii="Arial Nova" w:hAnsi="Arial Nova"/>
          <w:b/>
          <w:bCs/>
          <w:sz w:val="22"/>
          <w:szCs w:val="22"/>
        </w:rPr>
        <w:t>Gastos Operacionales (GGOO):</w:t>
      </w:r>
      <w:r w:rsidR="12A0D630" w:rsidRPr="002C3C1D">
        <w:rPr>
          <w:rFonts w:ascii="Arial Nova" w:hAnsi="Arial Nova"/>
          <w:b/>
          <w:bCs/>
          <w:sz w:val="22"/>
          <w:szCs w:val="22"/>
        </w:rPr>
        <w:t xml:space="preserve"> </w:t>
      </w:r>
      <w:r w:rsidR="351E8BC2" w:rsidRPr="002C3C1D">
        <w:rPr>
          <w:rFonts w:ascii="Arial Nova" w:hAnsi="Arial Nova"/>
          <w:b/>
          <w:bCs/>
          <w:sz w:val="22"/>
          <w:szCs w:val="22"/>
        </w:rPr>
        <w:t xml:space="preserve"> Financia hasta en un </w:t>
      </w:r>
      <w:r w:rsidR="5B9EDCF1" w:rsidRPr="002C3C1D">
        <w:rPr>
          <w:rFonts w:ascii="Arial Nova" w:hAnsi="Arial Nova"/>
          <w:b/>
          <w:bCs/>
          <w:sz w:val="22"/>
          <w:szCs w:val="22"/>
        </w:rPr>
        <w:t>6</w:t>
      </w:r>
      <w:r w:rsidR="351E8BC2" w:rsidRPr="002C3C1D">
        <w:rPr>
          <w:rFonts w:ascii="Arial Nova" w:hAnsi="Arial Nova"/>
          <w:b/>
          <w:bCs/>
          <w:sz w:val="22"/>
          <w:szCs w:val="22"/>
        </w:rPr>
        <w:t>0% del presupuesto disponible y adjudicado para el proyecto.</w:t>
      </w:r>
    </w:p>
    <w:p w14:paraId="72B7C4AF" w14:textId="6669D454" w:rsidR="14292E23" w:rsidRPr="002C3C1D" w:rsidRDefault="00C76F3C" w:rsidP="00C76F3C">
      <w:pPr>
        <w:jc w:val="both"/>
        <w:rPr>
          <w:rFonts w:ascii="Arial Nova" w:hAnsi="Arial Nova"/>
          <w:sz w:val="22"/>
          <w:szCs w:val="22"/>
        </w:rPr>
      </w:pPr>
      <w:r w:rsidRPr="002C3C1D">
        <w:rPr>
          <w:rFonts w:ascii="Arial Nova" w:hAnsi="Arial Nova"/>
          <w:sz w:val="22"/>
          <w:szCs w:val="22"/>
        </w:rPr>
        <w:t>E</w:t>
      </w:r>
      <w:r w:rsidR="30F9D367" w:rsidRPr="002C3C1D">
        <w:rPr>
          <w:rFonts w:ascii="Arial Nova" w:hAnsi="Arial Nova"/>
          <w:sz w:val="22"/>
          <w:szCs w:val="22"/>
        </w:rPr>
        <w:t>n este ítem será posible realizar compras con factura de todo aquello que financia este programa.</w:t>
      </w:r>
      <w:r w:rsidRPr="002C3C1D">
        <w:rPr>
          <w:rFonts w:ascii="Arial Nova" w:hAnsi="Arial Nova"/>
          <w:sz w:val="22"/>
          <w:szCs w:val="22"/>
        </w:rPr>
        <w:t xml:space="preserve"> </w:t>
      </w:r>
      <w:r w:rsidR="30F9D367" w:rsidRPr="002C3C1D">
        <w:rPr>
          <w:rFonts w:ascii="Arial Nova" w:hAnsi="Arial Nova"/>
          <w:sz w:val="22"/>
          <w:szCs w:val="22"/>
        </w:rPr>
        <w:t>Se solicita realizar las postulaciones al menos con las cotizaciones asociadas a las compras por realizar.</w:t>
      </w:r>
    </w:p>
    <w:p w14:paraId="2587BCEB" w14:textId="33A7C4E3" w:rsidR="023F39DB" w:rsidRPr="002C3C1D" w:rsidRDefault="023F39DB" w:rsidP="023F39DB">
      <w:pPr>
        <w:jc w:val="both"/>
        <w:rPr>
          <w:rFonts w:ascii="Arial Nova" w:hAnsi="Arial Nova"/>
          <w:b/>
          <w:bCs/>
          <w:i/>
          <w:iCs/>
          <w:sz w:val="22"/>
          <w:szCs w:val="22"/>
        </w:rPr>
      </w:pPr>
    </w:p>
    <w:p w14:paraId="4E8DFA6A" w14:textId="6C040CEE" w:rsidR="24314796" w:rsidRPr="002C3C1D" w:rsidRDefault="2A021C0B" w:rsidP="00C76F3C">
      <w:pPr>
        <w:jc w:val="both"/>
        <w:rPr>
          <w:rFonts w:ascii="Arial Nova" w:hAnsi="Arial Nova"/>
          <w:sz w:val="22"/>
          <w:szCs w:val="22"/>
        </w:rPr>
      </w:pPr>
      <w:r w:rsidRPr="002C3C1D">
        <w:rPr>
          <w:rFonts w:ascii="Arial Nova" w:hAnsi="Arial Nova"/>
          <w:b/>
          <w:bCs/>
          <w:i/>
          <w:iCs/>
          <w:sz w:val="22"/>
          <w:szCs w:val="22"/>
        </w:rPr>
        <w:t xml:space="preserve">Revisar </w:t>
      </w:r>
      <w:r w:rsidR="2CD98916" w:rsidRPr="002C3C1D">
        <w:rPr>
          <w:rFonts w:ascii="Arial Nova" w:hAnsi="Arial Nova"/>
          <w:b/>
          <w:bCs/>
          <w:i/>
          <w:iCs/>
          <w:sz w:val="22"/>
          <w:szCs w:val="22"/>
        </w:rPr>
        <w:t xml:space="preserve">a continuación el </w:t>
      </w:r>
      <w:r w:rsidRPr="002C3C1D">
        <w:rPr>
          <w:rFonts w:ascii="Arial Nova" w:hAnsi="Arial Nova"/>
          <w:b/>
          <w:bCs/>
          <w:i/>
          <w:iCs/>
          <w:sz w:val="22"/>
          <w:szCs w:val="22"/>
        </w:rPr>
        <w:t>anexo 15.2.1 para conocer en detalle lo que el</w:t>
      </w:r>
      <w:r w:rsidR="1BFB7797" w:rsidRPr="002C3C1D">
        <w:rPr>
          <w:rFonts w:ascii="Arial Nova" w:hAnsi="Arial Nova"/>
          <w:b/>
          <w:bCs/>
          <w:i/>
          <w:iCs/>
          <w:sz w:val="22"/>
          <w:szCs w:val="22"/>
        </w:rPr>
        <w:t xml:space="preserve"> actual programa financia</w:t>
      </w:r>
      <w:r w:rsidR="583AD997" w:rsidRPr="002C3C1D">
        <w:rPr>
          <w:rFonts w:ascii="Arial Nova" w:hAnsi="Arial Nova"/>
          <w:b/>
          <w:bCs/>
          <w:i/>
          <w:iCs/>
          <w:sz w:val="22"/>
          <w:szCs w:val="22"/>
        </w:rPr>
        <w:t xml:space="preserve"> y aquello que no financia.</w:t>
      </w:r>
    </w:p>
    <w:p w14:paraId="54D33DF0" w14:textId="1909E261" w:rsidR="055A4FDC" w:rsidRPr="002C3C1D" w:rsidRDefault="055A4FDC" w:rsidP="055A4FDC">
      <w:pPr>
        <w:pStyle w:val="Prrafodelista"/>
        <w:ind w:left="1080"/>
        <w:jc w:val="both"/>
        <w:rPr>
          <w:rFonts w:ascii="Arial Nova" w:hAnsi="Arial Nova"/>
          <w:sz w:val="22"/>
          <w:szCs w:val="22"/>
        </w:rPr>
      </w:pPr>
    </w:p>
    <w:p w14:paraId="70B03B02" w14:textId="32B90BFE" w:rsidR="0751B181" w:rsidRPr="002C3C1D" w:rsidRDefault="0751B181" w:rsidP="00C76F3C">
      <w:pPr>
        <w:pStyle w:val="Prrafodelista"/>
        <w:numPr>
          <w:ilvl w:val="0"/>
          <w:numId w:val="54"/>
        </w:numPr>
        <w:rPr>
          <w:rFonts w:ascii="Arial Nova" w:hAnsi="Arial Nova"/>
          <w:sz w:val="22"/>
          <w:szCs w:val="22"/>
        </w:rPr>
      </w:pPr>
      <w:r w:rsidRPr="002C3C1D">
        <w:rPr>
          <w:rFonts w:ascii="Arial Nova" w:hAnsi="Arial Nova"/>
          <w:b/>
          <w:bCs/>
          <w:sz w:val="22"/>
          <w:szCs w:val="22"/>
        </w:rPr>
        <w:t>Bienes de capital: Financiado hasta en un máximo del 20% del presupuesto adjudicado.</w:t>
      </w:r>
      <w:r w:rsidRPr="002C3C1D">
        <w:rPr>
          <w:rFonts w:ascii="Arial Nova" w:hAnsi="Arial Nova"/>
          <w:sz w:val="22"/>
          <w:szCs w:val="22"/>
        </w:rPr>
        <w:t xml:space="preserve"> Esto comprende la compra de equipamiento menor</w:t>
      </w:r>
      <w:r w:rsidR="4E95905C" w:rsidRPr="002C3C1D">
        <w:rPr>
          <w:rFonts w:ascii="Arial Nova" w:hAnsi="Arial Nova"/>
          <w:sz w:val="22"/>
          <w:szCs w:val="22"/>
        </w:rPr>
        <w:t>;</w:t>
      </w:r>
      <w:r w:rsidRPr="002C3C1D">
        <w:rPr>
          <w:rFonts w:ascii="Arial Nova" w:hAnsi="Arial Nova"/>
          <w:sz w:val="22"/>
          <w:szCs w:val="22"/>
        </w:rPr>
        <w:t xml:space="preserve"> </w:t>
      </w:r>
      <w:r w:rsidR="2963FFDB" w:rsidRPr="002C3C1D">
        <w:rPr>
          <w:rFonts w:ascii="Arial Nova" w:hAnsi="Arial Nova"/>
          <w:sz w:val="22"/>
          <w:szCs w:val="22"/>
        </w:rPr>
        <w:t xml:space="preserve">apoyo a </w:t>
      </w:r>
      <w:r w:rsidRPr="002C3C1D">
        <w:rPr>
          <w:rFonts w:ascii="Arial Nova" w:hAnsi="Arial Nova"/>
          <w:sz w:val="22"/>
          <w:szCs w:val="22"/>
        </w:rPr>
        <w:t>infraestructura</w:t>
      </w:r>
      <w:r w:rsidR="7E161E42" w:rsidRPr="002C3C1D">
        <w:rPr>
          <w:rFonts w:ascii="Arial Nova" w:hAnsi="Arial Nova"/>
          <w:sz w:val="22"/>
          <w:szCs w:val="22"/>
        </w:rPr>
        <w:t xml:space="preserve"> espacios </w:t>
      </w:r>
      <w:r w:rsidR="4BF3018B" w:rsidRPr="002C3C1D">
        <w:rPr>
          <w:rFonts w:ascii="Arial Nova" w:hAnsi="Arial Nova"/>
          <w:sz w:val="22"/>
          <w:szCs w:val="22"/>
        </w:rPr>
        <w:t>físicos;</w:t>
      </w:r>
      <w:r w:rsidRPr="002C3C1D">
        <w:rPr>
          <w:rFonts w:ascii="Arial Nova" w:hAnsi="Arial Nova"/>
          <w:sz w:val="22"/>
          <w:szCs w:val="22"/>
        </w:rPr>
        <w:t xml:space="preserve"> activos fijos inventariables que queden a disposición de la comunidad universitaria</w:t>
      </w:r>
      <w:r w:rsidR="13F17884" w:rsidRPr="002C3C1D">
        <w:rPr>
          <w:rFonts w:ascii="Arial Nova" w:hAnsi="Arial Nova"/>
          <w:sz w:val="22"/>
          <w:szCs w:val="22"/>
        </w:rPr>
        <w:t>.</w:t>
      </w:r>
    </w:p>
    <w:p w14:paraId="1702EC6F" w14:textId="78DC1EF6" w:rsidR="023F39DB" w:rsidRDefault="023F39DB" w:rsidP="023F39DB">
      <w:pPr>
        <w:pStyle w:val="Prrafodelista"/>
        <w:ind w:left="360"/>
        <w:rPr>
          <w:rFonts w:ascii="Arial Nova" w:hAnsi="Arial Nova"/>
          <w:sz w:val="22"/>
          <w:szCs w:val="22"/>
        </w:rPr>
      </w:pPr>
    </w:p>
    <w:p w14:paraId="643C749C" w14:textId="77777777" w:rsidR="00B917B8" w:rsidRDefault="00B917B8" w:rsidP="023F39DB">
      <w:pPr>
        <w:pStyle w:val="Prrafodelista"/>
        <w:ind w:left="360"/>
        <w:rPr>
          <w:rFonts w:ascii="Arial Nova" w:hAnsi="Arial Nova"/>
          <w:sz w:val="22"/>
          <w:szCs w:val="22"/>
        </w:rPr>
      </w:pPr>
    </w:p>
    <w:p w14:paraId="064D5E5B" w14:textId="77777777" w:rsidR="00B917B8" w:rsidRDefault="00B917B8" w:rsidP="023F39DB">
      <w:pPr>
        <w:pStyle w:val="Prrafodelista"/>
        <w:ind w:left="360"/>
        <w:rPr>
          <w:rFonts w:ascii="Arial Nova" w:hAnsi="Arial Nova"/>
          <w:sz w:val="22"/>
          <w:szCs w:val="22"/>
        </w:rPr>
      </w:pPr>
    </w:p>
    <w:p w14:paraId="696CEE27" w14:textId="77777777" w:rsidR="00B917B8" w:rsidRDefault="00B917B8" w:rsidP="023F39DB">
      <w:pPr>
        <w:pStyle w:val="Prrafodelista"/>
        <w:ind w:left="360"/>
        <w:rPr>
          <w:rFonts w:ascii="Arial Nova" w:hAnsi="Arial Nova"/>
          <w:sz w:val="22"/>
          <w:szCs w:val="22"/>
        </w:rPr>
      </w:pPr>
    </w:p>
    <w:p w14:paraId="5B635C46" w14:textId="77777777" w:rsidR="00B917B8" w:rsidRPr="002C3C1D" w:rsidRDefault="00B917B8" w:rsidP="023F39DB">
      <w:pPr>
        <w:pStyle w:val="Prrafodelista"/>
        <w:ind w:left="360"/>
        <w:rPr>
          <w:rFonts w:ascii="Arial Nova" w:hAnsi="Arial Nova"/>
          <w:sz w:val="22"/>
          <w:szCs w:val="22"/>
        </w:rPr>
      </w:pPr>
    </w:p>
    <w:p w14:paraId="06831865" w14:textId="1BAB6BDD" w:rsidR="5ACBD932" w:rsidRPr="002C3C1D" w:rsidRDefault="5ACBD932" w:rsidP="023F39DB">
      <w:pPr>
        <w:ind w:left="1080"/>
        <w:jc w:val="both"/>
        <w:rPr>
          <w:rFonts w:ascii="Arial Nova" w:eastAsiaTheme="minorEastAsia" w:hAnsi="Arial Nova"/>
          <w:b/>
          <w:bCs/>
          <w:sz w:val="22"/>
          <w:szCs w:val="22"/>
          <w:lang w:val="es"/>
        </w:rPr>
      </w:pPr>
      <w:r w:rsidRPr="002C3C1D">
        <w:rPr>
          <w:rFonts w:ascii="Arial Nova" w:eastAsiaTheme="minorEastAsia" w:hAnsi="Arial Nova"/>
          <w:b/>
          <w:bCs/>
          <w:sz w:val="22"/>
          <w:szCs w:val="22"/>
          <w:lang w:val="es"/>
        </w:rPr>
        <w:lastRenderedPageBreak/>
        <w:t>15.2.1 N</w:t>
      </w:r>
      <w:r w:rsidR="3F9E57E2" w:rsidRPr="002C3C1D">
        <w:rPr>
          <w:rFonts w:ascii="Arial Nova" w:eastAsiaTheme="minorEastAsia" w:hAnsi="Arial Nova"/>
          <w:b/>
          <w:bCs/>
          <w:sz w:val="22"/>
          <w:szCs w:val="22"/>
          <w:lang w:val="es"/>
        </w:rPr>
        <w:t>ormas Generales para realización de gastos</w:t>
      </w:r>
    </w:p>
    <w:p w14:paraId="39815B6B" w14:textId="6AF44AC5" w:rsidR="5ACBD932" w:rsidRPr="002C3C1D" w:rsidRDefault="5ACBD932" w:rsidP="023F39DB">
      <w:pPr>
        <w:spacing w:line="276" w:lineRule="auto"/>
        <w:jc w:val="both"/>
        <w:rPr>
          <w:rFonts w:ascii="Arial Nova" w:hAnsi="Arial Nova"/>
          <w:b/>
          <w:bCs/>
          <w:sz w:val="22"/>
          <w:szCs w:val="22"/>
        </w:rPr>
      </w:pPr>
      <w:r w:rsidRPr="002C3C1D">
        <w:rPr>
          <w:rFonts w:ascii="Arial Nova" w:eastAsiaTheme="minorEastAsia" w:hAnsi="Arial Nova"/>
          <w:b/>
          <w:bCs/>
          <w:sz w:val="22"/>
          <w:szCs w:val="22"/>
          <w:lang w:val="es"/>
        </w:rPr>
        <w:t xml:space="preserve">Recursos Humanos: </w:t>
      </w:r>
    </w:p>
    <w:p w14:paraId="2F0559B8" w14:textId="62516C42" w:rsidR="5ACBD932" w:rsidRPr="002C3C1D" w:rsidRDefault="5ACBD932" w:rsidP="023F39DB">
      <w:pPr>
        <w:pStyle w:val="Prrafodelista"/>
        <w:numPr>
          <w:ilvl w:val="0"/>
          <w:numId w:val="9"/>
        </w:numPr>
        <w:spacing w:line="276" w:lineRule="auto"/>
        <w:jc w:val="both"/>
        <w:rPr>
          <w:rFonts w:ascii="Arial Nova" w:hAnsi="Arial Nova"/>
          <w:sz w:val="22"/>
          <w:szCs w:val="22"/>
        </w:rPr>
      </w:pPr>
      <w:r w:rsidRPr="002C3C1D">
        <w:rPr>
          <w:rFonts w:ascii="Arial Nova" w:eastAsiaTheme="minorEastAsia" w:hAnsi="Arial Nova"/>
          <w:sz w:val="22"/>
          <w:szCs w:val="22"/>
          <w:lang w:val="es"/>
        </w:rPr>
        <w:t>Toda persona a quien se pagará boleta de honorarios por el ítem RRHH debe tener iniciada actividades en servicio de impuestos internos (SII)</w:t>
      </w:r>
    </w:p>
    <w:p w14:paraId="502CD69C" w14:textId="6D37F572" w:rsidR="5ACBD932" w:rsidRPr="002C3C1D" w:rsidRDefault="5ACBD932" w:rsidP="023F39DB">
      <w:pPr>
        <w:pStyle w:val="Prrafodelista"/>
        <w:numPr>
          <w:ilvl w:val="0"/>
          <w:numId w:val="9"/>
        </w:numPr>
        <w:spacing w:line="276" w:lineRule="auto"/>
        <w:jc w:val="both"/>
        <w:rPr>
          <w:rFonts w:ascii="Arial Nova" w:hAnsi="Arial Nova"/>
          <w:sz w:val="22"/>
          <w:szCs w:val="22"/>
        </w:rPr>
      </w:pPr>
      <w:r w:rsidRPr="002C3C1D">
        <w:rPr>
          <w:rFonts w:ascii="Arial Nova" w:eastAsiaTheme="minorEastAsia" w:hAnsi="Arial Nova"/>
          <w:sz w:val="22"/>
          <w:szCs w:val="22"/>
          <w:lang w:val="es"/>
        </w:rPr>
        <w:t>Se solicitarán los siguientes antecedentes/documentos para emisión del contrato de prestación de servicios (honorarios):</w:t>
      </w:r>
    </w:p>
    <w:p w14:paraId="380AF596" w14:textId="7607FD7B" w:rsidR="5ACBD932" w:rsidRPr="002C3C1D" w:rsidRDefault="5ACBD932" w:rsidP="023F39DB">
      <w:pPr>
        <w:pStyle w:val="Prrafodelista"/>
        <w:numPr>
          <w:ilvl w:val="0"/>
          <w:numId w:val="8"/>
        </w:numPr>
        <w:spacing w:line="276" w:lineRule="auto"/>
        <w:jc w:val="both"/>
        <w:rPr>
          <w:rFonts w:ascii="Arial Nova" w:hAnsi="Arial Nova"/>
          <w:sz w:val="22"/>
          <w:szCs w:val="22"/>
        </w:rPr>
      </w:pPr>
      <w:r w:rsidRPr="002C3C1D">
        <w:rPr>
          <w:rFonts w:ascii="Arial Nova" w:eastAsiaTheme="minorEastAsia" w:hAnsi="Arial Nova"/>
          <w:sz w:val="22"/>
          <w:szCs w:val="22"/>
          <w:lang w:val="es"/>
        </w:rPr>
        <w:t>Domicilio</w:t>
      </w:r>
    </w:p>
    <w:p w14:paraId="28766347" w14:textId="33914C8E" w:rsidR="5ACBD932" w:rsidRPr="002C3C1D" w:rsidRDefault="5ACBD932" w:rsidP="023F39DB">
      <w:pPr>
        <w:pStyle w:val="Prrafodelista"/>
        <w:numPr>
          <w:ilvl w:val="0"/>
          <w:numId w:val="8"/>
        </w:numPr>
        <w:spacing w:line="276" w:lineRule="auto"/>
        <w:jc w:val="both"/>
        <w:rPr>
          <w:rFonts w:ascii="Arial Nova" w:hAnsi="Arial Nova"/>
          <w:sz w:val="22"/>
          <w:szCs w:val="22"/>
        </w:rPr>
      </w:pPr>
      <w:r w:rsidRPr="002C3C1D">
        <w:rPr>
          <w:rFonts w:ascii="Arial Nova" w:eastAsiaTheme="minorEastAsia" w:hAnsi="Arial Nova"/>
          <w:sz w:val="22"/>
          <w:szCs w:val="22"/>
          <w:lang w:val="es"/>
        </w:rPr>
        <w:t xml:space="preserve">Correo electrónico </w:t>
      </w:r>
    </w:p>
    <w:p w14:paraId="15FC3D5A" w14:textId="3F6A7018" w:rsidR="5ACBD932" w:rsidRPr="002C3C1D" w:rsidRDefault="5ACBD932" w:rsidP="023F39DB">
      <w:pPr>
        <w:pStyle w:val="Prrafodelista"/>
        <w:numPr>
          <w:ilvl w:val="0"/>
          <w:numId w:val="8"/>
        </w:numPr>
        <w:spacing w:line="276" w:lineRule="auto"/>
        <w:jc w:val="both"/>
        <w:rPr>
          <w:rFonts w:ascii="Arial Nova" w:hAnsi="Arial Nova"/>
          <w:sz w:val="22"/>
          <w:szCs w:val="22"/>
        </w:rPr>
      </w:pPr>
      <w:r w:rsidRPr="002C3C1D">
        <w:rPr>
          <w:rFonts w:ascii="Arial Nova" w:eastAsiaTheme="minorEastAsia" w:hAnsi="Arial Nova"/>
          <w:sz w:val="22"/>
          <w:szCs w:val="22"/>
          <w:lang w:val="es"/>
        </w:rPr>
        <w:t>CI ambos lados</w:t>
      </w:r>
    </w:p>
    <w:p w14:paraId="085540FE" w14:textId="7A8E4F83" w:rsidR="5ACBD932" w:rsidRPr="002C3C1D" w:rsidRDefault="5ACBD932" w:rsidP="023F39DB">
      <w:pPr>
        <w:pStyle w:val="Prrafodelista"/>
        <w:numPr>
          <w:ilvl w:val="0"/>
          <w:numId w:val="8"/>
        </w:numPr>
        <w:spacing w:line="276" w:lineRule="auto"/>
        <w:jc w:val="both"/>
        <w:rPr>
          <w:rFonts w:ascii="Arial Nova" w:hAnsi="Arial Nova"/>
          <w:sz w:val="22"/>
          <w:szCs w:val="22"/>
        </w:rPr>
      </w:pPr>
      <w:r w:rsidRPr="002C3C1D">
        <w:rPr>
          <w:rFonts w:ascii="Arial Nova" w:eastAsiaTheme="minorEastAsia" w:hAnsi="Arial Nova"/>
          <w:sz w:val="22"/>
          <w:szCs w:val="22"/>
          <w:lang w:val="es"/>
        </w:rPr>
        <w:t>Profesión</w:t>
      </w:r>
    </w:p>
    <w:p w14:paraId="21ABAE91" w14:textId="2EE165CD" w:rsidR="5ACBD932" w:rsidRPr="002C3C1D" w:rsidRDefault="5ACBD932" w:rsidP="023F39DB">
      <w:pPr>
        <w:pStyle w:val="Prrafodelista"/>
        <w:numPr>
          <w:ilvl w:val="0"/>
          <w:numId w:val="8"/>
        </w:numPr>
        <w:spacing w:line="276" w:lineRule="auto"/>
        <w:jc w:val="both"/>
        <w:rPr>
          <w:rFonts w:ascii="Arial Nova" w:hAnsi="Arial Nova"/>
          <w:sz w:val="22"/>
          <w:szCs w:val="22"/>
        </w:rPr>
      </w:pPr>
      <w:proofErr w:type="spellStart"/>
      <w:r w:rsidRPr="002C3C1D">
        <w:rPr>
          <w:rFonts w:ascii="Arial Nova" w:eastAsiaTheme="minorEastAsia" w:hAnsi="Arial Nova"/>
          <w:sz w:val="22"/>
          <w:szCs w:val="22"/>
        </w:rPr>
        <w:t>Curriculum</w:t>
      </w:r>
      <w:proofErr w:type="spellEnd"/>
      <w:r w:rsidRPr="002C3C1D">
        <w:rPr>
          <w:rFonts w:ascii="Arial Nova" w:eastAsiaTheme="minorEastAsia" w:hAnsi="Arial Nova"/>
          <w:sz w:val="22"/>
          <w:szCs w:val="22"/>
        </w:rPr>
        <w:t xml:space="preserve"> Vitae</w:t>
      </w:r>
    </w:p>
    <w:p w14:paraId="6D995D8F" w14:textId="12CBC987" w:rsidR="5ACBD932" w:rsidRPr="002C3C1D" w:rsidRDefault="5ACBD932" w:rsidP="023F39DB">
      <w:pPr>
        <w:pStyle w:val="Prrafodelista"/>
        <w:numPr>
          <w:ilvl w:val="0"/>
          <w:numId w:val="8"/>
        </w:numPr>
        <w:spacing w:line="276" w:lineRule="auto"/>
        <w:jc w:val="both"/>
        <w:rPr>
          <w:rFonts w:ascii="Arial Nova" w:hAnsi="Arial Nova"/>
          <w:sz w:val="22"/>
          <w:szCs w:val="22"/>
        </w:rPr>
      </w:pPr>
      <w:r w:rsidRPr="002C3C1D">
        <w:rPr>
          <w:rFonts w:ascii="Arial Nova" w:eastAsiaTheme="minorEastAsia" w:hAnsi="Arial Nova"/>
          <w:sz w:val="22"/>
          <w:szCs w:val="22"/>
          <w:lang w:val="es"/>
        </w:rPr>
        <w:t>Título y/o Grados académicos (OBLIGATORIO SI ES PROFESIONAL)</w:t>
      </w:r>
    </w:p>
    <w:p w14:paraId="06C75D91" w14:textId="2DDA4630" w:rsidR="5ACBD932" w:rsidRPr="002C3C1D" w:rsidRDefault="5ACBD932" w:rsidP="023F39DB">
      <w:pPr>
        <w:pStyle w:val="Prrafodelista"/>
        <w:numPr>
          <w:ilvl w:val="0"/>
          <w:numId w:val="8"/>
        </w:numPr>
        <w:spacing w:line="276" w:lineRule="auto"/>
        <w:jc w:val="both"/>
        <w:rPr>
          <w:rFonts w:ascii="Arial Nova" w:hAnsi="Arial Nova"/>
          <w:sz w:val="22"/>
          <w:szCs w:val="22"/>
        </w:rPr>
      </w:pPr>
      <w:proofErr w:type="spellStart"/>
      <w:r w:rsidRPr="002C3C1D">
        <w:rPr>
          <w:rFonts w:ascii="Arial Nova" w:eastAsiaTheme="minorEastAsia" w:hAnsi="Arial Nova"/>
          <w:sz w:val="22"/>
          <w:szCs w:val="22"/>
        </w:rPr>
        <w:t>Cert</w:t>
      </w:r>
      <w:proofErr w:type="spellEnd"/>
      <w:r w:rsidRPr="002C3C1D">
        <w:rPr>
          <w:rFonts w:ascii="Arial Nova" w:eastAsiaTheme="minorEastAsia" w:hAnsi="Arial Nova"/>
          <w:sz w:val="22"/>
          <w:szCs w:val="22"/>
        </w:rPr>
        <w:t>. de Alumno Regular (en caso de ser estudiante)</w:t>
      </w:r>
    </w:p>
    <w:p w14:paraId="6AABF0E0" w14:textId="4F07A2DF" w:rsidR="023F39DB" w:rsidRPr="002C3C1D" w:rsidRDefault="023F39DB" w:rsidP="023F39DB">
      <w:pPr>
        <w:spacing w:line="276" w:lineRule="auto"/>
        <w:ind w:left="720"/>
        <w:jc w:val="both"/>
        <w:rPr>
          <w:rFonts w:ascii="Arial Nova" w:hAnsi="Arial Nova"/>
          <w:sz w:val="22"/>
          <w:szCs w:val="22"/>
        </w:rPr>
      </w:pPr>
    </w:p>
    <w:p w14:paraId="5C35E469" w14:textId="09A4D919" w:rsidR="5ACBD932" w:rsidRPr="002C3C1D" w:rsidRDefault="5ACBD932" w:rsidP="023F39DB">
      <w:pPr>
        <w:pStyle w:val="Prrafodelista"/>
        <w:numPr>
          <w:ilvl w:val="0"/>
          <w:numId w:val="9"/>
        </w:numPr>
        <w:spacing w:line="276" w:lineRule="auto"/>
        <w:jc w:val="both"/>
        <w:rPr>
          <w:rFonts w:ascii="Arial Nova" w:hAnsi="Arial Nova"/>
          <w:sz w:val="22"/>
          <w:szCs w:val="22"/>
        </w:rPr>
      </w:pPr>
      <w:r w:rsidRPr="002C3C1D">
        <w:rPr>
          <w:rFonts w:ascii="Arial Nova" w:eastAsiaTheme="minorEastAsia" w:hAnsi="Arial Nova"/>
          <w:sz w:val="22"/>
          <w:szCs w:val="22"/>
          <w:lang w:val="es"/>
        </w:rPr>
        <w:t>La emisión de la boleta de honorarios debe cumplir con la siguiente instrucción:</w:t>
      </w:r>
    </w:p>
    <w:p w14:paraId="3243B927" w14:textId="005087F7" w:rsidR="5ACBD932" w:rsidRPr="002C3C1D" w:rsidRDefault="5ACBD932" w:rsidP="023F39DB">
      <w:pPr>
        <w:pStyle w:val="Prrafodelista"/>
        <w:numPr>
          <w:ilvl w:val="0"/>
          <w:numId w:val="6"/>
        </w:numPr>
        <w:spacing w:line="276" w:lineRule="auto"/>
        <w:jc w:val="both"/>
        <w:rPr>
          <w:rFonts w:ascii="Arial Nova" w:hAnsi="Arial Nova"/>
          <w:sz w:val="22"/>
          <w:szCs w:val="22"/>
        </w:rPr>
      </w:pPr>
      <w:r w:rsidRPr="002C3C1D">
        <w:rPr>
          <w:rFonts w:ascii="Arial Nova" w:eastAsiaTheme="minorEastAsia" w:hAnsi="Arial Nova"/>
          <w:sz w:val="22"/>
          <w:szCs w:val="22"/>
          <w:lang w:val="es"/>
        </w:rPr>
        <w:t>La glosa debe ser íntegramente la enviada por personal administrativo del proyecto (obligación incluir: INID230005)</w:t>
      </w:r>
    </w:p>
    <w:p w14:paraId="49E8CD48" w14:textId="6545A1D0" w:rsidR="5ACBD932" w:rsidRPr="002C3C1D" w:rsidRDefault="5ACBD932" w:rsidP="023F39DB">
      <w:pPr>
        <w:pStyle w:val="Prrafodelista"/>
        <w:numPr>
          <w:ilvl w:val="0"/>
          <w:numId w:val="6"/>
        </w:numPr>
        <w:spacing w:line="276" w:lineRule="auto"/>
        <w:jc w:val="both"/>
        <w:rPr>
          <w:rFonts w:ascii="Arial Nova" w:hAnsi="Arial Nova"/>
          <w:sz w:val="22"/>
          <w:szCs w:val="22"/>
        </w:rPr>
      </w:pPr>
      <w:r w:rsidRPr="002C3C1D">
        <w:rPr>
          <w:rFonts w:ascii="Arial Nova" w:eastAsiaTheme="minorEastAsia" w:hAnsi="Arial Nova"/>
          <w:sz w:val="22"/>
          <w:szCs w:val="22"/>
          <w:lang w:val="es"/>
        </w:rPr>
        <w:t>La fecha de emisión de la boleta debe estar dentro del mismo mes en que se pagará el gasto</w:t>
      </w:r>
    </w:p>
    <w:p w14:paraId="533002EA" w14:textId="298B074C" w:rsidR="5ACBD932" w:rsidRPr="002C3C1D" w:rsidRDefault="5ACBD932" w:rsidP="023F39DB">
      <w:pPr>
        <w:pStyle w:val="Prrafodelista"/>
        <w:numPr>
          <w:ilvl w:val="0"/>
          <w:numId w:val="6"/>
        </w:numPr>
        <w:spacing w:line="276" w:lineRule="auto"/>
        <w:jc w:val="both"/>
        <w:rPr>
          <w:rFonts w:ascii="Arial Nova" w:hAnsi="Arial Nova"/>
          <w:sz w:val="22"/>
          <w:szCs w:val="22"/>
        </w:rPr>
      </w:pPr>
      <w:r w:rsidRPr="002C3C1D">
        <w:rPr>
          <w:rFonts w:ascii="Arial Nova" w:eastAsiaTheme="minorEastAsia" w:hAnsi="Arial Nova"/>
          <w:sz w:val="22"/>
          <w:szCs w:val="22"/>
          <w:lang w:val="es"/>
        </w:rPr>
        <w:t>Seleccionar la siguiente opción al momento de emitir la boleta: “El receptor de la boleta actuará reteniendo el porcentaje vigente de Pago Provisional Mensual”.</w:t>
      </w:r>
    </w:p>
    <w:p w14:paraId="5952C83E" w14:textId="05D5C299" w:rsidR="5ACBD932" w:rsidRPr="002C3C1D" w:rsidRDefault="5ACBD932" w:rsidP="023F39DB">
      <w:pPr>
        <w:spacing w:line="276" w:lineRule="auto"/>
        <w:jc w:val="both"/>
        <w:rPr>
          <w:rFonts w:ascii="Arial Nova" w:hAnsi="Arial Nova"/>
          <w:sz w:val="22"/>
          <w:szCs w:val="22"/>
        </w:rPr>
      </w:pPr>
      <w:r w:rsidRPr="002C3C1D">
        <w:rPr>
          <w:rFonts w:ascii="Arial Nova" w:eastAsiaTheme="minorEastAsia" w:hAnsi="Arial Nova"/>
          <w:sz w:val="22"/>
          <w:szCs w:val="22"/>
          <w:lang w:val="es"/>
        </w:rPr>
        <w:t xml:space="preserve">La boleta de honorarios debe ser enviada por correo electrónico a las siguientes personas: </w:t>
      </w:r>
      <w:hyperlink r:id="rId11" w:history="1">
        <w:r w:rsidRPr="002C3C1D">
          <w:rPr>
            <w:rStyle w:val="Hipervnculo"/>
            <w:rFonts w:ascii="Arial Nova" w:eastAsia="Aptos" w:hAnsi="Arial Nova" w:cs="Aptos"/>
            <w:sz w:val="22"/>
            <w:szCs w:val="22"/>
            <w:lang w:val="es"/>
          </w:rPr>
          <w:t>alejandra.mura@ucentral.cl</w:t>
        </w:r>
      </w:hyperlink>
      <w:r w:rsidRPr="002C3C1D">
        <w:rPr>
          <w:rFonts w:ascii="Arial Nova" w:eastAsiaTheme="minorEastAsia" w:hAnsi="Arial Nova"/>
          <w:sz w:val="22"/>
          <w:szCs w:val="22"/>
          <w:lang w:val="es"/>
        </w:rPr>
        <w:t xml:space="preserve"> en Región de Coquimbo y </w:t>
      </w:r>
      <w:hyperlink r:id="rId12" w:history="1">
        <w:r w:rsidRPr="002C3C1D">
          <w:rPr>
            <w:rStyle w:val="Hipervnculo"/>
            <w:rFonts w:ascii="Arial Nova" w:eastAsia="Aptos" w:hAnsi="Arial Nova" w:cs="Aptos"/>
            <w:sz w:val="22"/>
            <w:szCs w:val="22"/>
            <w:lang w:val="es"/>
          </w:rPr>
          <w:t>constanza.molina@ucentral.cl</w:t>
        </w:r>
      </w:hyperlink>
      <w:r w:rsidRPr="002C3C1D">
        <w:rPr>
          <w:rFonts w:ascii="Arial Nova" w:eastAsiaTheme="minorEastAsia" w:hAnsi="Arial Nova"/>
          <w:sz w:val="22"/>
          <w:szCs w:val="22"/>
          <w:lang w:val="es"/>
        </w:rPr>
        <w:t xml:space="preserve"> en Santiago.</w:t>
      </w:r>
    </w:p>
    <w:p w14:paraId="587E5FE3" w14:textId="7B58C70C" w:rsidR="5ACBD932" w:rsidRPr="002C3C1D" w:rsidRDefault="5ACBD932" w:rsidP="023F39DB">
      <w:pPr>
        <w:spacing w:line="276" w:lineRule="auto"/>
        <w:jc w:val="both"/>
        <w:rPr>
          <w:rFonts w:ascii="Arial Nova" w:hAnsi="Arial Nova"/>
          <w:b/>
          <w:bCs/>
          <w:sz w:val="22"/>
          <w:szCs w:val="22"/>
        </w:rPr>
      </w:pPr>
      <w:r w:rsidRPr="002C3C1D">
        <w:rPr>
          <w:rFonts w:ascii="Arial Nova" w:eastAsiaTheme="minorEastAsia" w:hAnsi="Arial Nova"/>
          <w:b/>
          <w:bCs/>
          <w:sz w:val="22"/>
          <w:szCs w:val="22"/>
          <w:lang w:val="es"/>
        </w:rPr>
        <w:t>Gastos Operacionales:</w:t>
      </w:r>
    </w:p>
    <w:p w14:paraId="76B3926B" w14:textId="15B7A447" w:rsidR="5ACBD932" w:rsidRPr="002C3C1D" w:rsidRDefault="5ACBD932" w:rsidP="023F39DB">
      <w:pPr>
        <w:spacing w:line="276" w:lineRule="auto"/>
        <w:jc w:val="both"/>
        <w:rPr>
          <w:rFonts w:ascii="Arial Nova" w:hAnsi="Arial Nova"/>
          <w:sz w:val="22"/>
          <w:szCs w:val="22"/>
        </w:rPr>
      </w:pPr>
      <w:r w:rsidRPr="002C3C1D">
        <w:rPr>
          <w:rFonts w:ascii="Arial Nova" w:eastAsiaTheme="minorEastAsia" w:hAnsi="Arial Nova"/>
          <w:sz w:val="22"/>
          <w:szCs w:val="22"/>
        </w:rPr>
        <w:t xml:space="preserve">Todo gasto operacional debe ser respaldado con documento tributario válido por legislación chilena: boletas de ventas y servicios electrónica (BTE), factura electrónica a nombre de Universidad Central de Chile (obligatorio por compras sobre 3 UF), boleta de honorarios junto a contrato de prestación de servicios y para compras internacionales, </w:t>
      </w:r>
      <w:proofErr w:type="spellStart"/>
      <w:r w:rsidRPr="002C3C1D">
        <w:rPr>
          <w:rFonts w:ascii="Arial Nova" w:eastAsiaTheme="minorEastAsia" w:hAnsi="Arial Nova"/>
          <w:sz w:val="22"/>
          <w:szCs w:val="22"/>
        </w:rPr>
        <w:t>invoice</w:t>
      </w:r>
      <w:proofErr w:type="spellEnd"/>
      <w:r w:rsidRPr="002C3C1D">
        <w:rPr>
          <w:rFonts w:ascii="Arial Nova" w:eastAsiaTheme="minorEastAsia" w:hAnsi="Arial Nova"/>
          <w:sz w:val="22"/>
          <w:szCs w:val="22"/>
        </w:rPr>
        <w:t xml:space="preserve"> a nombre de Universidad Central de Chile.</w:t>
      </w:r>
    </w:p>
    <w:p w14:paraId="4734747E" w14:textId="06699AC6" w:rsidR="5ACBD932" w:rsidRPr="002C3C1D" w:rsidRDefault="5ACBD932" w:rsidP="023F39DB">
      <w:pPr>
        <w:spacing w:line="276" w:lineRule="auto"/>
        <w:jc w:val="both"/>
        <w:rPr>
          <w:rFonts w:ascii="Arial Nova" w:hAnsi="Arial Nova"/>
          <w:sz w:val="22"/>
          <w:szCs w:val="22"/>
        </w:rPr>
      </w:pPr>
      <w:r w:rsidRPr="002C3C1D">
        <w:rPr>
          <w:rFonts w:ascii="Arial Nova" w:eastAsiaTheme="minorEastAsia" w:hAnsi="Arial Nova"/>
          <w:sz w:val="22"/>
          <w:szCs w:val="22"/>
          <w:lang w:val="es"/>
        </w:rPr>
        <w:t>Las compras sobre $500.000 deben contar por lo menos con 2 cotizaciones</w:t>
      </w:r>
    </w:p>
    <w:p w14:paraId="5301279F" w14:textId="3E08A42F" w:rsidR="5ACBD932" w:rsidRPr="002C3C1D" w:rsidRDefault="5ACBD932" w:rsidP="023F39DB">
      <w:pPr>
        <w:spacing w:line="276" w:lineRule="auto"/>
        <w:jc w:val="both"/>
        <w:rPr>
          <w:rFonts w:ascii="Arial Nova" w:hAnsi="Arial Nova"/>
          <w:b/>
          <w:bCs/>
          <w:sz w:val="22"/>
          <w:szCs w:val="22"/>
        </w:rPr>
      </w:pPr>
      <w:r w:rsidRPr="002C3C1D">
        <w:rPr>
          <w:rFonts w:ascii="Arial Nova" w:eastAsiaTheme="minorEastAsia" w:hAnsi="Arial Nova"/>
          <w:b/>
          <w:bCs/>
          <w:sz w:val="22"/>
          <w:szCs w:val="22"/>
          <w:lang w:val="es"/>
        </w:rPr>
        <w:t>GASTOS EXPRESAMENTE NO FINANCIABLES:</w:t>
      </w:r>
    </w:p>
    <w:p w14:paraId="23700001" w14:textId="62F85A13" w:rsidR="5ACBD932" w:rsidRPr="002C3C1D" w:rsidRDefault="5ACBD932" w:rsidP="023F39DB">
      <w:pPr>
        <w:spacing w:line="276" w:lineRule="auto"/>
        <w:jc w:val="both"/>
        <w:rPr>
          <w:rFonts w:ascii="Arial Nova" w:hAnsi="Arial Nova"/>
          <w:sz w:val="22"/>
          <w:szCs w:val="22"/>
        </w:rPr>
      </w:pPr>
      <w:r w:rsidRPr="002C3C1D">
        <w:rPr>
          <w:rFonts w:ascii="Arial Nova" w:eastAsiaTheme="minorEastAsia" w:hAnsi="Arial Nova"/>
          <w:sz w:val="22"/>
          <w:szCs w:val="22"/>
          <w:lang w:val="es"/>
        </w:rPr>
        <w:t>Estas bases no permiten la compra de equipamiento, ya sea menor o de mayor tamaño, ni la habilitación de espacios.</w:t>
      </w:r>
    </w:p>
    <w:p w14:paraId="0FFFEB0B" w14:textId="21A2D680" w:rsidR="5ACBD932" w:rsidRPr="002C3C1D" w:rsidRDefault="5ACBD932" w:rsidP="023F39DB">
      <w:pPr>
        <w:spacing w:line="276" w:lineRule="auto"/>
        <w:jc w:val="both"/>
        <w:rPr>
          <w:rFonts w:ascii="Arial Nova" w:hAnsi="Arial Nova"/>
          <w:sz w:val="22"/>
          <w:szCs w:val="22"/>
        </w:rPr>
      </w:pPr>
      <w:r w:rsidRPr="002C3C1D">
        <w:rPr>
          <w:rFonts w:ascii="Arial Nova" w:eastAsiaTheme="minorEastAsia" w:hAnsi="Arial Nova"/>
          <w:sz w:val="22"/>
          <w:szCs w:val="22"/>
          <w:lang w:val="es"/>
        </w:rPr>
        <w:t>En cuanto a los gastos mediante boletas de honorarios, tanto para los ítems RR.HH. como para GG.OO., el emisor no puede ser personal contratado por la Universidad Central.</w:t>
      </w:r>
    </w:p>
    <w:p w14:paraId="6E2B51F1" w14:textId="2F47C6EB" w:rsidR="5ACBD932" w:rsidRPr="002C3C1D" w:rsidRDefault="5ACBD932" w:rsidP="023F39DB">
      <w:pPr>
        <w:spacing w:line="276" w:lineRule="auto"/>
        <w:jc w:val="both"/>
        <w:rPr>
          <w:rFonts w:ascii="Arial Nova" w:hAnsi="Arial Nova"/>
          <w:sz w:val="22"/>
          <w:szCs w:val="22"/>
        </w:rPr>
      </w:pPr>
      <w:r w:rsidRPr="002C3C1D">
        <w:rPr>
          <w:rFonts w:ascii="Arial Nova" w:eastAsiaTheme="minorEastAsia" w:hAnsi="Arial Nova"/>
          <w:sz w:val="22"/>
          <w:szCs w:val="22"/>
          <w:lang w:val="es"/>
        </w:rPr>
        <w:t>El concurso no permite otorgar incentivos ni honorarios al líder del proyecto ni al profesional responsable alterno.</w:t>
      </w:r>
    </w:p>
    <w:p w14:paraId="0B1064E3" w14:textId="7628415B" w:rsidR="5ACBD932" w:rsidRPr="002C3C1D" w:rsidRDefault="5ACBD932" w:rsidP="023F39DB">
      <w:pPr>
        <w:spacing w:line="276" w:lineRule="auto"/>
        <w:jc w:val="both"/>
        <w:rPr>
          <w:rFonts w:ascii="Arial Nova" w:hAnsi="Arial Nova"/>
          <w:sz w:val="22"/>
          <w:szCs w:val="22"/>
        </w:rPr>
      </w:pPr>
      <w:r w:rsidRPr="002C3C1D">
        <w:rPr>
          <w:rFonts w:ascii="Arial Nova" w:eastAsiaTheme="minorEastAsia" w:hAnsi="Arial Nova"/>
          <w:sz w:val="22"/>
          <w:szCs w:val="22"/>
          <w:lang w:val="es"/>
        </w:rPr>
        <w:lastRenderedPageBreak/>
        <w:t>Los gastos de operación expresamente prohibidos se enumeran a continuación:</w:t>
      </w:r>
    </w:p>
    <w:p w14:paraId="20F914D1" w14:textId="1CF537B0" w:rsidR="5ACBD932" w:rsidRPr="002C3C1D" w:rsidRDefault="5ACBD932" w:rsidP="023F39DB">
      <w:pPr>
        <w:pStyle w:val="Prrafodelista"/>
        <w:numPr>
          <w:ilvl w:val="0"/>
          <w:numId w:val="5"/>
        </w:numPr>
        <w:spacing w:line="276" w:lineRule="auto"/>
        <w:jc w:val="both"/>
        <w:rPr>
          <w:rFonts w:ascii="Arial Nova" w:hAnsi="Arial Nova"/>
          <w:sz w:val="22"/>
          <w:szCs w:val="22"/>
        </w:rPr>
      </w:pPr>
      <w:r w:rsidRPr="002C3C1D">
        <w:rPr>
          <w:rFonts w:ascii="Arial Nova" w:eastAsiaTheme="minorEastAsia" w:hAnsi="Arial Nova"/>
          <w:sz w:val="22"/>
          <w:szCs w:val="22"/>
        </w:rPr>
        <w:t xml:space="preserve">Regalos en general, por ejemplo: libros, </w:t>
      </w:r>
      <w:proofErr w:type="spellStart"/>
      <w:r w:rsidRPr="002C3C1D">
        <w:rPr>
          <w:rFonts w:ascii="Arial Nova" w:eastAsiaTheme="minorEastAsia" w:hAnsi="Arial Nova"/>
          <w:sz w:val="22"/>
          <w:szCs w:val="22"/>
        </w:rPr>
        <w:t>giftcard</w:t>
      </w:r>
      <w:proofErr w:type="spellEnd"/>
      <w:r w:rsidRPr="002C3C1D">
        <w:rPr>
          <w:rFonts w:ascii="Arial Nova" w:eastAsiaTheme="minorEastAsia" w:hAnsi="Arial Nova"/>
          <w:sz w:val="22"/>
          <w:szCs w:val="22"/>
        </w:rPr>
        <w:t xml:space="preserve"> u otros.</w:t>
      </w:r>
    </w:p>
    <w:p w14:paraId="14241600" w14:textId="56FD60D9" w:rsidR="5ACBD932" w:rsidRPr="002C3C1D" w:rsidRDefault="5ACBD932" w:rsidP="023F39DB">
      <w:pPr>
        <w:pStyle w:val="Prrafodelista"/>
        <w:numPr>
          <w:ilvl w:val="0"/>
          <w:numId w:val="5"/>
        </w:numPr>
        <w:spacing w:line="276" w:lineRule="auto"/>
        <w:jc w:val="both"/>
        <w:rPr>
          <w:rFonts w:ascii="Arial Nova" w:hAnsi="Arial Nova"/>
          <w:sz w:val="22"/>
          <w:szCs w:val="22"/>
        </w:rPr>
      </w:pPr>
      <w:r w:rsidRPr="002C3C1D">
        <w:rPr>
          <w:rFonts w:ascii="Arial Nova" w:eastAsiaTheme="minorEastAsia" w:hAnsi="Arial Nova"/>
          <w:sz w:val="22"/>
          <w:szCs w:val="22"/>
          <w:lang w:val="es"/>
        </w:rPr>
        <w:t>Cigarros, bebidas alcohólicas y propinas</w:t>
      </w:r>
    </w:p>
    <w:p w14:paraId="385F7976" w14:textId="04B0E3A0" w:rsidR="5ACBD932" w:rsidRPr="002C3C1D" w:rsidRDefault="5ACBD932" w:rsidP="023F39DB">
      <w:pPr>
        <w:pStyle w:val="Prrafodelista"/>
        <w:numPr>
          <w:ilvl w:val="0"/>
          <w:numId w:val="5"/>
        </w:numPr>
        <w:spacing w:line="276" w:lineRule="auto"/>
        <w:jc w:val="both"/>
        <w:rPr>
          <w:rFonts w:ascii="Arial Nova" w:hAnsi="Arial Nova"/>
          <w:sz w:val="22"/>
          <w:szCs w:val="22"/>
        </w:rPr>
      </w:pPr>
      <w:r w:rsidRPr="002C3C1D">
        <w:rPr>
          <w:rFonts w:ascii="Arial Nova" w:eastAsiaTheme="minorEastAsia" w:hAnsi="Arial Nova"/>
          <w:sz w:val="22"/>
          <w:szCs w:val="22"/>
          <w:lang w:val="es"/>
        </w:rPr>
        <w:t>Gastos en traslados mediante aplicaciones móviles.</w:t>
      </w:r>
    </w:p>
    <w:p w14:paraId="1F66A73C" w14:textId="0229AE3B" w:rsidR="5ACBD932" w:rsidRPr="002C3C1D" w:rsidRDefault="5ACBD932" w:rsidP="023F39DB">
      <w:pPr>
        <w:pStyle w:val="Prrafodelista"/>
        <w:numPr>
          <w:ilvl w:val="0"/>
          <w:numId w:val="5"/>
        </w:numPr>
        <w:spacing w:line="276" w:lineRule="auto"/>
        <w:jc w:val="both"/>
        <w:rPr>
          <w:rFonts w:ascii="Arial Nova" w:hAnsi="Arial Nova"/>
          <w:sz w:val="22"/>
          <w:szCs w:val="22"/>
        </w:rPr>
      </w:pPr>
      <w:r w:rsidRPr="002C3C1D">
        <w:rPr>
          <w:rFonts w:ascii="Arial Nova" w:eastAsiaTheme="minorEastAsia" w:hAnsi="Arial Nova"/>
          <w:sz w:val="22"/>
          <w:szCs w:val="22"/>
          <w:lang w:val="es"/>
        </w:rPr>
        <w:t>Pasajes aéreos, alojamiento y alimentación por viajes.</w:t>
      </w:r>
    </w:p>
    <w:p w14:paraId="61E21B59" w14:textId="6BCEB86D" w:rsidR="5ACBD932" w:rsidRPr="002C3C1D" w:rsidRDefault="5ACBD932" w:rsidP="023F39DB">
      <w:pPr>
        <w:pStyle w:val="Prrafodelista"/>
        <w:numPr>
          <w:ilvl w:val="0"/>
          <w:numId w:val="5"/>
        </w:numPr>
        <w:spacing w:line="276" w:lineRule="auto"/>
        <w:jc w:val="both"/>
        <w:rPr>
          <w:rFonts w:ascii="Arial Nova" w:hAnsi="Arial Nova"/>
          <w:sz w:val="22"/>
          <w:szCs w:val="22"/>
        </w:rPr>
      </w:pPr>
      <w:r w:rsidRPr="002C3C1D">
        <w:rPr>
          <w:rFonts w:ascii="Arial Nova" w:eastAsiaTheme="minorEastAsia" w:hAnsi="Arial Nova"/>
          <w:sz w:val="22"/>
          <w:szCs w:val="22"/>
        </w:rPr>
        <w:t>Servicios de cafetería y alimentación para reuniones o actividades masivas.</w:t>
      </w:r>
    </w:p>
    <w:p w14:paraId="1852E5E0" w14:textId="6A3AA243" w:rsidR="5ACBD932" w:rsidRPr="002C3C1D" w:rsidRDefault="5ACBD932" w:rsidP="023F39DB">
      <w:pPr>
        <w:pStyle w:val="Prrafodelista"/>
        <w:numPr>
          <w:ilvl w:val="0"/>
          <w:numId w:val="5"/>
        </w:numPr>
        <w:spacing w:line="276" w:lineRule="auto"/>
        <w:jc w:val="both"/>
        <w:rPr>
          <w:rFonts w:ascii="Arial Nova" w:hAnsi="Arial Nova"/>
          <w:sz w:val="22"/>
          <w:szCs w:val="22"/>
        </w:rPr>
      </w:pPr>
      <w:r w:rsidRPr="002C3C1D">
        <w:rPr>
          <w:rFonts w:ascii="Arial Nova" w:eastAsiaTheme="minorEastAsia" w:hAnsi="Arial Nova"/>
          <w:sz w:val="22"/>
          <w:szCs w:val="22"/>
          <w:lang w:val="es"/>
        </w:rPr>
        <w:t>Compras realizadas con tarjeta de crédito.</w:t>
      </w:r>
    </w:p>
    <w:p w14:paraId="0489B2F4" w14:textId="15312EA7" w:rsidR="5ACBD932" w:rsidRPr="002C3C1D" w:rsidRDefault="5ACBD932" w:rsidP="023F39DB">
      <w:pPr>
        <w:pStyle w:val="Prrafodelista"/>
        <w:numPr>
          <w:ilvl w:val="0"/>
          <w:numId w:val="5"/>
        </w:numPr>
        <w:spacing w:line="276" w:lineRule="auto"/>
        <w:jc w:val="both"/>
        <w:rPr>
          <w:rFonts w:ascii="Arial Nova" w:hAnsi="Arial Nova"/>
          <w:sz w:val="22"/>
          <w:szCs w:val="22"/>
        </w:rPr>
      </w:pPr>
      <w:r w:rsidRPr="002C3C1D">
        <w:rPr>
          <w:rFonts w:ascii="Arial Nova" w:eastAsiaTheme="minorEastAsia" w:hAnsi="Arial Nova"/>
          <w:sz w:val="22"/>
          <w:szCs w:val="22"/>
          <w:lang w:val="es"/>
        </w:rPr>
        <w:t>Gastos en combustible</w:t>
      </w:r>
    </w:p>
    <w:p w14:paraId="1FEB9717" w14:textId="7271B43F" w:rsidR="5ACBD932" w:rsidRPr="002C3C1D" w:rsidRDefault="5ACBD932" w:rsidP="023F39DB">
      <w:pPr>
        <w:pStyle w:val="Prrafodelista"/>
        <w:numPr>
          <w:ilvl w:val="0"/>
          <w:numId w:val="5"/>
        </w:numPr>
        <w:spacing w:line="276" w:lineRule="auto"/>
        <w:jc w:val="both"/>
        <w:rPr>
          <w:rFonts w:ascii="Arial Nova" w:hAnsi="Arial Nova"/>
          <w:sz w:val="22"/>
          <w:szCs w:val="22"/>
        </w:rPr>
      </w:pPr>
      <w:r w:rsidRPr="002C3C1D">
        <w:rPr>
          <w:rFonts w:ascii="Arial Nova" w:eastAsiaTheme="minorEastAsia" w:hAnsi="Arial Nova"/>
          <w:sz w:val="22"/>
          <w:szCs w:val="22"/>
          <w:lang w:val="es"/>
        </w:rPr>
        <w:t>Arriendo de vehículos</w:t>
      </w:r>
    </w:p>
    <w:p w14:paraId="3CB991BC" w14:textId="460D671C" w:rsidR="5ACBD932" w:rsidRPr="002C3C1D" w:rsidRDefault="5ACBD932" w:rsidP="023F39DB">
      <w:pPr>
        <w:pStyle w:val="Prrafodelista"/>
        <w:numPr>
          <w:ilvl w:val="0"/>
          <w:numId w:val="5"/>
        </w:numPr>
        <w:spacing w:line="276" w:lineRule="auto"/>
        <w:jc w:val="both"/>
        <w:rPr>
          <w:rFonts w:ascii="Arial Nova" w:hAnsi="Arial Nova"/>
          <w:sz w:val="22"/>
          <w:szCs w:val="22"/>
        </w:rPr>
      </w:pPr>
      <w:r w:rsidRPr="002C3C1D">
        <w:rPr>
          <w:rFonts w:ascii="Arial Nova" w:eastAsiaTheme="minorEastAsia" w:hAnsi="Arial Nova"/>
          <w:sz w:val="22"/>
          <w:szCs w:val="22"/>
          <w:lang w:val="es"/>
        </w:rPr>
        <w:t>Gastos fuera del período de ejecución del proyecto</w:t>
      </w:r>
    </w:p>
    <w:p w14:paraId="48460B57" w14:textId="66929255" w:rsidR="5ACBD932" w:rsidRPr="002C3C1D" w:rsidRDefault="5ACBD932" w:rsidP="023F39DB">
      <w:pPr>
        <w:pStyle w:val="Prrafodelista"/>
        <w:numPr>
          <w:ilvl w:val="0"/>
          <w:numId w:val="5"/>
        </w:numPr>
        <w:spacing w:line="276" w:lineRule="auto"/>
        <w:jc w:val="both"/>
        <w:rPr>
          <w:rFonts w:ascii="Arial Nova" w:hAnsi="Arial Nova"/>
          <w:sz w:val="22"/>
          <w:szCs w:val="22"/>
        </w:rPr>
      </w:pPr>
      <w:r w:rsidRPr="002C3C1D">
        <w:rPr>
          <w:rFonts w:ascii="Arial Nova" w:eastAsiaTheme="minorEastAsia" w:hAnsi="Arial Nova"/>
          <w:sz w:val="22"/>
          <w:szCs w:val="22"/>
          <w:lang w:val="es"/>
        </w:rPr>
        <w:t>Gastos que no cuenten con pertinencia técnica de gestor tecnológico</w:t>
      </w:r>
    </w:p>
    <w:p w14:paraId="54D76C06" w14:textId="1284A302" w:rsidR="5ACBD932" w:rsidRPr="002C3C1D" w:rsidRDefault="5ACBD932" w:rsidP="023F39DB">
      <w:pPr>
        <w:pStyle w:val="Prrafodelista"/>
        <w:numPr>
          <w:ilvl w:val="0"/>
          <w:numId w:val="5"/>
        </w:numPr>
        <w:spacing w:line="276" w:lineRule="auto"/>
        <w:jc w:val="both"/>
        <w:rPr>
          <w:rFonts w:ascii="Arial Nova" w:hAnsi="Arial Nova"/>
          <w:sz w:val="22"/>
          <w:szCs w:val="22"/>
        </w:rPr>
      </w:pPr>
      <w:r w:rsidRPr="002C3C1D">
        <w:rPr>
          <w:rFonts w:ascii="Arial Nova" w:eastAsiaTheme="minorEastAsia" w:hAnsi="Arial Nova"/>
          <w:sz w:val="22"/>
          <w:szCs w:val="22"/>
        </w:rPr>
        <w:t xml:space="preserve">No se aceptarán compras de licencias de </w:t>
      </w:r>
      <w:r w:rsidRPr="002C3C1D">
        <w:rPr>
          <w:rFonts w:ascii="Arial Nova" w:eastAsiaTheme="minorEastAsia" w:hAnsi="Arial Nova"/>
          <w:sz w:val="22"/>
          <w:szCs w:val="22"/>
          <w:lang w:val="es"/>
        </w:rPr>
        <w:t xml:space="preserve">software, suscripciones o espacios en plataformas, que no entregue factura o comprobante de pago oficial correspondiente para la rendición </w:t>
      </w:r>
    </w:p>
    <w:p w14:paraId="3FA30332" w14:textId="5E0AE50E" w:rsidR="5ACBD932" w:rsidRPr="002C3C1D" w:rsidRDefault="5ACBD932" w:rsidP="023F39DB">
      <w:pPr>
        <w:spacing w:line="276" w:lineRule="auto"/>
        <w:jc w:val="both"/>
        <w:rPr>
          <w:rFonts w:ascii="Arial Nova" w:hAnsi="Arial Nova"/>
          <w:sz w:val="22"/>
          <w:szCs w:val="22"/>
        </w:rPr>
      </w:pPr>
      <w:r w:rsidRPr="002C3C1D">
        <w:rPr>
          <w:rFonts w:ascii="Arial Nova" w:eastAsiaTheme="minorEastAsia" w:hAnsi="Arial Nova"/>
          <w:sz w:val="22"/>
          <w:szCs w:val="22"/>
        </w:rPr>
        <w:t xml:space="preserve">Toda excepción a estos gastos no permitidos deberá contar con la autorización expresa, enviada por correo electrónico, del </w:t>
      </w:r>
      <w:r w:rsidR="7C2F50ED" w:rsidRPr="002C3C1D">
        <w:rPr>
          <w:rFonts w:ascii="Arial Nova" w:eastAsiaTheme="minorEastAsia" w:hAnsi="Arial Nova"/>
          <w:sz w:val="22"/>
          <w:szCs w:val="22"/>
        </w:rPr>
        <w:t>director</w:t>
      </w:r>
      <w:r w:rsidRPr="002C3C1D">
        <w:rPr>
          <w:rFonts w:ascii="Arial Nova" w:eastAsiaTheme="minorEastAsia" w:hAnsi="Arial Nova"/>
          <w:sz w:val="22"/>
          <w:szCs w:val="22"/>
        </w:rPr>
        <w:t xml:space="preserve"> de Desarrollo e Innovación.</w:t>
      </w:r>
    </w:p>
    <w:p w14:paraId="6866EF49" w14:textId="60825843" w:rsidR="023F39DB" w:rsidRPr="002C3C1D" w:rsidRDefault="023F39DB" w:rsidP="023F39DB">
      <w:pPr>
        <w:jc w:val="both"/>
        <w:rPr>
          <w:rFonts w:ascii="Arial Nova" w:hAnsi="Arial Nova"/>
          <w:sz w:val="22"/>
          <w:szCs w:val="22"/>
          <w:highlight w:val="cyan"/>
        </w:rPr>
      </w:pPr>
    </w:p>
    <w:p w14:paraId="589D2B81" w14:textId="0A16EFB3" w:rsidR="00BC5E3F" w:rsidRPr="002C3C1D" w:rsidRDefault="5B35ED0F" w:rsidP="055A4FDC">
      <w:pPr>
        <w:rPr>
          <w:rFonts w:ascii="Arial Nova" w:hAnsi="Arial Nova"/>
          <w:b/>
          <w:bCs/>
          <w:sz w:val="22"/>
          <w:szCs w:val="22"/>
        </w:rPr>
      </w:pPr>
      <w:r w:rsidRPr="002C3C1D">
        <w:rPr>
          <w:rFonts w:ascii="Arial Nova" w:hAnsi="Arial Nova"/>
          <w:b/>
          <w:bCs/>
          <w:sz w:val="22"/>
          <w:szCs w:val="22"/>
        </w:rPr>
        <w:t>1</w:t>
      </w:r>
      <w:r w:rsidR="525802F2" w:rsidRPr="002C3C1D">
        <w:rPr>
          <w:rFonts w:ascii="Arial Nova" w:hAnsi="Arial Nova"/>
          <w:b/>
          <w:bCs/>
          <w:sz w:val="22"/>
          <w:szCs w:val="22"/>
        </w:rPr>
        <w:t>5</w:t>
      </w:r>
      <w:r w:rsidRPr="002C3C1D">
        <w:rPr>
          <w:rFonts w:ascii="Arial Nova" w:hAnsi="Arial Nova"/>
          <w:b/>
          <w:bCs/>
          <w:sz w:val="22"/>
          <w:szCs w:val="22"/>
        </w:rPr>
        <w:t>.</w:t>
      </w:r>
      <w:r w:rsidR="42A39E20" w:rsidRPr="002C3C1D">
        <w:rPr>
          <w:rFonts w:ascii="Arial Nova" w:hAnsi="Arial Nova"/>
          <w:b/>
          <w:bCs/>
          <w:sz w:val="22"/>
          <w:szCs w:val="22"/>
        </w:rPr>
        <w:t>3</w:t>
      </w:r>
      <w:r w:rsidRPr="002C3C1D">
        <w:rPr>
          <w:rFonts w:ascii="Arial Nova" w:hAnsi="Arial Nova"/>
          <w:b/>
          <w:bCs/>
          <w:sz w:val="22"/>
          <w:szCs w:val="22"/>
        </w:rPr>
        <w:t xml:space="preserve">. </w:t>
      </w:r>
      <w:r w:rsidR="7EA77763" w:rsidRPr="002C3C1D">
        <w:rPr>
          <w:rFonts w:ascii="Arial Nova" w:hAnsi="Arial Nova"/>
          <w:b/>
          <w:bCs/>
          <w:sz w:val="22"/>
          <w:szCs w:val="22"/>
        </w:rPr>
        <w:t>Detalles entregables</w:t>
      </w:r>
      <w:r w:rsidR="79A847C5" w:rsidRPr="002C3C1D">
        <w:rPr>
          <w:rFonts w:ascii="Arial Nova" w:hAnsi="Arial Nova"/>
          <w:b/>
          <w:bCs/>
          <w:sz w:val="22"/>
          <w:szCs w:val="22"/>
        </w:rPr>
        <w:t xml:space="preserve"> como resultado de este concurso</w:t>
      </w:r>
      <w:r w:rsidR="52C76143" w:rsidRPr="002C3C1D">
        <w:rPr>
          <w:rFonts w:ascii="Arial Nova" w:hAnsi="Arial Nova"/>
          <w:b/>
          <w:bCs/>
          <w:sz w:val="22"/>
          <w:szCs w:val="22"/>
        </w:rPr>
        <w:t>:</w:t>
      </w:r>
      <w:r w:rsidR="38344B07" w:rsidRPr="002C3C1D">
        <w:rPr>
          <w:rFonts w:ascii="Arial Nova" w:hAnsi="Arial Nova"/>
          <w:b/>
          <w:bCs/>
          <w:sz w:val="22"/>
          <w:szCs w:val="22"/>
        </w:rPr>
        <w:t xml:space="preserve"> S</w:t>
      </w:r>
      <w:r w:rsidR="1BF04B89" w:rsidRPr="002C3C1D">
        <w:rPr>
          <w:rFonts w:ascii="Arial Nova" w:hAnsi="Arial Nova"/>
          <w:b/>
          <w:bCs/>
          <w:sz w:val="22"/>
          <w:szCs w:val="22"/>
        </w:rPr>
        <w:t>on 5 resultados centrales</w:t>
      </w:r>
      <w:r w:rsidR="38344B07" w:rsidRPr="002C3C1D">
        <w:rPr>
          <w:rFonts w:ascii="Arial Nova" w:hAnsi="Arial Nova"/>
          <w:b/>
          <w:bCs/>
          <w:sz w:val="22"/>
          <w:szCs w:val="22"/>
        </w:rPr>
        <w:t>.</w:t>
      </w:r>
    </w:p>
    <w:p w14:paraId="2C047B04" w14:textId="24488472" w:rsidR="00BC5E3F" w:rsidRPr="002C3C1D" w:rsidRDefault="49289018" w:rsidP="00C20636">
      <w:pPr>
        <w:pStyle w:val="Prrafodelista"/>
        <w:numPr>
          <w:ilvl w:val="0"/>
          <w:numId w:val="39"/>
        </w:numPr>
        <w:rPr>
          <w:rFonts w:ascii="Arial Nova" w:hAnsi="Arial Nova"/>
          <w:sz w:val="22"/>
          <w:szCs w:val="22"/>
        </w:rPr>
      </w:pPr>
      <w:r w:rsidRPr="002C3C1D">
        <w:rPr>
          <w:rFonts w:ascii="Arial Nova" w:hAnsi="Arial Nova"/>
          <w:b/>
          <w:bCs/>
          <w:sz w:val="22"/>
          <w:szCs w:val="22"/>
        </w:rPr>
        <w:t xml:space="preserve">Formulario de </w:t>
      </w:r>
      <w:r w:rsidR="4663CA6D" w:rsidRPr="002C3C1D">
        <w:rPr>
          <w:rFonts w:ascii="Arial Nova" w:hAnsi="Arial Nova"/>
          <w:b/>
          <w:bCs/>
          <w:sz w:val="22"/>
          <w:szCs w:val="22"/>
        </w:rPr>
        <w:t>Declaración de Invención</w:t>
      </w:r>
      <w:r w:rsidR="111C007D" w:rsidRPr="002C3C1D">
        <w:rPr>
          <w:rFonts w:ascii="Arial Nova" w:hAnsi="Arial Nova"/>
          <w:b/>
          <w:bCs/>
          <w:sz w:val="22"/>
          <w:szCs w:val="22"/>
        </w:rPr>
        <w:t xml:space="preserve"> o Creación</w:t>
      </w:r>
      <w:r w:rsidR="1985FB7F" w:rsidRPr="002C3C1D">
        <w:rPr>
          <w:rFonts w:ascii="Arial Nova" w:hAnsi="Arial Nova"/>
          <w:b/>
          <w:bCs/>
          <w:sz w:val="22"/>
          <w:szCs w:val="22"/>
        </w:rPr>
        <w:t>:</w:t>
      </w:r>
      <w:r w:rsidR="7F125B4F" w:rsidRPr="002C3C1D">
        <w:rPr>
          <w:rFonts w:ascii="Arial Nova" w:hAnsi="Arial Nova"/>
          <w:sz w:val="22"/>
          <w:szCs w:val="22"/>
        </w:rPr>
        <w:t xml:space="preserve"> </w:t>
      </w:r>
      <w:r w:rsidR="3AD3A7F2" w:rsidRPr="002C3C1D">
        <w:rPr>
          <w:rFonts w:ascii="Arial Nova" w:hAnsi="Arial Nova"/>
          <w:sz w:val="22"/>
          <w:szCs w:val="22"/>
        </w:rPr>
        <w:t xml:space="preserve">Se </w:t>
      </w:r>
      <w:r w:rsidR="38F2B973" w:rsidRPr="002C3C1D">
        <w:rPr>
          <w:rFonts w:ascii="Arial Nova" w:hAnsi="Arial Nova"/>
          <w:sz w:val="22"/>
          <w:szCs w:val="22"/>
        </w:rPr>
        <w:t>compartirá</w:t>
      </w:r>
      <w:r w:rsidR="3AD3A7F2" w:rsidRPr="002C3C1D">
        <w:rPr>
          <w:rFonts w:ascii="Arial Nova" w:hAnsi="Arial Nova"/>
          <w:sz w:val="22"/>
          <w:szCs w:val="22"/>
        </w:rPr>
        <w:t xml:space="preserve"> durante el desarrollo del programa</w:t>
      </w:r>
      <w:r w:rsidR="4839BBDE" w:rsidRPr="002C3C1D">
        <w:rPr>
          <w:rFonts w:ascii="Arial Nova" w:hAnsi="Arial Nova"/>
          <w:sz w:val="22"/>
          <w:szCs w:val="22"/>
        </w:rPr>
        <w:t xml:space="preserve"> y debe ser entregado en su versión final el día del cierre del proyecto</w:t>
      </w:r>
      <w:r w:rsidR="3AD3A7F2" w:rsidRPr="002C3C1D">
        <w:rPr>
          <w:rFonts w:ascii="Arial Nova" w:hAnsi="Arial Nova"/>
          <w:sz w:val="22"/>
          <w:szCs w:val="22"/>
        </w:rPr>
        <w:t>.</w:t>
      </w:r>
    </w:p>
    <w:p w14:paraId="2264C192" w14:textId="2E48ED12" w:rsidR="0DA4D67A" w:rsidRPr="002C3C1D" w:rsidRDefault="0DA4D67A" w:rsidP="45AE7A8A">
      <w:pPr>
        <w:pStyle w:val="Prrafodelista"/>
        <w:numPr>
          <w:ilvl w:val="0"/>
          <w:numId w:val="39"/>
        </w:numPr>
        <w:rPr>
          <w:rFonts w:ascii="Arial Nova" w:hAnsi="Arial Nova"/>
          <w:b/>
          <w:bCs/>
          <w:sz w:val="22"/>
          <w:szCs w:val="22"/>
        </w:rPr>
      </w:pPr>
      <w:r w:rsidRPr="002C3C1D">
        <w:rPr>
          <w:rFonts w:ascii="Arial Nova" w:hAnsi="Arial Nova"/>
          <w:b/>
          <w:bCs/>
          <w:sz w:val="22"/>
          <w:szCs w:val="22"/>
        </w:rPr>
        <w:t xml:space="preserve">Formulario de </w:t>
      </w:r>
      <w:proofErr w:type="spellStart"/>
      <w:r w:rsidRPr="002C3C1D">
        <w:rPr>
          <w:rFonts w:ascii="Arial Nova" w:hAnsi="Arial Nova"/>
          <w:b/>
          <w:bCs/>
          <w:sz w:val="22"/>
          <w:szCs w:val="22"/>
        </w:rPr>
        <w:t>pre-postulación</w:t>
      </w:r>
      <w:proofErr w:type="spellEnd"/>
      <w:r w:rsidRPr="002C3C1D">
        <w:rPr>
          <w:rFonts w:ascii="Arial Nova" w:hAnsi="Arial Nova"/>
          <w:b/>
          <w:bCs/>
          <w:sz w:val="22"/>
          <w:szCs w:val="22"/>
        </w:rPr>
        <w:t xml:space="preserve"> a fondos externos (</w:t>
      </w:r>
      <w:proofErr w:type="spellStart"/>
      <w:r w:rsidRPr="002C3C1D">
        <w:rPr>
          <w:rFonts w:ascii="Arial Nova" w:hAnsi="Arial Nova"/>
          <w:b/>
          <w:bCs/>
          <w:sz w:val="22"/>
          <w:szCs w:val="22"/>
        </w:rPr>
        <w:t>Fondef</w:t>
      </w:r>
      <w:proofErr w:type="spellEnd"/>
      <w:r w:rsidRPr="002C3C1D">
        <w:rPr>
          <w:rFonts w:ascii="Arial Nova" w:hAnsi="Arial Nova"/>
          <w:b/>
          <w:bCs/>
          <w:sz w:val="22"/>
          <w:szCs w:val="22"/>
        </w:rPr>
        <w:t>, CORFO u otros). Se entregará a los equipos durante las reuniones de seguimiento el formato apropiado para dar cuenta de este resultado al finalizar el programa.</w:t>
      </w:r>
    </w:p>
    <w:p w14:paraId="63120F16" w14:textId="1FAD009C" w:rsidR="00841696" w:rsidRPr="002C3C1D" w:rsidRDefault="29BBD358" w:rsidP="00841696">
      <w:pPr>
        <w:pStyle w:val="Prrafodelista"/>
        <w:numPr>
          <w:ilvl w:val="0"/>
          <w:numId w:val="39"/>
        </w:numPr>
        <w:rPr>
          <w:rFonts w:ascii="Arial Nova" w:hAnsi="Arial Nova"/>
          <w:sz w:val="22"/>
          <w:szCs w:val="22"/>
        </w:rPr>
      </w:pPr>
      <w:r w:rsidRPr="002C3C1D">
        <w:rPr>
          <w:rFonts w:ascii="Arial Nova" w:hAnsi="Arial Nova"/>
          <w:b/>
          <w:bCs/>
          <w:sz w:val="22"/>
          <w:szCs w:val="22"/>
        </w:rPr>
        <w:t xml:space="preserve">Evidencia del </w:t>
      </w:r>
      <w:r w:rsidR="7F125B4F" w:rsidRPr="002C3C1D">
        <w:rPr>
          <w:rFonts w:ascii="Arial Nova" w:hAnsi="Arial Nova"/>
          <w:b/>
          <w:bCs/>
          <w:sz w:val="22"/>
          <w:szCs w:val="22"/>
        </w:rPr>
        <w:t>avance en el nivel de TRL</w:t>
      </w:r>
      <w:r w:rsidR="3782F822" w:rsidRPr="002C3C1D">
        <w:rPr>
          <w:rFonts w:ascii="Arial Nova" w:hAnsi="Arial Nova"/>
          <w:b/>
          <w:bCs/>
          <w:sz w:val="22"/>
          <w:szCs w:val="22"/>
        </w:rPr>
        <w:t>:</w:t>
      </w:r>
      <w:r w:rsidR="3782F822" w:rsidRPr="002C3C1D">
        <w:rPr>
          <w:rFonts w:ascii="Arial Nova" w:hAnsi="Arial Nova"/>
          <w:sz w:val="22"/>
          <w:szCs w:val="22"/>
        </w:rPr>
        <w:t xml:space="preserve"> Se deberá evidenciar el avance de al menos un nivel de TRL el día del cierre del proyecto.</w:t>
      </w:r>
      <w:r w:rsidR="6BB6A96D" w:rsidRPr="002C3C1D">
        <w:rPr>
          <w:rFonts w:ascii="Arial Nova" w:hAnsi="Arial Nova"/>
          <w:sz w:val="22"/>
          <w:szCs w:val="22"/>
        </w:rPr>
        <w:t xml:space="preserve"> </w:t>
      </w:r>
    </w:p>
    <w:p w14:paraId="555FF299" w14:textId="071DE55B" w:rsidR="04D45AB8" w:rsidRPr="002C3C1D" w:rsidRDefault="41364BA3" w:rsidP="3AC90355">
      <w:pPr>
        <w:pStyle w:val="Prrafodelista"/>
        <w:numPr>
          <w:ilvl w:val="0"/>
          <w:numId w:val="39"/>
        </w:numPr>
        <w:jc w:val="both"/>
        <w:rPr>
          <w:rFonts w:ascii="Arial Nova" w:hAnsi="Arial Nova"/>
          <w:sz w:val="22"/>
          <w:szCs w:val="22"/>
        </w:rPr>
      </w:pPr>
      <w:r w:rsidRPr="002C3C1D">
        <w:rPr>
          <w:rFonts w:ascii="Arial Nova" w:eastAsiaTheme="minorEastAsia" w:hAnsi="Arial Nova"/>
          <w:b/>
          <w:bCs/>
          <w:sz w:val="22"/>
          <w:szCs w:val="22"/>
        </w:rPr>
        <w:t xml:space="preserve">Acuerdo/Convenio con empresa o institución externa UCEN: </w:t>
      </w:r>
      <w:r w:rsidR="075FDEFE" w:rsidRPr="002C3C1D">
        <w:rPr>
          <w:rFonts w:ascii="Arial Nova" w:eastAsiaTheme="minorEastAsia" w:hAnsi="Arial Nova"/>
          <w:sz w:val="22"/>
          <w:szCs w:val="22"/>
        </w:rPr>
        <w:t xml:space="preserve">Entrega de Acuerdo o Convenio con institución o empresa interesada de continuar el desarrollo del proyecto en conjunto. Este documento dará cuenta de la vinculación específica alcanzada y podría servir también para una postulación posterior a fondos internos como a fondos externos: Líneas de financiamiento ANID, </w:t>
      </w:r>
      <w:proofErr w:type="spellStart"/>
      <w:proofErr w:type="gramStart"/>
      <w:r w:rsidR="075FDEFE" w:rsidRPr="002C3C1D">
        <w:rPr>
          <w:rFonts w:ascii="Arial Nova" w:eastAsiaTheme="minorEastAsia" w:hAnsi="Arial Nova"/>
          <w:sz w:val="22"/>
          <w:szCs w:val="22"/>
        </w:rPr>
        <w:t>CORFO,u</w:t>
      </w:r>
      <w:proofErr w:type="spellEnd"/>
      <w:proofErr w:type="gramEnd"/>
      <w:r w:rsidR="075FDEFE" w:rsidRPr="002C3C1D">
        <w:rPr>
          <w:rFonts w:ascii="Arial Nova" w:eastAsiaTheme="minorEastAsia" w:hAnsi="Arial Nova"/>
          <w:sz w:val="22"/>
          <w:szCs w:val="22"/>
        </w:rPr>
        <w:t xml:space="preserve"> otras fuentes.</w:t>
      </w:r>
    </w:p>
    <w:p w14:paraId="540020AB" w14:textId="01BCFFC8" w:rsidR="04D45AB8" w:rsidRPr="002C3C1D" w:rsidRDefault="04D45AB8" w:rsidP="00B26C8E">
      <w:pPr>
        <w:pStyle w:val="Prrafodelista"/>
        <w:ind w:left="1440"/>
        <w:jc w:val="both"/>
        <w:rPr>
          <w:rFonts w:ascii="Arial Nova" w:eastAsiaTheme="minorEastAsia" w:hAnsi="Arial Nova"/>
          <w:sz w:val="22"/>
          <w:szCs w:val="22"/>
        </w:rPr>
      </w:pPr>
    </w:p>
    <w:p w14:paraId="7C9042FB" w14:textId="08C6E219" w:rsidR="7EA77763" w:rsidRPr="002C3C1D" w:rsidRDefault="7EA77763" w:rsidP="622C515D">
      <w:pPr>
        <w:pStyle w:val="Prrafodelista"/>
        <w:numPr>
          <w:ilvl w:val="0"/>
          <w:numId w:val="39"/>
        </w:numPr>
        <w:rPr>
          <w:rFonts w:ascii="Arial Nova" w:hAnsi="Arial Nova"/>
          <w:sz w:val="22"/>
          <w:szCs w:val="22"/>
        </w:rPr>
      </w:pPr>
      <w:r w:rsidRPr="002C3C1D">
        <w:rPr>
          <w:rFonts w:ascii="Arial Nova" w:hAnsi="Arial Nova"/>
          <w:b/>
          <w:bCs/>
          <w:sz w:val="22"/>
          <w:szCs w:val="22"/>
        </w:rPr>
        <w:t xml:space="preserve">Informe </w:t>
      </w:r>
      <w:r w:rsidR="178307C9" w:rsidRPr="002C3C1D">
        <w:rPr>
          <w:rFonts w:ascii="Arial Nova" w:hAnsi="Arial Nova"/>
          <w:b/>
          <w:bCs/>
          <w:sz w:val="22"/>
          <w:szCs w:val="22"/>
        </w:rPr>
        <w:t xml:space="preserve">resumen </w:t>
      </w:r>
      <w:r w:rsidRPr="002C3C1D">
        <w:rPr>
          <w:rFonts w:ascii="Arial Nova" w:hAnsi="Arial Nova"/>
          <w:b/>
          <w:bCs/>
          <w:sz w:val="22"/>
          <w:szCs w:val="22"/>
        </w:rPr>
        <w:t>de cierre</w:t>
      </w:r>
      <w:r w:rsidR="178307C9" w:rsidRPr="002C3C1D">
        <w:rPr>
          <w:rFonts w:ascii="Arial Nova" w:hAnsi="Arial Nova"/>
          <w:b/>
          <w:bCs/>
          <w:sz w:val="22"/>
          <w:szCs w:val="22"/>
        </w:rPr>
        <w:t xml:space="preserve"> de proyecto</w:t>
      </w:r>
      <w:r w:rsidR="7BF376A5" w:rsidRPr="002C3C1D">
        <w:rPr>
          <w:rFonts w:ascii="Arial Nova" w:hAnsi="Arial Nova"/>
          <w:b/>
          <w:bCs/>
          <w:sz w:val="22"/>
          <w:szCs w:val="22"/>
        </w:rPr>
        <w:t>:</w:t>
      </w:r>
      <w:r w:rsidR="7BF376A5" w:rsidRPr="002C3C1D">
        <w:rPr>
          <w:rFonts w:ascii="Arial Nova" w:hAnsi="Arial Nova"/>
          <w:sz w:val="22"/>
          <w:szCs w:val="22"/>
        </w:rPr>
        <w:t xml:space="preserve"> informe ejecutivo </w:t>
      </w:r>
      <w:r w:rsidR="5A2F61B8" w:rsidRPr="002C3C1D">
        <w:rPr>
          <w:rFonts w:ascii="Arial Nova" w:hAnsi="Arial Nova"/>
          <w:sz w:val="22"/>
          <w:szCs w:val="22"/>
        </w:rPr>
        <w:t xml:space="preserve">en </w:t>
      </w:r>
      <w:r w:rsidR="652A556D" w:rsidRPr="002C3C1D">
        <w:rPr>
          <w:rFonts w:ascii="Arial Nova" w:hAnsi="Arial Nova"/>
          <w:sz w:val="22"/>
          <w:szCs w:val="22"/>
        </w:rPr>
        <w:t xml:space="preserve">formato </w:t>
      </w:r>
      <w:proofErr w:type="spellStart"/>
      <w:r w:rsidR="652A556D" w:rsidRPr="002C3C1D">
        <w:rPr>
          <w:rFonts w:ascii="Arial Nova" w:hAnsi="Arial Nova"/>
          <w:sz w:val="22"/>
          <w:szCs w:val="22"/>
        </w:rPr>
        <w:t>word</w:t>
      </w:r>
      <w:proofErr w:type="spellEnd"/>
      <w:r w:rsidR="652A556D" w:rsidRPr="002C3C1D">
        <w:rPr>
          <w:rFonts w:ascii="Arial Nova" w:hAnsi="Arial Nova"/>
          <w:sz w:val="22"/>
          <w:szCs w:val="22"/>
        </w:rPr>
        <w:t xml:space="preserve"> a entregar dentro de la ejecución del proyecto.</w:t>
      </w:r>
    </w:p>
    <w:p w14:paraId="1AC5F2A6" w14:textId="4DD3401C" w:rsidR="055A4FDC" w:rsidRPr="002C3C1D" w:rsidRDefault="055A4FDC" w:rsidP="055A4FDC">
      <w:pPr>
        <w:pStyle w:val="Prrafodelista"/>
        <w:ind w:left="1440"/>
        <w:rPr>
          <w:rFonts w:ascii="Arial Nova" w:hAnsi="Arial Nova"/>
          <w:sz w:val="22"/>
          <w:szCs w:val="22"/>
        </w:rPr>
      </w:pPr>
    </w:p>
    <w:p w14:paraId="756F431D" w14:textId="65C6140E" w:rsidR="004B40C6" w:rsidRPr="002C3C1D" w:rsidRDefault="004B40C6" w:rsidP="023F39DB">
      <w:pPr>
        <w:jc w:val="both"/>
        <w:rPr>
          <w:rFonts w:ascii="Arial Nova" w:hAnsi="Arial Nova"/>
          <w:sz w:val="22"/>
          <w:szCs w:val="22"/>
        </w:rPr>
      </w:pPr>
    </w:p>
    <w:p w14:paraId="5B4F9D06" w14:textId="700ED37F" w:rsidR="023F39DB" w:rsidRPr="002C3C1D" w:rsidRDefault="023F39DB" w:rsidP="023F39DB">
      <w:pPr>
        <w:jc w:val="both"/>
        <w:rPr>
          <w:rFonts w:ascii="Arial Nova" w:hAnsi="Arial Nova"/>
          <w:sz w:val="22"/>
          <w:szCs w:val="22"/>
        </w:rPr>
      </w:pPr>
    </w:p>
    <w:p w14:paraId="6EC2DF8F" w14:textId="445DA5CB" w:rsidR="023F39DB" w:rsidRPr="002C3C1D" w:rsidRDefault="023F39DB" w:rsidP="023F39DB">
      <w:pPr>
        <w:jc w:val="both"/>
        <w:rPr>
          <w:rFonts w:ascii="Arial Nova" w:hAnsi="Arial Nova"/>
          <w:sz w:val="22"/>
          <w:szCs w:val="22"/>
        </w:rPr>
      </w:pPr>
    </w:p>
    <w:p w14:paraId="7AFF4EF8" w14:textId="67602DA7" w:rsidR="6C10078C" w:rsidRPr="002C3C1D" w:rsidRDefault="1ED0F7EC" w:rsidP="6527228F">
      <w:pPr>
        <w:rPr>
          <w:rFonts w:ascii="Arial Nova" w:hAnsi="Arial Nova"/>
          <w:b/>
          <w:bCs/>
          <w:sz w:val="22"/>
          <w:szCs w:val="22"/>
        </w:rPr>
      </w:pPr>
      <w:r w:rsidRPr="002C3C1D">
        <w:rPr>
          <w:rFonts w:ascii="Arial Nova" w:hAnsi="Arial Nova"/>
          <w:b/>
          <w:bCs/>
          <w:sz w:val="22"/>
          <w:szCs w:val="22"/>
        </w:rPr>
        <w:lastRenderedPageBreak/>
        <w:t>1</w:t>
      </w:r>
      <w:r w:rsidR="6BF1DC8D" w:rsidRPr="002C3C1D">
        <w:rPr>
          <w:rFonts w:ascii="Arial Nova" w:hAnsi="Arial Nova"/>
          <w:b/>
          <w:bCs/>
          <w:sz w:val="22"/>
          <w:szCs w:val="22"/>
        </w:rPr>
        <w:t>5</w:t>
      </w:r>
      <w:r w:rsidRPr="002C3C1D">
        <w:rPr>
          <w:rFonts w:ascii="Arial Nova" w:hAnsi="Arial Nova"/>
          <w:b/>
          <w:bCs/>
          <w:sz w:val="22"/>
          <w:szCs w:val="22"/>
        </w:rPr>
        <w:t>.</w:t>
      </w:r>
      <w:r w:rsidR="0EEDAFA8" w:rsidRPr="002C3C1D">
        <w:rPr>
          <w:rFonts w:ascii="Arial Nova" w:hAnsi="Arial Nova"/>
          <w:b/>
          <w:bCs/>
          <w:sz w:val="22"/>
          <w:szCs w:val="22"/>
        </w:rPr>
        <w:t>4</w:t>
      </w:r>
      <w:r w:rsidRPr="002C3C1D">
        <w:rPr>
          <w:rFonts w:ascii="Arial Nova" w:hAnsi="Arial Nova"/>
          <w:b/>
          <w:bCs/>
          <w:sz w:val="22"/>
          <w:szCs w:val="22"/>
        </w:rPr>
        <w:t xml:space="preserve">. Definición de </w:t>
      </w:r>
      <w:proofErr w:type="spellStart"/>
      <w:r w:rsidRPr="002C3C1D">
        <w:rPr>
          <w:rFonts w:ascii="Arial Nova" w:hAnsi="Arial Nova"/>
          <w:b/>
          <w:bCs/>
          <w:sz w:val="22"/>
          <w:szCs w:val="22"/>
        </w:rPr>
        <w:t>Technology</w:t>
      </w:r>
      <w:proofErr w:type="spellEnd"/>
      <w:r w:rsidRPr="002C3C1D">
        <w:rPr>
          <w:rFonts w:ascii="Arial Nova" w:hAnsi="Arial Nova"/>
          <w:b/>
          <w:bCs/>
          <w:sz w:val="22"/>
          <w:szCs w:val="22"/>
        </w:rPr>
        <w:t xml:space="preserve"> </w:t>
      </w:r>
      <w:proofErr w:type="spellStart"/>
      <w:r w:rsidRPr="002C3C1D">
        <w:rPr>
          <w:rFonts w:ascii="Arial Nova" w:hAnsi="Arial Nova"/>
          <w:b/>
          <w:bCs/>
          <w:sz w:val="22"/>
          <w:szCs w:val="22"/>
        </w:rPr>
        <w:t>Readiness</w:t>
      </w:r>
      <w:proofErr w:type="spellEnd"/>
      <w:r w:rsidRPr="002C3C1D">
        <w:rPr>
          <w:rFonts w:ascii="Arial Nova" w:hAnsi="Arial Nova"/>
          <w:b/>
          <w:bCs/>
          <w:sz w:val="22"/>
          <w:szCs w:val="22"/>
        </w:rPr>
        <w:t xml:space="preserve"> Level (TRL) </w:t>
      </w:r>
      <w:r w:rsidR="0FB06BB5" w:rsidRPr="002C3C1D">
        <w:rPr>
          <w:rFonts w:ascii="Arial Nova" w:hAnsi="Arial Nova"/>
          <w:b/>
          <w:bCs/>
          <w:sz w:val="22"/>
          <w:szCs w:val="22"/>
        </w:rPr>
        <w:t>de acuerdo con</w:t>
      </w:r>
      <w:r w:rsidRPr="002C3C1D">
        <w:rPr>
          <w:rFonts w:ascii="Arial Nova" w:hAnsi="Arial Nova"/>
          <w:b/>
          <w:bCs/>
          <w:sz w:val="22"/>
          <w:szCs w:val="22"/>
        </w:rPr>
        <w:t xml:space="preserve"> ANID 202</w:t>
      </w:r>
      <w:r w:rsidR="7AB317BA" w:rsidRPr="002C3C1D">
        <w:rPr>
          <w:rFonts w:ascii="Arial Nova" w:hAnsi="Arial Nova"/>
          <w:b/>
          <w:bCs/>
          <w:sz w:val="22"/>
          <w:szCs w:val="22"/>
        </w:rPr>
        <w:t>5</w:t>
      </w:r>
      <w:r w:rsidRPr="002C3C1D">
        <w:rPr>
          <w:rFonts w:ascii="Arial Nova" w:hAnsi="Arial Nova"/>
          <w:b/>
          <w:bCs/>
          <w:sz w:val="22"/>
          <w:szCs w:val="22"/>
        </w:rPr>
        <w:t>:</w:t>
      </w:r>
    </w:p>
    <w:p w14:paraId="428C9A8C" w14:textId="2E0DE3EC" w:rsidR="23C64351" w:rsidRPr="002C3C1D" w:rsidRDefault="23C64351" w:rsidP="6527228F">
      <w:pPr>
        <w:jc w:val="both"/>
        <w:rPr>
          <w:rFonts w:ascii="Arial Nova" w:hAnsi="Arial Nova"/>
          <w:sz w:val="22"/>
          <w:szCs w:val="22"/>
        </w:rPr>
      </w:pPr>
      <w:r w:rsidRPr="002C3C1D">
        <w:rPr>
          <w:rFonts w:ascii="Arial Nova" w:hAnsi="Arial Nova"/>
          <w:b/>
          <w:bCs/>
          <w:sz w:val="22"/>
          <w:szCs w:val="22"/>
        </w:rPr>
        <w:t xml:space="preserve">TRL1. Principios </w:t>
      </w:r>
      <w:r w:rsidR="2715D9D3" w:rsidRPr="002C3C1D">
        <w:rPr>
          <w:rFonts w:ascii="Arial Nova" w:hAnsi="Arial Nova"/>
          <w:b/>
          <w:bCs/>
          <w:sz w:val="22"/>
          <w:szCs w:val="22"/>
        </w:rPr>
        <w:t>básicos</w:t>
      </w:r>
      <w:r w:rsidRPr="002C3C1D">
        <w:rPr>
          <w:rFonts w:ascii="Arial Nova" w:hAnsi="Arial Nova"/>
          <w:b/>
          <w:bCs/>
          <w:sz w:val="22"/>
          <w:szCs w:val="22"/>
        </w:rPr>
        <w:t xml:space="preserve"> estudiados: </w:t>
      </w:r>
      <w:r w:rsidRPr="002C3C1D">
        <w:rPr>
          <w:rFonts w:ascii="Arial Nova" w:hAnsi="Arial Nova"/>
          <w:sz w:val="22"/>
          <w:szCs w:val="22"/>
        </w:rPr>
        <w:t xml:space="preserve">Este corresponde al nivel </w:t>
      </w:r>
      <w:r w:rsidR="36383641" w:rsidRPr="002C3C1D">
        <w:rPr>
          <w:rFonts w:ascii="Arial Nova" w:hAnsi="Arial Nova"/>
          <w:sz w:val="22"/>
          <w:szCs w:val="22"/>
        </w:rPr>
        <w:t>más</w:t>
      </w:r>
      <w:r w:rsidRPr="002C3C1D">
        <w:rPr>
          <w:rFonts w:ascii="Arial Nova" w:hAnsi="Arial Nova"/>
          <w:sz w:val="22"/>
          <w:szCs w:val="22"/>
        </w:rPr>
        <w:t xml:space="preserve"> bajo en cuanto al nivel de maduración tecnológica</w:t>
      </w:r>
      <w:r w:rsidR="4DE6B0C6" w:rsidRPr="002C3C1D">
        <w:rPr>
          <w:rFonts w:ascii="Arial Nova" w:hAnsi="Arial Nova"/>
          <w:sz w:val="22"/>
          <w:szCs w:val="22"/>
        </w:rPr>
        <w:t xml:space="preserve">. Comienza la investigación científica básica. Se comienza la transición a la investigación aplicada. En esta fase del desarrollo no existe </w:t>
      </w:r>
      <w:r w:rsidR="1FF4086D" w:rsidRPr="002C3C1D">
        <w:rPr>
          <w:rFonts w:ascii="Arial Nova" w:hAnsi="Arial Nova"/>
          <w:sz w:val="22"/>
          <w:szCs w:val="22"/>
        </w:rPr>
        <w:t>todavía</w:t>
      </w:r>
      <w:r w:rsidR="4DE6B0C6" w:rsidRPr="002C3C1D">
        <w:rPr>
          <w:rFonts w:ascii="Arial Nova" w:hAnsi="Arial Nova"/>
          <w:sz w:val="22"/>
          <w:szCs w:val="22"/>
        </w:rPr>
        <w:t xml:space="preserve"> ningún grado de aplicación comercial.</w:t>
      </w:r>
    </w:p>
    <w:p w14:paraId="620C2D03" w14:textId="63DF86DA" w:rsidR="4D2AE71D" w:rsidRPr="002C3C1D" w:rsidRDefault="4D2AE71D" w:rsidP="6527228F">
      <w:pPr>
        <w:jc w:val="both"/>
        <w:rPr>
          <w:rFonts w:ascii="Arial Nova" w:hAnsi="Arial Nova"/>
          <w:sz w:val="22"/>
          <w:szCs w:val="22"/>
        </w:rPr>
      </w:pPr>
      <w:r w:rsidRPr="002C3C1D">
        <w:rPr>
          <w:rFonts w:ascii="Arial Nova" w:hAnsi="Arial Nova"/>
          <w:b/>
          <w:bCs/>
          <w:sz w:val="22"/>
          <w:szCs w:val="22"/>
        </w:rPr>
        <w:t>TRL2. Concepto tecnológico formulado:</w:t>
      </w:r>
      <w:r w:rsidRPr="002C3C1D">
        <w:rPr>
          <w:rFonts w:ascii="Arial Nova" w:hAnsi="Arial Nova"/>
          <w:sz w:val="22"/>
          <w:szCs w:val="22"/>
        </w:rPr>
        <w:t xml:space="preserve"> En esta fase pueden empezar a formularse eventuales </w:t>
      </w:r>
      <w:r w:rsidR="00AF1A3C" w:rsidRPr="002C3C1D">
        <w:rPr>
          <w:rFonts w:ascii="Arial Nova" w:hAnsi="Arial Nova"/>
          <w:sz w:val="22"/>
          <w:szCs w:val="22"/>
        </w:rPr>
        <w:t>aplicaciones</w:t>
      </w:r>
      <w:r w:rsidRPr="002C3C1D">
        <w:rPr>
          <w:rFonts w:ascii="Arial Nova" w:hAnsi="Arial Nova"/>
          <w:sz w:val="22"/>
          <w:szCs w:val="22"/>
        </w:rPr>
        <w:t xml:space="preserve"> de las </w:t>
      </w:r>
      <w:r w:rsidR="06F8CD31" w:rsidRPr="002C3C1D">
        <w:rPr>
          <w:rFonts w:ascii="Arial Nova" w:hAnsi="Arial Nova"/>
          <w:sz w:val="22"/>
          <w:szCs w:val="22"/>
        </w:rPr>
        <w:t>tecnologías</w:t>
      </w:r>
      <w:r w:rsidRPr="002C3C1D">
        <w:rPr>
          <w:rFonts w:ascii="Arial Nova" w:hAnsi="Arial Nova"/>
          <w:sz w:val="22"/>
          <w:szCs w:val="22"/>
        </w:rPr>
        <w:t xml:space="preserve"> y herramientas analíticas para la simulación o análisis de la aplicación. Sin embargo</w:t>
      </w:r>
      <w:r w:rsidR="079AC996" w:rsidRPr="002C3C1D">
        <w:rPr>
          <w:rFonts w:ascii="Arial Nova" w:hAnsi="Arial Nova"/>
          <w:sz w:val="22"/>
          <w:szCs w:val="22"/>
        </w:rPr>
        <w:t>, todavía no se cuenta con pruebas o análisis que validen dicha aplicación.</w:t>
      </w:r>
    </w:p>
    <w:p w14:paraId="54B8C233" w14:textId="52E492B7" w:rsidR="079AC996" w:rsidRPr="002C3C1D" w:rsidRDefault="079AC996" w:rsidP="6527228F">
      <w:pPr>
        <w:jc w:val="both"/>
        <w:rPr>
          <w:rFonts w:ascii="Arial Nova" w:hAnsi="Arial Nova"/>
          <w:sz w:val="22"/>
          <w:szCs w:val="22"/>
        </w:rPr>
      </w:pPr>
      <w:r w:rsidRPr="002C3C1D">
        <w:rPr>
          <w:rFonts w:ascii="Arial Nova" w:hAnsi="Arial Nova"/>
          <w:b/>
          <w:bCs/>
          <w:sz w:val="22"/>
          <w:szCs w:val="22"/>
        </w:rPr>
        <w:t>TRL3. Prueba de concepto experimental:</w:t>
      </w:r>
      <w:r w:rsidRPr="002C3C1D">
        <w:rPr>
          <w:rFonts w:ascii="Arial Nova" w:hAnsi="Arial Nova"/>
          <w:sz w:val="22"/>
          <w:szCs w:val="22"/>
        </w:rPr>
        <w:t xml:space="preserve"> Esta fase incluye la realización de actividades de investigación y desarrollo (I+D) dentro de las cuales se incluye la realización de pruebas analíticas y pruebas a </w:t>
      </w:r>
      <w:r w:rsidR="12505B69" w:rsidRPr="002C3C1D">
        <w:rPr>
          <w:rFonts w:ascii="Arial Nova" w:hAnsi="Arial Nova"/>
          <w:sz w:val="22"/>
          <w:szCs w:val="22"/>
        </w:rPr>
        <w:t xml:space="preserve">escala en laboratorio orientadas a demostrar la factibilidad técnica de los conceptos tecnológicos. Esta fase implica la </w:t>
      </w:r>
      <w:r w:rsidR="0DD79E07" w:rsidRPr="002C3C1D">
        <w:rPr>
          <w:rFonts w:ascii="Arial Nova" w:hAnsi="Arial Nova"/>
          <w:sz w:val="22"/>
          <w:szCs w:val="22"/>
        </w:rPr>
        <w:t>validación</w:t>
      </w:r>
      <w:r w:rsidR="12505B69" w:rsidRPr="002C3C1D">
        <w:rPr>
          <w:rFonts w:ascii="Arial Nova" w:hAnsi="Arial Nova"/>
          <w:sz w:val="22"/>
          <w:szCs w:val="22"/>
        </w:rPr>
        <w:t xml:space="preserve"> de los componentes de una tecnología específica, aunque esto no derive en la integración de todos los componente</w:t>
      </w:r>
      <w:r w:rsidR="23ECA0EB" w:rsidRPr="002C3C1D">
        <w:rPr>
          <w:rFonts w:ascii="Arial Nova" w:hAnsi="Arial Nova"/>
          <w:sz w:val="22"/>
          <w:szCs w:val="22"/>
        </w:rPr>
        <w:t>s en un sistema completo.</w:t>
      </w:r>
    </w:p>
    <w:p w14:paraId="46725F40" w14:textId="0D3C4EFF" w:rsidR="08C6BFC9" w:rsidRPr="002C3C1D" w:rsidRDefault="08C6BFC9" w:rsidP="6527228F">
      <w:pPr>
        <w:jc w:val="both"/>
        <w:rPr>
          <w:rFonts w:ascii="Arial Nova" w:hAnsi="Arial Nova"/>
          <w:sz w:val="22"/>
          <w:szCs w:val="22"/>
        </w:rPr>
      </w:pPr>
      <w:r w:rsidRPr="002C3C1D">
        <w:rPr>
          <w:rFonts w:ascii="Arial Nova" w:hAnsi="Arial Nova"/>
          <w:b/>
          <w:bCs/>
          <w:sz w:val="22"/>
          <w:szCs w:val="22"/>
        </w:rPr>
        <w:t>TRL4. Tecnología validada en laboratorio:</w:t>
      </w:r>
      <w:r w:rsidRPr="002C3C1D">
        <w:rPr>
          <w:rFonts w:ascii="Arial Nova" w:hAnsi="Arial Nova"/>
          <w:sz w:val="22"/>
          <w:szCs w:val="22"/>
        </w:rPr>
        <w:t xml:space="preserve"> En esta fase, los componentes que integran determinada tecnología han sido identificados y se busca establecer si dichos componentes individuales cuentan con las capacidades para actuar de manera integrada, funcionando conjun</w:t>
      </w:r>
      <w:r w:rsidR="72C2152A" w:rsidRPr="002C3C1D">
        <w:rPr>
          <w:rFonts w:ascii="Arial Nova" w:hAnsi="Arial Nova"/>
          <w:sz w:val="22"/>
          <w:szCs w:val="22"/>
        </w:rPr>
        <w:t>tamente en un sistema.</w:t>
      </w:r>
    </w:p>
    <w:p w14:paraId="534379E5" w14:textId="28CA8F69" w:rsidR="72C2152A" w:rsidRPr="002C3C1D" w:rsidRDefault="72C2152A" w:rsidP="6527228F">
      <w:pPr>
        <w:jc w:val="both"/>
        <w:rPr>
          <w:rFonts w:ascii="Arial Nova" w:hAnsi="Arial Nova"/>
          <w:sz w:val="22"/>
          <w:szCs w:val="22"/>
        </w:rPr>
      </w:pPr>
      <w:r w:rsidRPr="002C3C1D">
        <w:rPr>
          <w:rFonts w:ascii="Arial Nova" w:hAnsi="Arial Nova"/>
          <w:b/>
          <w:bCs/>
          <w:sz w:val="22"/>
          <w:szCs w:val="22"/>
        </w:rPr>
        <w:t>TRL5. Tecnología validada en entorno relevante</w:t>
      </w:r>
      <w:r w:rsidRPr="002C3C1D">
        <w:rPr>
          <w:rFonts w:ascii="Arial Nova" w:hAnsi="Arial Nova"/>
          <w:sz w:val="22"/>
          <w:szCs w:val="22"/>
        </w:rPr>
        <w:t>:</w:t>
      </w:r>
      <w:r w:rsidR="386B70DA" w:rsidRPr="002C3C1D">
        <w:rPr>
          <w:rFonts w:ascii="Arial Nova" w:hAnsi="Arial Nova"/>
          <w:sz w:val="22"/>
          <w:szCs w:val="22"/>
        </w:rPr>
        <w:t xml:space="preserve"> </w:t>
      </w:r>
      <w:r w:rsidR="386B70DA" w:rsidRPr="002C3C1D">
        <w:rPr>
          <w:rFonts w:ascii="Arial Nova" w:eastAsia="Aptos" w:hAnsi="Arial Nova" w:cs="Aptos"/>
          <w:sz w:val="22"/>
          <w:szCs w:val="22"/>
        </w:rPr>
        <w:t>Los elementos básicos de una determinada tecnología son integrados de manera que la configuración final es similar a su aplicación final. Sin embargo, la operatividad del sistema y tecnologías ocurre todavía a nivel de laboratorio.</w:t>
      </w:r>
    </w:p>
    <w:p w14:paraId="650CECEF" w14:textId="3472C8AB" w:rsidR="0DC0E7BF" w:rsidRPr="002C3C1D" w:rsidRDefault="7F3A4BC4" w:rsidP="6527228F">
      <w:pPr>
        <w:jc w:val="both"/>
        <w:rPr>
          <w:rFonts w:ascii="Arial Nova" w:eastAsia="Aptos" w:hAnsi="Arial Nova" w:cs="Aptos"/>
          <w:sz w:val="22"/>
          <w:szCs w:val="22"/>
        </w:rPr>
      </w:pPr>
      <w:r w:rsidRPr="002C3C1D">
        <w:rPr>
          <w:rFonts w:ascii="Arial Nova" w:eastAsia="Aptos" w:hAnsi="Arial Nova" w:cs="Aptos"/>
          <w:b/>
          <w:bCs/>
          <w:sz w:val="22"/>
          <w:szCs w:val="22"/>
        </w:rPr>
        <w:t>TRL6.</w:t>
      </w:r>
      <w:r w:rsidR="41B48563" w:rsidRPr="002C3C1D">
        <w:rPr>
          <w:rFonts w:ascii="Arial Nova" w:eastAsia="Aptos" w:hAnsi="Arial Nova" w:cs="Aptos"/>
          <w:b/>
          <w:bCs/>
          <w:sz w:val="22"/>
          <w:szCs w:val="22"/>
        </w:rPr>
        <w:t xml:space="preserve"> </w:t>
      </w:r>
      <w:r w:rsidR="41B48563" w:rsidRPr="002C3C1D">
        <w:rPr>
          <w:rFonts w:ascii="Arial Nova" w:hAnsi="Arial Nova"/>
          <w:b/>
          <w:bCs/>
          <w:sz w:val="22"/>
          <w:szCs w:val="22"/>
        </w:rPr>
        <w:t>Tecnología demostrada en un entorno relevante.</w:t>
      </w:r>
      <w:r w:rsidRPr="002C3C1D">
        <w:rPr>
          <w:rFonts w:ascii="Arial Nova" w:eastAsia="Aptos" w:hAnsi="Arial Nova" w:cs="Aptos"/>
          <w:b/>
          <w:bCs/>
          <w:sz w:val="22"/>
          <w:szCs w:val="22"/>
        </w:rPr>
        <w:t xml:space="preserve"> </w:t>
      </w:r>
      <w:r w:rsidRPr="002C3C1D">
        <w:rPr>
          <w:rFonts w:ascii="Arial Nova" w:eastAsiaTheme="minorEastAsia" w:hAnsi="Arial Nova"/>
          <w:sz w:val="22"/>
          <w:szCs w:val="22"/>
        </w:rPr>
        <w:t>En esta fase es posible contar con prototipos pilotos capaces de desarrollar todas las funciones necesarias dentro de un sistema determinado habiendo superado pruebas de factibilidad en condiciones de operación/funcionamiento real. Es posible que los componentes y los procesos se hayan ampliado para demostrar su potencial industrial en sistemas reales.</w:t>
      </w:r>
    </w:p>
    <w:p w14:paraId="4CAE2922" w14:textId="29D7D787" w:rsidR="0DC0E7BF" w:rsidRPr="002C3C1D" w:rsidRDefault="72C2152A" w:rsidP="6527228F">
      <w:pPr>
        <w:jc w:val="both"/>
        <w:rPr>
          <w:rFonts w:ascii="Arial Nova" w:eastAsiaTheme="minorEastAsia" w:hAnsi="Arial Nova"/>
          <w:sz w:val="22"/>
          <w:szCs w:val="22"/>
        </w:rPr>
      </w:pPr>
      <w:r w:rsidRPr="002C3C1D">
        <w:rPr>
          <w:rFonts w:ascii="Arial Nova" w:hAnsi="Arial Nova"/>
          <w:b/>
          <w:bCs/>
          <w:sz w:val="22"/>
          <w:szCs w:val="22"/>
        </w:rPr>
        <w:t>TRL7. Demostración de sistema o prototipo completo demostrado en entorno operacional</w:t>
      </w:r>
      <w:r w:rsidRPr="002C3C1D">
        <w:rPr>
          <w:rFonts w:ascii="Arial Nova" w:hAnsi="Arial Nova"/>
          <w:sz w:val="22"/>
          <w:szCs w:val="22"/>
        </w:rPr>
        <w:t>:</w:t>
      </w:r>
      <w:r w:rsidR="1CF06560" w:rsidRPr="002C3C1D">
        <w:rPr>
          <w:rFonts w:ascii="Arial Nova" w:hAnsi="Arial Nova"/>
          <w:sz w:val="22"/>
          <w:szCs w:val="22"/>
        </w:rPr>
        <w:t xml:space="preserve"> El sistema se encuentra o está próximo a operar en escala </w:t>
      </w:r>
      <w:r w:rsidR="1CF06560" w:rsidRPr="002C3C1D">
        <w:rPr>
          <w:rFonts w:ascii="Arial Nova" w:eastAsiaTheme="minorEastAsia" w:hAnsi="Arial Nova"/>
          <w:sz w:val="22"/>
          <w:szCs w:val="22"/>
        </w:rPr>
        <w:t>pre comercial. Es posible llevar a cabo la fase de identificación de aspectos relacionados con la fabricación, la evaluación del ciclo de vida, y la evaluación económica de las tecnologías, contando con la mayor parte de funciones disponibles y probadas.</w:t>
      </w:r>
    </w:p>
    <w:p w14:paraId="42DA1A8B" w14:textId="23813836" w:rsidR="0DC0E7BF" w:rsidRPr="002C3C1D" w:rsidRDefault="72C2152A" w:rsidP="6527228F">
      <w:pPr>
        <w:jc w:val="both"/>
        <w:rPr>
          <w:rFonts w:ascii="Arial Nova" w:eastAsiaTheme="minorEastAsia" w:hAnsi="Arial Nova"/>
          <w:sz w:val="22"/>
          <w:szCs w:val="22"/>
        </w:rPr>
      </w:pPr>
      <w:r w:rsidRPr="002C3C1D">
        <w:rPr>
          <w:rFonts w:ascii="Arial Nova" w:hAnsi="Arial Nova"/>
          <w:b/>
          <w:bCs/>
          <w:sz w:val="22"/>
          <w:szCs w:val="22"/>
        </w:rPr>
        <w:t>TRL8. Sistema completo y certificado a través de pruebas y demostraciones</w:t>
      </w:r>
      <w:r w:rsidRPr="002C3C1D">
        <w:rPr>
          <w:rFonts w:ascii="Arial Nova" w:hAnsi="Arial Nova"/>
          <w:sz w:val="22"/>
          <w:szCs w:val="22"/>
        </w:rPr>
        <w:t>:</w:t>
      </w:r>
      <w:r w:rsidR="764ECB17" w:rsidRPr="002C3C1D">
        <w:rPr>
          <w:rFonts w:ascii="Arial Nova" w:hAnsi="Arial Nova"/>
          <w:sz w:val="22"/>
          <w:szCs w:val="22"/>
        </w:rPr>
        <w:t xml:space="preserve"> En esta fase, las tecnologías han sido probadas en su forma final y bajo condiciones operacionales, habiendo alcanzado en muchos casos, el final del desarrollo del sistema.</w:t>
      </w:r>
    </w:p>
    <w:p w14:paraId="3101FB37" w14:textId="6618776D" w:rsidR="00074799" w:rsidRPr="002C3C1D" w:rsidRDefault="6D851F08" w:rsidP="45AE7A8A">
      <w:pPr>
        <w:jc w:val="both"/>
        <w:rPr>
          <w:rFonts w:ascii="Arial Nova" w:eastAsiaTheme="minorEastAsia" w:hAnsi="Arial Nova"/>
          <w:sz w:val="22"/>
          <w:szCs w:val="22"/>
        </w:rPr>
      </w:pPr>
      <w:r w:rsidRPr="002C3C1D">
        <w:rPr>
          <w:rFonts w:ascii="Arial Nova" w:hAnsi="Arial Nova"/>
          <w:b/>
          <w:bCs/>
          <w:sz w:val="22"/>
          <w:szCs w:val="22"/>
        </w:rPr>
        <w:t>TRL9. Sistema real probado en un entorno operacional real</w:t>
      </w:r>
      <w:r w:rsidRPr="002C3C1D">
        <w:rPr>
          <w:rFonts w:ascii="Arial Nova" w:hAnsi="Arial Nova"/>
          <w:sz w:val="22"/>
          <w:szCs w:val="22"/>
        </w:rPr>
        <w:t>:</w:t>
      </w:r>
      <w:r w:rsidR="11CE1E12" w:rsidRPr="002C3C1D">
        <w:rPr>
          <w:rFonts w:ascii="Arial Nova" w:hAnsi="Arial Nova"/>
          <w:sz w:val="22"/>
          <w:szCs w:val="22"/>
        </w:rPr>
        <w:t xml:space="preserve"> </w:t>
      </w:r>
      <w:r w:rsidR="11CE1E12" w:rsidRPr="002C3C1D">
        <w:rPr>
          <w:rFonts w:ascii="Arial Nova" w:eastAsiaTheme="minorEastAsia" w:hAnsi="Arial Nova"/>
          <w:sz w:val="22"/>
          <w:szCs w:val="22"/>
        </w:rPr>
        <w:t>Tecnología/sistema en su fase final, probado y disponible para su comercialización y/o producción.</w:t>
      </w:r>
    </w:p>
    <w:sectPr w:rsidR="00074799" w:rsidRPr="002C3C1D">
      <w:headerReference w:type="even" r:id="rId13"/>
      <w:headerReference w:type="default" r:id="rId14"/>
      <w:footerReference w:type="even" r:id="rId15"/>
      <w:footerReference w:type="default" r:id="rId16"/>
      <w:headerReference w:type="first" r:id="rId17"/>
      <w:footerReference w:type="first" r:id="rId18"/>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04CE0B" w14:textId="77777777" w:rsidR="00FB7FC5" w:rsidRDefault="00FB7FC5">
      <w:pPr>
        <w:spacing w:after="0" w:line="240" w:lineRule="auto"/>
      </w:pPr>
      <w:r>
        <w:separator/>
      </w:r>
    </w:p>
  </w:endnote>
  <w:endnote w:type="continuationSeparator" w:id="0">
    <w:p w14:paraId="720C0C1A" w14:textId="77777777" w:rsidR="00FB7FC5" w:rsidRDefault="00FB7F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Nova">
    <w:charset w:val="00"/>
    <w:family w:val="swiss"/>
    <w:pitch w:val="variable"/>
    <w:sig w:usb0="0000028F" w:usb1="00000002"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293C4" w14:textId="77777777" w:rsidR="00B82D83" w:rsidRDefault="00B82D83">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527228F" w14:paraId="4725B54A" w14:textId="77777777" w:rsidTr="6527228F">
      <w:trPr>
        <w:trHeight w:val="300"/>
      </w:trPr>
      <w:tc>
        <w:tcPr>
          <w:tcW w:w="3005" w:type="dxa"/>
        </w:tcPr>
        <w:p w14:paraId="7654728E" w14:textId="23951626" w:rsidR="6527228F" w:rsidRDefault="6527228F" w:rsidP="6527228F">
          <w:pPr>
            <w:pStyle w:val="Encabezado"/>
            <w:ind w:left="-115"/>
          </w:pPr>
        </w:p>
      </w:tc>
      <w:tc>
        <w:tcPr>
          <w:tcW w:w="3005" w:type="dxa"/>
        </w:tcPr>
        <w:p w14:paraId="4F506607" w14:textId="5CEAD0FA" w:rsidR="6527228F" w:rsidRDefault="6527228F" w:rsidP="6527228F">
          <w:pPr>
            <w:pStyle w:val="Encabezado"/>
            <w:jc w:val="center"/>
          </w:pPr>
        </w:p>
      </w:tc>
      <w:tc>
        <w:tcPr>
          <w:tcW w:w="3005" w:type="dxa"/>
        </w:tcPr>
        <w:p w14:paraId="5F15459B" w14:textId="66DB5EEF" w:rsidR="6527228F" w:rsidRDefault="6527228F" w:rsidP="6527228F">
          <w:pPr>
            <w:pStyle w:val="Encabezado"/>
            <w:ind w:right="-115"/>
            <w:jc w:val="right"/>
          </w:pPr>
        </w:p>
      </w:tc>
    </w:tr>
  </w:tbl>
  <w:p w14:paraId="0918A4A4" w14:textId="527511CB" w:rsidR="6527228F" w:rsidRDefault="6527228F" w:rsidP="6527228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4CDC34" w14:textId="77777777" w:rsidR="00B82D83" w:rsidRDefault="00B82D8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D5BDD3" w14:textId="77777777" w:rsidR="00FB7FC5" w:rsidRDefault="00FB7FC5">
      <w:pPr>
        <w:spacing w:after="0" w:line="240" w:lineRule="auto"/>
      </w:pPr>
      <w:r>
        <w:separator/>
      </w:r>
    </w:p>
  </w:footnote>
  <w:footnote w:type="continuationSeparator" w:id="0">
    <w:p w14:paraId="4B140548" w14:textId="77777777" w:rsidR="00FB7FC5" w:rsidRDefault="00FB7F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92B957" w14:textId="3D75A6C7" w:rsidR="00B82D83" w:rsidRDefault="00B82D83">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527228F" w14:paraId="79CEF5DE" w14:textId="77777777" w:rsidTr="6527228F">
      <w:trPr>
        <w:trHeight w:val="300"/>
      </w:trPr>
      <w:tc>
        <w:tcPr>
          <w:tcW w:w="3005" w:type="dxa"/>
        </w:tcPr>
        <w:p w14:paraId="4553E59F" w14:textId="2FE8DA27" w:rsidR="6527228F" w:rsidRDefault="6527228F" w:rsidP="6527228F">
          <w:pPr>
            <w:pStyle w:val="Encabezado"/>
            <w:ind w:left="-115"/>
          </w:pPr>
        </w:p>
      </w:tc>
      <w:tc>
        <w:tcPr>
          <w:tcW w:w="3005" w:type="dxa"/>
        </w:tcPr>
        <w:p w14:paraId="70B71382" w14:textId="0384E8DB" w:rsidR="6527228F" w:rsidRDefault="6527228F" w:rsidP="6527228F">
          <w:pPr>
            <w:pStyle w:val="Encabezado"/>
            <w:jc w:val="center"/>
          </w:pPr>
        </w:p>
      </w:tc>
      <w:tc>
        <w:tcPr>
          <w:tcW w:w="3005" w:type="dxa"/>
        </w:tcPr>
        <w:p w14:paraId="2291FB40" w14:textId="75E92EAD" w:rsidR="6527228F" w:rsidRDefault="6527228F" w:rsidP="6527228F">
          <w:pPr>
            <w:pStyle w:val="Encabezado"/>
            <w:ind w:right="-115"/>
            <w:jc w:val="right"/>
          </w:pPr>
        </w:p>
      </w:tc>
    </w:tr>
  </w:tbl>
  <w:p w14:paraId="761CCBB2" w14:textId="658BEBE5" w:rsidR="6527228F" w:rsidRDefault="6527228F" w:rsidP="6527228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6AB9C1" w14:textId="35E21613" w:rsidR="00B82D83" w:rsidRDefault="00B82D83">
    <w:pPr>
      <w:pStyle w:val="Encabezado"/>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628E6"/>
    <w:multiLevelType w:val="hybridMultilevel"/>
    <w:tmpl w:val="464E758C"/>
    <w:lvl w:ilvl="0" w:tplc="E44E3DC8">
      <w:start w:val="1"/>
      <w:numFmt w:val="bullet"/>
      <w:lvlText w:val=""/>
      <w:lvlJc w:val="left"/>
      <w:pPr>
        <w:ind w:left="720" w:hanging="360"/>
      </w:pPr>
      <w:rPr>
        <w:rFonts w:ascii="Symbol" w:hAnsi="Symbol" w:hint="default"/>
      </w:rPr>
    </w:lvl>
    <w:lvl w:ilvl="1" w:tplc="A21EEF6E">
      <w:start w:val="1"/>
      <w:numFmt w:val="bullet"/>
      <w:lvlText w:val="o"/>
      <w:lvlJc w:val="left"/>
      <w:pPr>
        <w:ind w:left="1440" w:hanging="360"/>
      </w:pPr>
      <w:rPr>
        <w:rFonts w:ascii="Courier New" w:hAnsi="Courier New" w:hint="default"/>
      </w:rPr>
    </w:lvl>
    <w:lvl w:ilvl="2" w:tplc="05306A0C">
      <w:start w:val="1"/>
      <w:numFmt w:val="bullet"/>
      <w:lvlText w:val=""/>
      <w:lvlJc w:val="left"/>
      <w:pPr>
        <w:ind w:left="2160" w:hanging="360"/>
      </w:pPr>
      <w:rPr>
        <w:rFonts w:ascii="Wingdings" w:hAnsi="Wingdings" w:hint="default"/>
      </w:rPr>
    </w:lvl>
    <w:lvl w:ilvl="3" w:tplc="DEB0AB56">
      <w:start w:val="1"/>
      <w:numFmt w:val="bullet"/>
      <w:lvlText w:val=""/>
      <w:lvlJc w:val="left"/>
      <w:pPr>
        <w:ind w:left="2880" w:hanging="360"/>
      </w:pPr>
      <w:rPr>
        <w:rFonts w:ascii="Symbol" w:hAnsi="Symbol" w:hint="default"/>
      </w:rPr>
    </w:lvl>
    <w:lvl w:ilvl="4" w:tplc="760872CC">
      <w:start w:val="1"/>
      <w:numFmt w:val="bullet"/>
      <w:lvlText w:val="o"/>
      <w:lvlJc w:val="left"/>
      <w:pPr>
        <w:ind w:left="3600" w:hanging="360"/>
      </w:pPr>
      <w:rPr>
        <w:rFonts w:ascii="Courier New" w:hAnsi="Courier New" w:hint="default"/>
      </w:rPr>
    </w:lvl>
    <w:lvl w:ilvl="5" w:tplc="8BDE47C8">
      <w:start w:val="1"/>
      <w:numFmt w:val="bullet"/>
      <w:lvlText w:val=""/>
      <w:lvlJc w:val="left"/>
      <w:pPr>
        <w:ind w:left="4320" w:hanging="360"/>
      </w:pPr>
      <w:rPr>
        <w:rFonts w:ascii="Wingdings" w:hAnsi="Wingdings" w:hint="default"/>
      </w:rPr>
    </w:lvl>
    <w:lvl w:ilvl="6" w:tplc="4D02BEDC">
      <w:start w:val="1"/>
      <w:numFmt w:val="bullet"/>
      <w:lvlText w:val=""/>
      <w:lvlJc w:val="left"/>
      <w:pPr>
        <w:ind w:left="5040" w:hanging="360"/>
      </w:pPr>
      <w:rPr>
        <w:rFonts w:ascii="Symbol" w:hAnsi="Symbol" w:hint="default"/>
      </w:rPr>
    </w:lvl>
    <w:lvl w:ilvl="7" w:tplc="9F54F220">
      <w:start w:val="1"/>
      <w:numFmt w:val="bullet"/>
      <w:lvlText w:val="o"/>
      <w:lvlJc w:val="left"/>
      <w:pPr>
        <w:ind w:left="5760" w:hanging="360"/>
      </w:pPr>
      <w:rPr>
        <w:rFonts w:ascii="Courier New" w:hAnsi="Courier New" w:hint="default"/>
      </w:rPr>
    </w:lvl>
    <w:lvl w:ilvl="8" w:tplc="40346850">
      <w:start w:val="1"/>
      <w:numFmt w:val="bullet"/>
      <w:lvlText w:val=""/>
      <w:lvlJc w:val="left"/>
      <w:pPr>
        <w:ind w:left="6480" w:hanging="360"/>
      </w:pPr>
      <w:rPr>
        <w:rFonts w:ascii="Wingdings" w:hAnsi="Wingdings" w:hint="default"/>
      </w:rPr>
    </w:lvl>
  </w:abstractNum>
  <w:abstractNum w:abstractNumId="1" w15:restartNumberingAfterBreak="0">
    <w:nsid w:val="012A4A91"/>
    <w:multiLevelType w:val="hybridMultilevel"/>
    <w:tmpl w:val="B0AE9DE2"/>
    <w:lvl w:ilvl="0" w:tplc="667C074E">
      <w:start w:val="1"/>
      <w:numFmt w:val="bullet"/>
      <w:lvlText w:val=""/>
      <w:lvlJc w:val="left"/>
      <w:pPr>
        <w:ind w:left="1080" w:hanging="360"/>
      </w:pPr>
      <w:rPr>
        <w:rFonts w:ascii="Symbol" w:hAnsi="Symbol" w:hint="default"/>
      </w:rPr>
    </w:lvl>
    <w:lvl w:ilvl="1" w:tplc="83BA0498">
      <w:start w:val="1"/>
      <w:numFmt w:val="bullet"/>
      <w:lvlText w:val="o"/>
      <w:lvlJc w:val="left"/>
      <w:pPr>
        <w:ind w:left="1800" w:hanging="360"/>
      </w:pPr>
      <w:rPr>
        <w:rFonts w:ascii="Courier New" w:hAnsi="Courier New" w:hint="default"/>
      </w:rPr>
    </w:lvl>
    <w:lvl w:ilvl="2" w:tplc="8AA2CA74">
      <w:start w:val="1"/>
      <w:numFmt w:val="bullet"/>
      <w:lvlText w:val=""/>
      <w:lvlJc w:val="left"/>
      <w:pPr>
        <w:ind w:left="2520" w:hanging="360"/>
      </w:pPr>
      <w:rPr>
        <w:rFonts w:ascii="Wingdings" w:hAnsi="Wingdings" w:hint="default"/>
      </w:rPr>
    </w:lvl>
    <w:lvl w:ilvl="3" w:tplc="665E84B4">
      <w:start w:val="1"/>
      <w:numFmt w:val="bullet"/>
      <w:lvlText w:val=""/>
      <w:lvlJc w:val="left"/>
      <w:pPr>
        <w:ind w:left="3240" w:hanging="360"/>
      </w:pPr>
      <w:rPr>
        <w:rFonts w:ascii="Symbol" w:hAnsi="Symbol" w:hint="default"/>
      </w:rPr>
    </w:lvl>
    <w:lvl w:ilvl="4" w:tplc="83F83B02">
      <w:start w:val="1"/>
      <w:numFmt w:val="bullet"/>
      <w:lvlText w:val="o"/>
      <w:lvlJc w:val="left"/>
      <w:pPr>
        <w:ind w:left="3960" w:hanging="360"/>
      </w:pPr>
      <w:rPr>
        <w:rFonts w:ascii="Courier New" w:hAnsi="Courier New" w:hint="default"/>
      </w:rPr>
    </w:lvl>
    <w:lvl w:ilvl="5" w:tplc="369435CC">
      <w:start w:val="1"/>
      <w:numFmt w:val="bullet"/>
      <w:lvlText w:val=""/>
      <w:lvlJc w:val="left"/>
      <w:pPr>
        <w:ind w:left="4680" w:hanging="360"/>
      </w:pPr>
      <w:rPr>
        <w:rFonts w:ascii="Wingdings" w:hAnsi="Wingdings" w:hint="default"/>
      </w:rPr>
    </w:lvl>
    <w:lvl w:ilvl="6" w:tplc="343C6118">
      <w:start w:val="1"/>
      <w:numFmt w:val="bullet"/>
      <w:lvlText w:val=""/>
      <w:lvlJc w:val="left"/>
      <w:pPr>
        <w:ind w:left="5400" w:hanging="360"/>
      </w:pPr>
      <w:rPr>
        <w:rFonts w:ascii="Symbol" w:hAnsi="Symbol" w:hint="default"/>
      </w:rPr>
    </w:lvl>
    <w:lvl w:ilvl="7" w:tplc="34DE8BF6">
      <w:start w:val="1"/>
      <w:numFmt w:val="bullet"/>
      <w:lvlText w:val="o"/>
      <w:lvlJc w:val="left"/>
      <w:pPr>
        <w:ind w:left="6120" w:hanging="360"/>
      </w:pPr>
      <w:rPr>
        <w:rFonts w:ascii="Courier New" w:hAnsi="Courier New" w:hint="default"/>
      </w:rPr>
    </w:lvl>
    <w:lvl w:ilvl="8" w:tplc="BFD6E4F0">
      <w:start w:val="1"/>
      <w:numFmt w:val="bullet"/>
      <w:lvlText w:val=""/>
      <w:lvlJc w:val="left"/>
      <w:pPr>
        <w:ind w:left="6840" w:hanging="360"/>
      </w:pPr>
      <w:rPr>
        <w:rFonts w:ascii="Wingdings" w:hAnsi="Wingdings" w:hint="default"/>
      </w:rPr>
    </w:lvl>
  </w:abstractNum>
  <w:abstractNum w:abstractNumId="2" w15:restartNumberingAfterBreak="0">
    <w:nsid w:val="017A623E"/>
    <w:multiLevelType w:val="multilevel"/>
    <w:tmpl w:val="7E12E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065BBE"/>
    <w:multiLevelType w:val="hybridMultilevel"/>
    <w:tmpl w:val="8332A9C4"/>
    <w:lvl w:ilvl="0" w:tplc="2EE449FC">
      <w:start w:val="1"/>
      <w:numFmt w:val="bullet"/>
      <w:lvlText w:val=""/>
      <w:lvlJc w:val="left"/>
      <w:pPr>
        <w:ind w:left="720" w:hanging="360"/>
      </w:pPr>
      <w:rPr>
        <w:rFonts w:ascii="Symbol" w:hAnsi="Symbol" w:hint="default"/>
      </w:rPr>
    </w:lvl>
    <w:lvl w:ilvl="1" w:tplc="BB3C95A0">
      <w:start w:val="1"/>
      <w:numFmt w:val="bullet"/>
      <w:lvlText w:val="o"/>
      <w:lvlJc w:val="left"/>
      <w:pPr>
        <w:ind w:left="1440" w:hanging="360"/>
      </w:pPr>
      <w:rPr>
        <w:rFonts w:ascii="Courier New" w:hAnsi="Courier New" w:hint="default"/>
      </w:rPr>
    </w:lvl>
    <w:lvl w:ilvl="2" w:tplc="860841DE">
      <w:start w:val="1"/>
      <w:numFmt w:val="bullet"/>
      <w:lvlText w:val=""/>
      <w:lvlJc w:val="left"/>
      <w:pPr>
        <w:ind w:left="2160" w:hanging="360"/>
      </w:pPr>
      <w:rPr>
        <w:rFonts w:ascii="Wingdings" w:hAnsi="Wingdings" w:hint="default"/>
      </w:rPr>
    </w:lvl>
    <w:lvl w:ilvl="3" w:tplc="6FB031DE">
      <w:start w:val="1"/>
      <w:numFmt w:val="bullet"/>
      <w:lvlText w:val=""/>
      <w:lvlJc w:val="left"/>
      <w:pPr>
        <w:ind w:left="2880" w:hanging="360"/>
      </w:pPr>
      <w:rPr>
        <w:rFonts w:ascii="Symbol" w:hAnsi="Symbol" w:hint="default"/>
      </w:rPr>
    </w:lvl>
    <w:lvl w:ilvl="4" w:tplc="6810B320">
      <w:start w:val="1"/>
      <w:numFmt w:val="bullet"/>
      <w:lvlText w:val="o"/>
      <w:lvlJc w:val="left"/>
      <w:pPr>
        <w:ind w:left="3600" w:hanging="360"/>
      </w:pPr>
      <w:rPr>
        <w:rFonts w:ascii="Courier New" w:hAnsi="Courier New" w:hint="default"/>
      </w:rPr>
    </w:lvl>
    <w:lvl w:ilvl="5" w:tplc="5E36961C">
      <w:start w:val="1"/>
      <w:numFmt w:val="bullet"/>
      <w:lvlText w:val=""/>
      <w:lvlJc w:val="left"/>
      <w:pPr>
        <w:ind w:left="4320" w:hanging="360"/>
      </w:pPr>
      <w:rPr>
        <w:rFonts w:ascii="Wingdings" w:hAnsi="Wingdings" w:hint="default"/>
      </w:rPr>
    </w:lvl>
    <w:lvl w:ilvl="6" w:tplc="1FB01B64">
      <w:start w:val="1"/>
      <w:numFmt w:val="bullet"/>
      <w:lvlText w:val=""/>
      <w:lvlJc w:val="left"/>
      <w:pPr>
        <w:ind w:left="5040" w:hanging="360"/>
      </w:pPr>
      <w:rPr>
        <w:rFonts w:ascii="Symbol" w:hAnsi="Symbol" w:hint="default"/>
      </w:rPr>
    </w:lvl>
    <w:lvl w:ilvl="7" w:tplc="16F62E42">
      <w:start w:val="1"/>
      <w:numFmt w:val="bullet"/>
      <w:lvlText w:val="o"/>
      <w:lvlJc w:val="left"/>
      <w:pPr>
        <w:ind w:left="5760" w:hanging="360"/>
      </w:pPr>
      <w:rPr>
        <w:rFonts w:ascii="Courier New" w:hAnsi="Courier New" w:hint="default"/>
      </w:rPr>
    </w:lvl>
    <w:lvl w:ilvl="8" w:tplc="EC9E16A4">
      <w:start w:val="1"/>
      <w:numFmt w:val="bullet"/>
      <w:lvlText w:val=""/>
      <w:lvlJc w:val="left"/>
      <w:pPr>
        <w:ind w:left="6480" w:hanging="360"/>
      </w:pPr>
      <w:rPr>
        <w:rFonts w:ascii="Wingdings" w:hAnsi="Wingdings" w:hint="default"/>
      </w:rPr>
    </w:lvl>
  </w:abstractNum>
  <w:abstractNum w:abstractNumId="4" w15:restartNumberingAfterBreak="0">
    <w:nsid w:val="0EC12DA3"/>
    <w:multiLevelType w:val="hybridMultilevel"/>
    <w:tmpl w:val="49EC31B6"/>
    <w:lvl w:ilvl="0" w:tplc="37A4EF24">
      <w:start w:val="10"/>
      <w:numFmt w:val="bullet"/>
      <w:lvlText w:val="-"/>
      <w:lvlJc w:val="left"/>
      <w:pPr>
        <w:ind w:left="360" w:hanging="360"/>
      </w:pPr>
      <w:rPr>
        <w:rFonts w:ascii="Aptos" w:eastAsiaTheme="minorHAnsi" w:hAnsi="Aptos" w:cstheme="minorBidi" w:hint="default"/>
        <w:b/>
      </w:rPr>
    </w:lvl>
    <w:lvl w:ilvl="1" w:tplc="080A0003" w:tentative="1">
      <w:start w:val="1"/>
      <w:numFmt w:val="bullet"/>
      <w:lvlText w:val="o"/>
      <w:lvlJc w:val="left"/>
      <w:pPr>
        <w:ind w:left="360" w:hanging="360"/>
      </w:pPr>
      <w:rPr>
        <w:rFonts w:ascii="Courier New" w:hAnsi="Courier New" w:cs="Courier New" w:hint="default"/>
      </w:rPr>
    </w:lvl>
    <w:lvl w:ilvl="2" w:tplc="080A0005" w:tentative="1">
      <w:start w:val="1"/>
      <w:numFmt w:val="bullet"/>
      <w:lvlText w:val=""/>
      <w:lvlJc w:val="left"/>
      <w:pPr>
        <w:ind w:left="1080" w:hanging="360"/>
      </w:pPr>
      <w:rPr>
        <w:rFonts w:ascii="Wingdings" w:hAnsi="Wingdings" w:hint="default"/>
      </w:rPr>
    </w:lvl>
    <w:lvl w:ilvl="3" w:tplc="080A0001" w:tentative="1">
      <w:start w:val="1"/>
      <w:numFmt w:val="bullet"/>
      <w:lvlText w:val=""/>
      <w:lvlJc w:val="left"/>
      <w:pPr>
        <w:ind w:left="1800" w:hanging="360"/>
      </w:pPr>
      <w:rPr>
        <w:rFonts w:ascii="Symbol" w:hAnsi="Symbol" w:hint="default"/>
      </w:rPr>
    </w:lvl>
    <w:lvl w:ilvl="4" w:tplc="080A0003" w:tentative="1">
      <w:start w:val="1"/>
      <w:numFmt w:val="bullet"/>
      <w:lvlText w:val="o"/>
      <w:lvlJc w:val="left"/>
      <w:pPr>
        <w:ind w:left="2520" w:hanging="360"/>
      </w:pPr>
      <w:rPr>
        <w:rFonts w:ascii="Courier New" w:hAnsi="Courier New" w:cs="Courier New" w:hint="default"/>
      </w:rPr>
    </w:lvl>
    <w:lvl w:ilvl="5" w:tplc="080A0005" w:tentative="1">
      <w:start w:val="1"/>
      <w:numFmt w:val="bullet"/>
      <w:lvlText w:val=""/>
      <w:lvlJc w:val="left"/>
      <w:pPr>
        <w:ind w:left="3240" w:hanging="360"/>
      </w:pPr>
      <w:rPr>
        <w:rFonts w:ascii="Wingdings" w:hAnsi="Wingdings" w:hint="default"/>
      </w:rPr>
    </w:lvl>
    <w:lvl w:ilvl="6" w:tplc="080A0001" w:tentative="1">
      <w:start w:val="1"/>
      <w:numFmt w:val="bullet"/>
      <w:lvlText w:val=""/>
      <w:lvlJc w:val="left"/>
      <w:pPr>
        <w:ind w:left="3960" w:hanging="360"/>
      </w:pPr>
      <w:rPr>
        <w:rFonts w:ascii="Symbol" w:hAnsi="Symbol" w:hint="default"/>
      </w:rPr>
    </w:lvl>
    <w:lvl w:ilvl="7" w:tplc="080A0003" w:tentative="1">
      <w:start w:val="1"/>
      <w:numFmt w:val="bullet"/>
      <w:lvlText w:val="o"/>
      <w:lvlJc w:val="left"/>
      <w:pPr>
        <w:ind w:left="4680" w:hanging="360"/>
      </w:pPr>
      <w:rPr>
        <w:rFonts w:ascii="Courier New" w:hAnsi="Courier New" w:cs="Courier New" w:hint="default"/>
      </w:rPr>
    </w:lvl>
    <w:lvl w:ilvl="8" w:tplc="080A0005" w:tentative="1">
      <w:start w:val="1"/>
      <w:numFmt w:val="bullet"/>
      <w:lvlText w:val=""/>
      <w:lvlJc w:val="left"/>
      <w:pPr>
        <w:ind w:left="5400" w:hanging="360"/>
      </w:pPr>
      <w:rPr>
        <w:rFonts w:ascii="Wingdings" w:hAnsi="Wingdings" w:hint="default"/>
      </w:rPr>
    </w:lvl>
  </w:abstractNum>
  <w:abstractNum w:abstractNumId="5" w15:restartNumberingAfterBreak="0">
    <w:nsid w:val="16225295"/>
    <w:multiLevelType w:val="hybridMultilevel"/>
    <w:tmpl w:val="B65EC5E6"/>
    <w:lvl w:ilvl="0" w:tplc="A9001382">
      <w:start w:val="1"/>
      <w:numFmt w:val="upperRoman"/>
      <w:lvlText w:val="%1."/>
      <w:lvlJc w:val="left"/>
      <w:pPr>
        <w:ind w:left="720" w:hanging="360"/>
      </w:pPr>
      <w:rPr>
        <w:rFonts w:ascii="Arial Nova" w:hAnsi="Arial Nova" w:hint="default"/>
      </w:rPr>
    </w:lvl>
    <w:lvl w:ilvl="1" w:tplc="ADE22D80">
      <w:start w:val="1"/>
      <w:numFmt w:val="lowerLetter"/>
      <w:lvlText w:val="%2."/>
      <w:lvlJc w:val="left"/>
      <w:pPr>
        <w:ind w:left="1440" w:hanging="360"/>
      </w:pPr>
    </w:lvl>
    <w:lvl w:ilvl="2" w:tplc="E58490BE">
      <w:start w:val="1"/>
      <w:numFmt w:val="lowerRoman"/>
      <w:lvlText w:val="%3."/>
      <w:lvlJc w:val="right"/>
      <w:pPr>
        <w:ind w:left="2160" w:hanging="180"/>
      </w:pPr>
    </w:lvl>
    <w:lvl w:ilvl="3" w:tplc="6CD8FAB8">
      <w:start w:val="1"/>
      <w:numFmt w:val="decimal"/>
      <w:lvlText w:val="%4."/>
      <w:lvlJc w:val="left"/>
      <w:pPr>
        <w:ind w:left="2880" w:hanging="360"/>
      </w:pPr>
    </w:lvl>
    <w:lvl w:ilvl="4" w:tplc="10D05F0C">
      <w:start w:val="1"/>
      <w:numFmt w:val="lowerLetter"/>
      <w:lvlText w:val="%5."/>
      <w:lvlJc w:val="left"/>
      <w:pPr>
        <w:ind w:left="3600" w:hanging="360"/>
      </w:pPr>
    </w:lvl>
    <w:lvl w:ilvl="5" w:tplc="D23CF706">
      <w:start w:val="1"/>
      <w:numFmt w:val="lowerRoman"/>
      <w:lvlText w:val="%6."/>
      <w:lvlJc w:val="right"/>
      <w:pPr>
        <w:ind w:left="4320" w:hanging="180"/>
      </w:pPr>
    </w:lvl>
    <w:lvl w:ilvl="6" w:tplc="300C9B78">
      <w:start w:val="1"/>
      <w:numFmt w:val="decimal"/>
      <w:lvlText w:val="%7."/>
      <w:lvlJc w:val="left"/>
      <w:pPr>
        <w:ind w:left="5040" w:hanging="360"/>
      </w:pPr>
    </w:lvl>
    <w:lvl w:ilvl="7" w:tplc="E4ECBCE4">
      <w:start w:val="1"/>
      <w:numFmt w:val="lowerLetter"/>
      <w:lvlText w:val="%8."/>
      <w:lvlJc w:val="left"/>
      <w:pPr>
        <w:ind w:left="5760" w:hanging="360"/>
      </w:pPr>
    </w:lvl>
    <w:lvl w:ilvl="8" w:tplc="FBFC82B0">
      <w:start w:val="1"/>
      <w:numFmt w:val="lowerRoman"/>
      <w:lvlText w:val="%9."/>
      <w:lvlJc w:val="right"/>
      <w:pPr>
        <w:ind w:left="6480" w:hanging="180"/>
      </w:pPr>
    </w:lvl>
  </w:abstractNum>
  <w:abstractNum w:abstractNumId="6" w15:restartNumberingAfterBreak="0">
    <w:nsid w:val="16AF576C"/>
    <w:multiLevelType w:val="hybridMultilevel"/>
    <w:tmpl w:val="D604E9F0"/>
    <w:lvl w:ilvl="0" w:tplc="3D88D7FC">
      <w:start w:val="1"/>
      <w:numFmt w:val="bullet"/>
      <w:lvlText w:val=""/>
      <w:lvlJc w:val="left"/>
      <w:pPr>
        <w:ind w:left="720" w:hanging="360"/>
      </w:pPr>
      <w:rPr>
        <w:rFonts w:ascii="Symbol" w:hAnsi="Symbol" w:hint="default"/>
      </w:rPr>
    </w:lvl>
    <w:lvl w:ilvl="1" w:tplc="55A6206C">
      <w:start w:val="1"/>
      <w:numFmt w:val="bullet"/>
      <w:lvlText w:val="o"/>
      <w:lvlJc w:val="left"/>
      <w:pPr>
        <w:ind w:left="1440" w:hanging="360"/>
      </w:pPr>
      <w:rPr>
        <w:rFonts w:ascii="Courier New" w:hAnsi="Courier New" w:hint="default"/>
      </w:rPr>
    </w:lvl>
    <w:lvl w:ilvl="2" w:tplc="54B64190">
      <w:start w:val="1"/>
      <w:numFmt w:val="bullet"/>
      <w:lvlText w:val=""/>
      <w:lvlJc w:val="left"/>
      <w:pPr>
        <w:ind w:left="2160" w:hanging="360"/>
      </w:pPr>
      <w:rPr>
        <w:rFonts w:ascii="Wingdings" w:hAnsi="Wingdings" w:hint="default"/>
      </w:rPr>
    </w:lvl>
    <w:lvl w:ilvl="3" w:tplc="C00C4096">
      <w:start w:val="1"/>
      <w:numFmt w:val="bullet"/>
      <w:lvlText w:val=""/>
      <w:lvlJc w:val="left"/>
      <w:pPr>
        <w:ind w:left="2880" w:hanging="360"/>
      </w:pPr>
      <w:rPr>
        <w:rFonts w:ascii="Symbol" w:hAnsi="Symbol" w:hint="default"/>
      </w:rPr>
    </w:lvl>
    <w:lvl w:ilvl="4" w:tplc="4F3C34CC">
      <w:start w:val="1"/>
      <w:numFmt w:val="bullet"/>
      <w:lvlText w:val="o"/>
      <w:lvlJc w:val="left"/>
      <w:pPr>
        <w:ind w:left="3600" w:hanging="360"/>
      </w:pPr>
      <w:rPr>
        <w:rFonts w:ascii="Courier New" w:hAnsi="Courier New" w:hint="default"/>
      </w:rPr>
    </w:lvl>
    <w:lvl w:ilvl="5" w:tplc="E7E83B5A">
      <w:start w:val="1"/>
      <w:numFmt w:val="bullet"/>
      <w:lvlText w:val=""/>
      <w:lvlJc w:val="left"/>
      <w:pPr>
        <w:ind w:left="4320" w:hanging="360"/>
      </w:pPr>
      <w:rPr>
        <w:rFonts w:ascii="Wingdings" w:hAnsi="Wingdings" w:hint="default"/>
      </w:rPr>
    </w:lvl>
    <w:lvl w:ilvl="6" w:tplc="5950D5C8">
      <w:start w:val="1"/>
      <w:numFmt w:val="bullet"/>
      <w:lvlText w:val=""/>
      <w:lvlJc w:val="left"/>
      <w:pPr>
        <w:ind w:left="5040" w:hanging="360"/>
      </w:pPr>
      <w:rPr>
        <w:rFonts w:ascii="Symbol" w:hAnsi="Symbol" w:hint="default"/>
      </w:rPr>
    </w:lvl>
    <w:lvl w:ilvl="7" w:tplc="D82ED3A6">
      <w:start w:val="1"/>
      <w:numFmt w:val="bullet"/>
      <w:lvlText w:val="o"/>
      <w:lvlJc w:val="left"/>
      <w:pPr>
        <w:ind w:left="5760" w:hanging="360"/>
      </w:pPr>
      <w:rPr>
        <w:rFonts w:ascii="Courier New" w:hAnsi="Courier New" w:hint="default"/>
      </w:rPr>
    </w:lvl>
    <w:lvl w:ilvl="8" w:tplc="049ACF6A">
      <w:start w:val="1"/>
      <w:numFmt w:val="bullet"/>
      <w:lvlText w:val=""/>
      <w:lvlJc w:val="left"/>
      <w:pPr>
        <w:ind w:left="6480" w:hanging="360"/>
      </w:pPr>
      <w:rPr>
        <w:rFonts w:ascii="Wingdings" w:hAnsi="Wingdings" w:hint="default"/>
      </w:rPr>
    </w:lvl>
  </w:abstractNum>
  <w:abstractNum w:abstractNumId="7" w15:restartNumberingAfterBreak="0">
    <w:nsid w:val="1A5E403B"/>
    <w:multiLevelType w:val="hybridMultilevel"/>
    <w:tmpl w:val="225ED000"/>
    <w:lvl w:ilvl="0" w:tplc="2BEC877A">
      <w:start w:val="1"/>
      <w:numFmt w:val="bullet"/>
      <w:lvlText w:val="-"/>
      <w:lvlJc w:val="left"/>
      <w:pPr>
        <w:ind w:left="1440" w:hanging="360"/>
      </w:pPr>
      <w:rPr>
        <w:rFonts w:ascii="Aptos" w:hAnsi="Aptos" w:hint="default"/>
      </w:rPr>
    </w:lvl>
    <w:lvl w:ilvl="1" w:tplc="D1487858">
      <w:start w:val="1"/>
      <w:numFmt w:val="bullet"/>
      <w:lvlText w:val="o"/>
      <w:lvlJc w:val="left"/>
      <w:pPr>
        <w:ind w:left="2160" w:hanging="360"/>
      </w:pPr>
      <w:rPr>
        <w:rFonts w:ascii="Courier New" w:hAnsi="Courier New" w:hint="default"/>
      </w:rPr>
    </w:lvl>
    <w:lvl w:ilvl="2" w:tplc="30406A90">
      <w:start w:val="1"/>
      <w:numFmt w:val="bullet"/>
      <w:lvlText w:val=""/>
      <w:lvlJc w:val="left"/>
      <w:pPr>
        <w:ind w:left="2880" w:hanging="360"/>
      </w:pPr>
      <w:rPr>
        <w:rFonts w:ascii="Wingdings" w:hAnsi="Wingdings" w:hint="default"/>
      </w:rPr>
    </w:lvl>
    <w:lvl w:ilvl="3" w:tplc="A4DAC4F6">
      <w:start w:val="1"/>
      <w:numFmt w:val="bullet"/>
      <w:lvlText w:val=""/>
      <w:lvlJc w:val="left"/>
      <w:pPr>
        <w:ind w:left="3600" w:hanging="360"/>
      </w:pPr>
      <w:rPr>
        <w:rFonts w:ascii="Symbol" w:hAnsi="Symbol" w:hint="default"/>
      </w:rPr>
    </w:lvl>
    <w:lvl w:ilvl="4" w:tplc="8EB6880C">
      <w:start w:val="1"/>
      <w:numFmt w:val="bullet"/>
      <w:lvlText w:val="o"/>
      <w:lvlJc w:val="left"/>
      <w:pPr>
        <w:ind w:left="4320" w:hanging="360"/>
      </w:pPr>
      <w:rPr>
        <w:rFonts w:ascii="Courier New" w:hAnsi="Courier New" w:hint="default"/>
      </w:rPr>
    </w:lvl>
    <w:lvl w:ilvl="5" w:tplc="A2EA77EA">
      <w:start w:val="1"/>
      <w:numFmt w:val="bullet"/>
      <w:lvlText w:val=""/>
      <w:lvlJc w:val="left"/>
      <w:pPr>
        <w:ind w:left="5040" w:hanging="360"/>
      </w:pPr>
      <w:rPr>
        <w:rFonts w:ascii="Wingdings" w:hAnsi="Wingdings" w:hint="default"/>
      </w:rPr>
    </w:lvl>
    <w:lvl w:ilvl="6" w:tplc="A7EC9D0E">
      <w:start w:val="1"/>
      <w:numFmt w:val="bullet"/>
      <w:lvlText w:val=""/>
      <w:lvlJc w:val="left"/>
      <w:pPr>
        <w:ind w:left="5760" w:hanging="360"/>
      </w:pPr>
      <w:rPr>
        <w:rFonts w:ascii="Symbol" w:hAnsi="Symbol" w:hint="default"/>
      </w:rPr>
    </w:lvl>
    <w:lvl w:ilvl="7" w:tplc="BBFC647C">
      <w:start w:val="1"/>
      <w:numFmt w:val="bullet"/>
      <w:lvlText w:val="o"/>
      <w:lvlJc w:val="left"/>
      <w:pPr>
        <w:ind w:left="6480" w:hanging="360"/>
      </w:pPr>
      <w:rPr>
        <w:rFonts w:ascii="Courier New" w:hAnsi="Courier New" w:hint="default"/>
      </w:rPr>
    </w:lvl>
    <w:lvl w:ilvl="8" w:tplc="85C8D07A">
      <w:start w:val="1"/>
      <w:numFmt w:val="bullet"/>
      <w:lvlText w:val=""/>
      <w:lvlJc w:val="left"/>
      <w:pPr>
        <w:ind w:left="7200" w:hanging="360"/>
      </w:pPr>
      <w:rPr>
        <w:rFonts w:ascii="Wingdings" w:hAnsi="Wingdings" w:hint="default"/>
      </w:rPr>
    </w:lvl>
  </w:abstractNum>
  <w:abstractNum w:abstractNumId="8" w15:restartNumberingAfterBreak="0">
    <w:nsid w:val="1BE304AA"/>
    <w:multiLevelType w:val="hybridMultilevel"/>
    <w:tmpl w:val="5E24DDC8"/>
    <w:lvl w:ilvl="0" w:tplc="05525F0A">
      <w:start w:val="1"/>
      <w:numFmt w:val="decimal"/>
      <w:lvlText w:val="%1."/>
      <w:lvlJc w:val="left"/>
      <w:pPr>
        <w:ind w:left="1020" w:hanging="360"/>
      </w:pPr>
    </w:lvl>
    <w:lvl w:ilvl="1" w:tplc="86307C90">
      <w:start w:val="1"/>
      <w:numFmt w:val="decimal"/>
      <w:lvlText w:val="%2."/>
      <w:lvlJc w:val="left"/>
      <w:pPr>
        <w:ind w:left="1020" w:hanging="360"/>
      </w:pPr>
    </w:lvl>
    <w:lvl w:ilvl="2" w:tplc="0F626C58">
      <w:start w:val="1"/>
      <w:numFmt w:val="decimal"/>
      <w:lvlText w:val="%3."/>
      <w:lvlJc w:val="left"/>
      <w:pPr>
        <w:ind w:left="1020" w:hanging="360"/>
      </w:pPr>
    </w:lvl>
    <w:lvl w:ilvl="3" w:tplc="EBF47FC4">
      <w:start w:val="1"/>
      <w:numFmt w:val="decimal"/>
      <w:lvlText w:val="%4."/>
      <w:lvlJc w:val="left"/>
      <w:pPr>
        <w:ind w:left="1020" w:hanging="360"/>
      </w:pPr>
    </w:lvl>
    <w:lvl w:ilvl="4" w:tplc="1FDEF868">
      <w:start w:val="1"/>
      <w:numFmt w:val="decimal"/>
      <w:lvlText w:val="%5."/>
      <w:lvlJc w:val="left"/>
      <w:pPr>
        <w:ind w:left="1020" w:hanging="360"/>
      </w:pPr>
    </w:lvl>
    <w:lvl w:ilvl="5" w:tplc="56E87BB2">
      <w:start w:val="1"/>
      <w:numFmt w:val="decimal"/>
      <w:lvlText w:val="%6."/>
      <w:lvlJc w:val="left"/>
      <w:pPr>
        <w:ind w:left="1020" w:hanging="360"/>
      </w:pPr>
    </w:lvl>
    <w:lvl w:ilvl="6" w:tplc="E000DD3A">
      <w:start w:val="1"/>
      <w:numFmt w:val="decimal"/>
      <w:lvlText w:val="%7."/>
      <w:lvlJc w:val="left"/>
      <w:pPr>
        <w:ind w:left="1020" w:hanging="360"/>
      </w:pPr>
    </w:lvl>
    <w:lvl w:ilvl="7" w:tplc="B802AEE8">
      <w:start w:val="1"/>
      <w:numFmt w:val="decimal"/>
      <w:lvlText w:val="%8."/>
      <w:lvlJc w:val="left"/>
      <w:pPr>
        <w:ind w:left="1020" w:hanging="360"/>
      </w:pPr>
    </w:lvl>
    <w:lvl w:ilvl="8" w:tplc="97449904">
      <w:start w:val="1"/>
      <w:numFmt w:val="decimal"/>
      <w:lvlText w:val="%9."/>
      <w:lvlJc w:val="left"/>
      <w:pPr>
        <w:ind w:left="1020" w:hanging="360"/>
      </w:pPr>
    </w:lvl>
  </w:abstractNum>
  <w:abstractNum w:abstractNumId="9" w15:restartNumberingAfterBreak="0">
    <w:nsid w:val="1C9F00F1"/>
    <w:multiLevelType w:val="hybridMultilevel"/>
    <w:tmpl w:val="C11E12CC"/>
    <w:lvl w:ilvl="0" w:tplc="699266E2">
      <w:start w:val="1"/>
      <w:numFmt w:val="bullet"/>
      <w:lvlText w:val=""/>
      <w:lvlJc w:val="left"/>
      <w:pPr>
        <w:ind w:left="720" w:hanging="360"/>
      </w:pPr>
      <w:rPr>
        <w:rFonts w:ascii="Symbol" w:hAnsi="Symbol" w:hint="default"/>
      </w:rPr>
    </w:lvl>
    <w:lvl w:ilvl="1" w:tplc="6930C3D0">
      <w:start w:val="1"/>
      <w:numFmt w:val="bullet"/>
      <w:lvlText w:val="o"/>
      <w:lvlJc w:val="left"/>
      <w:pPr>
        <w:ind w:left="1440" w:hanging="360"/>
      </w:pPr>
      <w:rPr>
        <w:rFonts w:ascii="Courier New" w:hAnsi="Courier New" w:hint="default"/>
      </w:rPr>
    </w:lvl>
    <w:lvl w:ilvl="2" w:tplc="BD10BF16">
      <w:start w:val="1"/>
      <w:numFmt w:val="bullet"/>
      <w:lvlText w:val=""/>
      <w:lvlJc w:val="left"/>
      <w:pPr>
        <w:ind w:left="2160" w:hanging="360"/>
      </w:pPr>
      <w:rPr>
        <w:rFonts w:ascii="Wingdings" w:hAnsi="Wingdings" w:hint="default"/>
      </w:rPr>
    </w:lvl>
    <w:lvl w:ilvl="3" w:tplc="2BD04FDA">
      <w:start w:val="1"/>
      <w:numFmt w:val="bullet"/>
      <w:lvlText w:val=""/>
      <w:lvlJc w:val="left"/>
      <w:pPr>
        <w:ind w:left="2880" w:hanging="360"/>
      </w:pPr>
      <w:rPr>
        <w:rFonts w:ascii="Symbol" w:hAnsi="Symbol" w:hint="default"/>
      </w:rPr>
    </w:lvl>
    <w:lvl w:ilvl="4" w:tplc="B0D2F732">
      <w:start w:val="1"/>
      <w:numFmt w:val="bullet"/>
      <w:lvlText w:val="o"/>
      <w:lvlJc w:val="left"/>
      <w:pPr>
        <w:ind w:left="3600" w:hanging="360"/>
      </w:pPr>
      <w:rPr>
        <w:rFonts w:ascii="Courier New" w:hAnsi="Courier New" w:hint="default"/>
      </w:rPr>
    </w:lvl>
    <w:lvl w:ilvl="5" w:tplc="BC74399A">
      <w:start w:val="1"/>
      <w:numFmt w:val="bullet"/>
      <w:lvlText w:val=""/>
      <w:lvlJc w:val="left"/>
      <w:pPr>
        <w:ind w:left="4320" w:hanging="360"/>
      </w:pPr>
      <w:rPr>
        <w:rFonts w:ascii="Wingdings" w:hAnsi="Wingdings" w:hint="default"/>
      </w:rPr>
    </w:lvl>
    <w:lvl w:ilvl="6" w:tplc="2DC8B4C2">
      <w:start w:val="1"/>
      <w:numFmt w:val="bullet"/>
      <w:lvlText w:val=""/>
      <w:lvlJc w:val="left"/>
      <w:pPr>
        <w:ind w:left="5040" w:hanging="360"/>
      </w:pPr>
      <w:rPr>
        <w:rFonts w:ascii="Symbol" w:hAnsi="Symbol" w:hint="default"/>
      </w:rPr>
    </w:lvl>
    <w:lvl w:ilvl="7" w:tplc="2524190C">
      <w:start w:val="1"/>
      <w:numFmt w:val="bullet"/>
      <w:lvlText w:val="o"/>
      <w:lvlJc w:val="left"/>
      <w:pPr>
        <w:ind w:left="5760" w:hanging="360"/>
      </w:pPr>
      <w:rPr>
        <w:rFonts w:ascii="Courier New" w:hAnsi="Courier New" w:hint="default"/>
      </w:rPr>
    </w:lvl>
    <w:lvl w:ilvl="8" w:tplc="35463F8C">
      <w:start w:val="1"/>
      <w:numFmt w:val="bullet"/>
      <w:lvlText w:val=""/>
      <w:lvlJc w:val="left"/>
      <w:pPr>
        <w:ind w:left="6480" w:hanging="360"/>
      </w:pPr>
      <w:rPr>
        <w:rFonts w:ascii="Wingdings" w:hAnsi="Wingdings" w:hint="default"/>
      </w:rPr>
    </w:lvl>
  </w:abstractNum>
  <w:abstractNum w:abstractNumId="10" w15:restartNumberingAfterBreak="0">
    <w:nsid w:val="1CCB52E0"/>
    <w:multiLevelType w:val="multilevel"/>
    <w:tmpl w:val="3B22FA02"/>
    <w:lvl w:ilvl="0">
      <w:start w:val="1"/>
      <w:numFmt w:val="lowerLetter"/>
      <w:lvlText w:val="a)"/>
      <w:lvlJc w:val="left"/>
      <w:pPr>
        <w:ind w:left="720" w:hanging="360"/>
      </w:p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11" w15:restartNumberingAfterBreak="0">
    <w:nsid w:val="1D919BDD"/>
    <w:multiLevelType w:val="hybridMultilevel"/>
    <w:tmpl w:val="A5B49884"/>
    <w:lvl w:ilvl="0" w:tplc="80D841C8">
      <w:start w:val="1"/>
      <w:numFmt w:val="upperLetter"/>
      <w:lvlText w:val="%1)"/>
      <w:lvlJc w:val="left"/>
      <w:pPr>
        <w:ind w:left="720" w:hanging="360"/>
      </w:pPr>
      <w:rPr>
        <w:rFonts w:ascii="Aptos" w:hAnsi="Aptos" w:hint="default"/>
      </w:rPr>
    </w:lvl>
    <w:lvl w:ilvl="1" w:tplc="103C32E4">
      <w:start w:val="1"/>
      <w:numFmt w:val="lowerLetter"/>
      <w:lvlText w:val="%2."/>
      <w:lvlJc w:val="left"/>
      <w:pPr>
        <w:ind w:left="1440" w:hanging="360"/>
      </w:pPr>
    </w:lvl>
    <w:lvl w:ilvl="2" w:tplc="9ACABBAC">
      <w:start w:val="1"/>
      <w:numFmt w:val="lowerRoman"/>
      <w:lvlText w:val="%3."/>
      <w:lvlJc w:val="right"/>
      <w:pPr>
        <w:ind w:left="2160" w:hanging="180"/>
      </w:pPr>
    </w:lvl>
    <w:lvl w:ilvl="3" w:tplc="2B862644">
      <w:start w:val="1"/>
      <w:numFmt w:val="decimal"/>
      <w:lvlText w:val="%4."/>
      <w:lvlJc w:val="left"/>
      <w:pPr>
        <w:ind w:left="2880" w:hanging="360"/>
      </w:pPr>
    </w:lvl>
    <w:lvl w:ilvl="4" w:tplc="44A60214">
      <w:start w:val="1"/>
      <w:numFmt w:val="lowerLetter"/>
      <w:lvlText w:val="%5."/>
      <w:lvlJc w:val="left"/>
      <w:pPr>
        <w:ind w:left="3600" w:hanging="360"/>
      </w:pPr>
    </w:lvl>
    <w:lvl w:ilvl="5" w:tplc="05C48FD4">
      <w:start w:val="1"/>
      <w:numFmt w:val="lowerRoman"/>
      <w:lvlText w:val="%6."/>
      <w:lvlJc w:val="right"/>
      <w:pPr>
        <w:ind w:left="4320" w:hanging="180"/>
      </w:pPr>
    </w:lvl>
    <w:lvl w:ilvl="6" w:tplc="4E069594">
      <w:start w:val="1"/>
      <w:numFmt w:val="decimal"/>
      <w:lvlText w:val="%7."/>
      <w:lvlJc w:val="left"/>
      <w:pPr>
        <w:ind w:left="5040" w:hanging="360"/>
      </w:pPr>
    </w:lvl>
    <w:lvl w:ilvl="7" w:tplc="F5DEDD7A">
      <w:start w:val="1"/>
      <w:numFmt w:val="lowerLetter"/>
      <w:lvlText w:val="%8."/>
      <w:lvlJc w:val="left"/>
      <w:pPr>
        <w:ind w:left="5760" w:hanging="360"/>
      </w:pPr>
    </w:lvl>
    <w:lvl w:ilvl="8" w:tplc="39F8403A">
      <w:start w:val="1"/>
      <w:numFmt w:val="lowerRoman"/>
      <w:lvlText w:val="%9."/>
      <w:lvlJc w:val="right"/>
      <w:pPr>
        <w:ind w:left="6480" w:hanging="180"/>
      </w:pPr>
    </w:lvl>
  </w:abstractNum>
  <w:abstractNum w:abstractNumId="12" w15:restartNumberingAfterBreak="0">
    <w:nsid w:val="239DFAAC"/>
    <w:multiLevelType w:val="multilevel"/>
    <w:tmpl w:val="B944E52E"/>
    <w:lvl w:ilvl="0">
      <w:start w:val="3"/>
      <w:numFmt w:val="decimal"/>
      <w:lvlText w:val="%1."/>
      <w:lvlJc w:val="left"/>
      <w:pPr>
        <w:ind w:left="36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3" w15:restartNumberingAfterBreak="0">
    <w:nsid w:val="246E465A"/>
    <w:multiLevelType w:val="hybridMultilevel"/>
    <w:tmpl w:val="F6607E46"/>
    <w:lvl w:ilvl="0" w:tplc="FFFFFFFF">
      <w:start w:val="1"/>
      <w:numFmt w:val="bullet"/>
      <w:lvlText w:val=""/>
      <w:lvlJc w:val="left"/>
      <w:pPr>
        <w:ind w:left="720" w:hanging="360"/>
      </w:pPr>
      <w:rPr>
        <w:rFonts w:ascii="Courier New" w:hAnsi="Courier New" w:hint="default"/>
      </w:rPr>
    </w:lvl>
    <w:lvl w:ilvl="1" w:tplc="AFC00C80">
      <w:start w:val="1"/>
      <w:numFmt w:val="bullet"/>
      <w:lvlText w:val="o"/>
      <w:lvlJc w:val="left"/>
      <w:pPr>
        <w:ind w:left="1440" w:hanging="360"/>
      </w:pPr>
      <w:rPr>
        <w:rFonts w:ascii="Courier New" w:hAnsi="Courier New" w:hint="default"/>
      </w:rPr>
    </w:lvl>
    <w:lvl w:ilvl="2" w:tplc="0DE6A546">
      <w:start w:val="1"/>
      <w:numFmt w:val="bullet"/>
      <w:lvlText w:val=""/>
      <w:lvlJc w:val="left"/>
      <w:pPr>
        <w:ind w:left="2160" w:hanging="360"/>
      </w:pPr>
      <w:rPr>
        <w:rFonts w:ascii="Wingdings" w:hAnsi="Wingdings" w:hint="default"/>
      </w:rPr>
    </w:lvl>
    <w:lvl w:ilvl="3" w:tplc="144600DE">
      <w:start w:val="1"/>
      <w:numFmt w:val="bullet"/>
      <w:lvlText w:val=""/>
      <w:lvlJc w:val="left"/>
      <w:pPr>
        <w:ind w:left="2880" w:hanging="360"/>
      </w:pPr>
      <w:rPr>
        <w:rFonts w:ascii="Symbol" w:hAnsi="Symbol" w:hint="default"/>
      </w:rPr>
    </w:lvl>
    <w:lvl w:ilvl="4" w:tplc="A07ADDB0">
      <w:start w:val="1"/>
      <w:numFmt w:val="bullet"/>
      <w:lvlText w:val="o"/>
      <w:lvlJc w:val="left"/>
      <w:pPr>
        <w:ind w:left="3600" w:hanging="360"/>
      </w:pPr>
      <w:rPr>
        <w:rFonts w:ascii="Courier New" w:hAnsi="Courier New" w:hint="default"/>
      </w:rPr>
    </w:lvl>
    <w:lvl w:ilvl="5" w:tplc="340E80AC">
      <w:start w:val="1"/>
      <w:numFmt w:val="bullet"/>
      <w:lvlText w:val=""/>
      <w:lvlJc w:val="left"/>
      <w:pPr>
        <w:ind w:left="4320" w:hanging="360"/>
      </w:pPr>
      <w:rPr>
        <w:rFonts w:ascii="Wingdings" w:hAnsi="Wingdings" w:hint="default"/>
      </w:rPr>
    </w:lvl>
    <w:lvl w:ilvl="6" w:tplc="C6843AEE">
      <w:start w:val="1"/>
      <w:numFmt w:val="bullet"/>
      <w:lvlText w:val=""/>
      <w:lvlJc w:val="left"/>
      <w:pPr>
        <w:ind w:left="5040" w:hanging="360"/>
      </w:pPr>
      <w:rPr>
        <w:rFonts w:ascii="Symbol" w:hAnsi="Symbol" w:hint="default"/>
      </w:rPr>
    </w:lvl>
    <w:lvl w:ilvl="7" w:tplc="354AC4AE">
      <w:start w:val="1"/>
      <w:numFmt w:val="bullet"/>
      <w:lvlText w:val="o"/>
      <w:lvlJc w:val="left"/>
      <w:pPr>
        <w:ind w:left="5760" w:hanging="360"/>
      </w:pPr>
      <w:rPr>
        <w:rFonts w:ascii="Courier New" w:hAnsi="Courier New" w:hint="default"/>
      </w:rPr>
    </w:lvl>
    <w:lvl w:ilvl="8" w:tplc="F2CAC770">
      <w:start w:val="1"/>
      <w:numFmt w:val="bullet"/>
      <w:lvlText w:val=""/>
      <w:lvlJc w:val="left"/>
      <w:pPr>
        <w:ind w:left="6480" w:hanging="360"/>
      </w:pPr>
      <w:rPr>
        <w:rFonts w:ascii="Wingdings" w:hAnsi="Wingdings" w:hint="default"/>
      </w:rPr>
    </w:lvl>
  </w:abstractNum>
  <w:abstractNum w:abstractNumId="14" w15:restartNumberingAfterBreak="0">
    <w:nsid w:val="2A802DC8"/>
    <w:multiLevelType w:val="hybridMultilevel"/>
    <w:tmpl w:val="241CC98C"/>
    <w:lvl w:ilvl="0" w:tplc="7C3C934E">
      <w:start w:val="1"/>
      <w:numFmt w:val="bullet"/>
      <w:lvlText w:val="o"/>
      <w:lvlJc w:val="left"/>
      <w:pPr>
        <w:ind w:left="720" w:hanging="360"/>
      </w:pPr>
      <w:rPr>
        <w:rFonts w:ascii="Courier New" w:hAnsi="Courier New" w:hint="default"/>
      </w:rPr>
    </w:lvl>
    <w:lvl w:ilvl="1" w:tplc="B980EC84">
      <w:start w:val="1"/>
      <w:numFmt w:val="bullet"/>
      <w:lvlText w:val="o"/>
      <w:lvlJc w:val="left"/>
      <w:pPr>
        <w:ind w:left="1440" w:hanging="360"/>
      </w:pPr>
      <w:rPr>
        <w:rFonts w:ascii="Courier New" w:hAnsi="Courier New" w:hint="default"/>
      </w:rPr>
    </w:lvl>
    <w:lvl w:ilvl="2" w:tplc="2F761378">
      <w:start w:val="1"/>
      <w:numFmt w:val="bullet"/>
      <w:lvlText w:val=""/>
      <w:lvlJc w:val="left"/>
      <w:pPr>
        <w:ind w:left="2160" w:hanging="360"/>
      </w:pPr>
      <w:rPr>
        <w:rFonts w:ascii="Wingdings" w:hAnsi="Wingdings" w:hint="default"/>
      </w:rPr>
    </w:lvl>
    <w:lvl w:ilvl="3" w:tplc="2ADEF27C">
      <w:start w:val="1"/>
      <w:numFmt w:val="bullet"/>
      <w:lvlText w:val=""/>
      <w:lvlJc w:val="left"/>
      <w:pPr>
        <w:ind w:left="2880" w:hanging="360"/>
      </w:pPr>
      <w:rPr>
        <w:rFonts w:ascii="Symbol" w:hAnsi="Symbol" w:hint="default"/>
      </w:rPr>
    </w:lvl>
    <w:lvl w:ilvl="4" w:tplc="1DC8E6CC">
      <w:start w:val="1"/>
      <w:numFmt w:val="bullet"/>
      <w:lvlText w:val="o"/>
      <w:lvlJc w:val="left"/>
      <w:pPr>
        <w:ind w:left="3600" w:hanging="360"/>
      </w:pPr>
      <w:rPr>
        <w:rFonts w:ascii="Courier New" w:hAnsi="Courier New" w:hint="default"/>
      </w:rPr>
    </w:lvl>
    <w:lvl w:ilvl="5" w:tplc="D6A86E46">
      <w:start w:val="1"/>
      <w:numFmt w:val="bullet"/>
      <w:lvlText w:val=""/>
      <w:lvlJc w:val="left"/>
      <w:pPr>
        <w:ind w:left="4320" w:hanging="360"/>
      </w:pPr>
      <w:rPr>
        <w:rFonts w:ascii="Wingdings" w:hAnsi="Wingdings" w:hint="default"/>
      </w:rPr>
    </w:lvl>
    <w:lvl w:ilvl="6" w:tplc="EFA660EE">
      <w:start w:val="1"/>
      <w:numFmt w:val="bullet"/>
      <w:lvlText w:val=""/>
      <w:lvlJc w:val="left"/>
      <w:pPr>
        <w:ind w:left="5040" w:hanging="360"/>
      </w:pPr>
      <w:rPr>
        <w:rFonts w:ascii="Symbol" w:hAnsi="Symbol" w:hint="default"/>
      </w:rPr>
    </w:lvl>
    <w:lvl w:ilvl="7" w:tplc="EFD201BC">
      <w:start w:val="1"/>
      <w:numFmt w:val="bullet"/>
      <w:lvlText w:val="o"/>
      <w:lvlJc w:val="left"/>
      <w:pPr>
        <w:ind w:left="5760" w:hanging="360"/>
      </w:pPr>
      <w:rPr>
        <w:rFonts w:ascii="Courier New" w:hAnsi="Courier New" w:hint="default"/>
      </w:rPr>
    </w:lvl>
    <w:lvl w:ilvl="8" w:tplc="CD34DBF0">
      <w:start w:val="1"/>
      <w:numFmt w:val="bullet"/>
      <w:lvlText w:val=""/>
      <w:lvlJc w:val="left"/>
      <w:pPr>
        <w:ind w:left="6480" w:hanging="360"/>
      </w:pPr>
      <w:rPr>
        <w:rFonts w:ascii="Wingdings" w:hAnsi="Wingdings" w:hint="default"/>
      </w:rPr>
    </w:lvl>
  </w:abstractNum>
  <w:abstractNum w:abstractNumId="15" w15:restartNumberingAfterBreak="0">
    <w:nsid w:val="2AF1118B"/>
    <w:multiLevelType w:val="hybridMultilevel"/>
    <w:tmpl w:val="D310B0E8"/>
    <w:lvl w:ilvl="0" w:tplc="37A4EF24">
      <w:start w:val="10"/>
      <w:numFmt w:val="bullet"/>
      <w:lvlText w:val="-"/>
      <w:lvlJc w:val="left"/>
      <w:pPr>
        <w:ind w:left="1440" w:hanging="360"/>
      </w:pPr>
      <w:rPr>
        <w:rFonts w:ascii="Aptos" w:eastAsiaTheme="minorHAnsi" w:hAnsi="Aptos" w:cstheme="minorBidi" w:hint="default"/>
        <w:b/>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6" w15:restartNumberingAfterBreak="0">
    <w:nsid w:val="2D1E7638"/>
    <w:multiLevelType w:val="hybridMultilevel"/>
    <w:tmpl w:val="575E49C8"/>
    <w:lvl w:ilvl="0" w:tplc="DAFC76A2">
      <w:start w:val="3"/>
      <w:numFmt w:val="upperLetter"/>
      <w:lvlText w:val="%1)"/>
      <w:lvlJc w:val="left"/>
      <w:pPr>
        <w:ind w:left="720" w:hanging="360"/>
      </w:pPr>
      <w:rPr>
        <w:rFonts w:ascii="Aptos" w:hAnsi="Aptos" w:hint="default"/>
      </w:rPr>
    </w:lvl>
    <w:lvl w:ilvl="1" w:tplc="9A820964">
      <w:start w:val="1"/>
      <w:numFmt w:val="lowerLetter"/>
      <w:lvlText w:val="%2."/>
      <w:lvlJc w:val="left"/>
      <w:pPr>
        <w:ind w:left="1440" w:hanging="360"/>
      </w:pPr>
    </w:lvl>
    <w:lvl w:ilvl="2" w:tplc="7EB6AF3E">
      <w:start w:val="1"/>
      <w:numFmt w:val="lowerRoman"/>
      <w:lvlText w:val="%3."/>
      <w:lvlJc w:val="right"/>
      <w:pPr>
        <w:ind w:left="2160" w:hanging="180"/>
      </w:pPr>
    </w:lvl>
    <w:lvl w:ilvl="3" w:tplc="62D86396">
      <w:start w:val="1"/>
      <w:numFmt w:val="decimal"/>
      <w:lvlText w:val="%4."/>
      <w:lvlJc w:val="left"/>
      <w:pPr>
        <w:ind w:left="2880" w:hanging="360"/>
      </w:pPr>
    </w:lvl>
    <w:lvl w:ilvl="4" w:tplc="FA448758">
      <w:start w:val="1"/>
      <w:numFmt w:val="lowerLetter"/>
      <w:lvlText w:val="%5."/>
      <w:lvlJc w:val="left"/>
      <w:pPr>
        <w:ind w:left="3600" w:hanging="360"/>
      </w:pPr>
    </w:lvl>
    <w:lvl w:ilvl="5" w:tplc="D9AC4128">
      <w:start w:val="1"/>
      <w:numFmt w:val="lowerRoman"/>
      <w:lvlText w:val="%6."/>
      <w:lvlJc w:val="right"/>
      <w:pPr>
        <w:ind w:left="4320" w:hanging="180"/>
      </w:pPr>
    </w:lvl>
    <w:lvl w:ilvl="6" w:tplc="31A8612A">
      <w:start w:val="1"/>
      <w:numFmt w:val="decimal"/>
      <w:lvlText w:val="%7."/>
      <w:lvlJc w:val="left"/>
      <w:pPr>
        <w:ind w:left="5040" w:hanging="360"/>
      </w:pPr>
    </w:lvl>
    <w:lvl w:ilvl="7" w:tplc="22323FC6">
      <w:start w:val="1"/>
      <w:numFmt w:val="lowerLetter"/>
      <w:lvlText w:val="%8."/>
      <w:lvlJc w:val="left"/>
      <w:pPr>
        <w:ind w:left="5760" w:hanging="360"/>
      </w:pPr>
    </w:lvl>
    <w:lvl w:ilvl="8" w:tplc="FEF210C6">
      <w:start w:val="1"/>
      <w:numFmt w:val="lowerRoman"/>
      <w:lvlText w:val="%9."/>
      <w:lvlJc w:val="right"/>
      <w:pPr>
        <w:ind w:left="6480" w:hanging="180"/>
      </w:pPr>
    </w:lvl>
  </w:abstractNum>
  <w:abstractNum w:abstractNumId="17" w15:restartNumberingAfterBreak="0">
    <w:nsid w:val="3282224E"/>
    <w:multiLevelType w:val="hybridMultilevel"/>
    <w:tmpl w:val="293A00EE"/>
    <w:lvl w:ilvl="0" w:tplc="1F1239DC">
      <w:start w:val="1"/>
      <w:numFmt w:val="bullet"/>
      <w:lvlText w:val=""/>
      <w:lvlJc w:val="left"/>
      <w:pPr>
        <w:ind w:left="720" w:hanging="360"/>
      </w:pPr>
      <w:rPr>
        <w:rFonts w:ascii="Symbol" w:hAnsi="Symbol" w:hint="default"/>
      </w:rPr>
    </w:lvl>
    <w:lvl w:ilvl="1" w:tplc="FE36E8D8">
      <w:start w:val="1"/>
      <w:numFmt w:val="bullet"/>
      <w:lvlText w:val="o"/>
      <w:lvlJc w:val="left"/>
      <w:pPr>
        <w:ind w:left="1440" w:hanging="360"/>
      </w:pPr>
      <w:rPr>
        <w:rFonts w:ascii="Courier New" w:hAnsi="Courier New" w:hint="default"/>
      </w:rPr>
    </w:lvl>
    <w:lvl w:ilvl="2" w:tplc="2CDEA0E0">
      <w:start w:val="1"/>
      <w:numFmt w:val="bullet"/>
      <w:lvlText w:val=""/>
      <w:lvlJc w:val="left"/>
      <w:pPr>
        <w:ind w:left="2160" w:hanging="360"/>
      </w:pPr>
      <w:rPr>
        <w:rFonts w:ascii="Wingdings" w:hAnsi="Wingdings" w:hint="default"/>
      </w:rPr>
    </w:lvl>
    <w:lvl w:ilvl="3" w:tplc="51C68144">
      <w:start w:val="1"/>
      <w:numFmt w:val="bullet"/>
      <w:lvlText w:val=""/>
      <w:lvlJc w:val="left"/>
      <w:pPr>
        <w:ind w:left="2880" w:hanging="360"/>
      </w:pPr>
      <w:rPr>
        <w:rFonts w:ascii="Symbol" w:hAnsi="Symbol" w:hint="default"/>
      </w:rPr>
    </w:lvl>
    <w:lvl w:ilvl="4" w:tplc="A10CD506">
      <w:start w:val="1"/>
      <w:numFmt w:val="bullet"/>
      <w:lvlText w:val="o"/>
      <w:lvlJc w:val="left"/>
      <w:pPr>
        <w:ind w:left="3600" w:hanging="360"/>
      </w:pPr>
      <w:rPr>
        <w:rFonts w:ascii="Courier New" w:hAnsi="Courier New" w:hint="default"/>
      </w:rPr>
    </w:lvl>
    <w:lvl w:ilvl="5" w:tplc="E1B0D98C">
      <w:start w:val="1"/>
      <w:numFmt w:val="bullet"/>
      <w:lvlText w:val=""/>
      <w:lvlJc w:val="left"/>
      <w:pPr>
        <w:ind w:left="4320" w:hanging="360"/>
      </w:pPr>
      <w:rPr>
        <w:rFonts w:ascii="Wingdings" w:hAnsi="Wingdings" w:hint="default"/>
      </w:rPr>
    </w:lvl>
    <w:lvl w:ilvl="6" w:tplc="639024D8">
      <w:start w:val="1"/>
      <w:numFmt w:val="bullet"/>
      <w:lvlText w:val=""/>
      <w:lvlJc w:val="left"/>
      <w:pPr>
        <w:ind w:left="5040" w:hanging="360"/>
      </w:pPr>
      <w:rPr>
        <w:rFonts w:ascii="Symbol" w:hAnsi="Symbol" w:hint="default"/>
      </w:rPr>
    </w:lvl>
    <w:lvl w:ilvl="7" w:tplc="F37A3388">
      <w:start w:val="1"/>
      <w:numFmt w:val="bullet"/>
      <w:lvlText w:val="o"/>
      <w:lvlJc w:val="left"/>
      <w:pPr>
        <w:ind w:left="5760" w:hanging="360"/>
      </w:pPr>
      <w:rPr>
        <w:rFonts w:ascii="Courier New" w:hAnsi="Courier New" w:hint="default"/>
      </w:rPr>
    </w:lvl>
    <w:lvl w:ilvl="8" w:tplc="78168706">
      <w:start w:val="1"/>
      <w:numFmt w:val="bullet"/>
      <w:lvlText w:val=""/>
      <w:lvlJc w:val="left"/>
      <w:pPr>
        <w:ind w:left="6480" w:hanging="360"/>
      </w:pPr>
      <w:rPr>
        <w:rFonts w:ascii="Wingdings" w:hAnsi="Wingdings" w:hint="default"/>
      </w:rPr>
    </w:lvl>
  </w:abstractNum>
  <w:abstractNum w:abstractNumId="18" w15:restartNumberingAfterBreak="0">
    <w:nsid w:val="334E9BBE"/>
    <w:multiLevelType w:val="hybridMultilevel"/>
    <w:tmpl w:val="FE8E4718"/>
    <w:lvl w:ilvl="0" w:tplc="C32050F8">
      <w:start w:val="1"/>
      <w:numFmt w:val="bullet"/>
      <w:lvlText w:val=""/>
      <w:lvlJc w:val="left"/>
      <w:pPr>
        <w:ind w:left="720" w:hanging="360"/>
      </w:pPr>
      <w:rPr>
        <w:rFonts w:ascii="Symbol" w:hAnsi="Symbol" w:hint="default"/>
      </w:rPr>
    </w:lvl>
    <w:lvl w:ilvl="1" w:tplc="AF26DCEC">
      <w:start w:val="1"/>
      <w:numFmt w:val="bullet"/>
      <w:lvlText w:val="o"/>
      <w:lvlJc w:val="left"/>
      <w:pPr>
        <w:ind w:left="1440" w:hanging="360"/>
      </w:pPr>
      <w:rPr>
        <w:rFonts w:ascii="Courier New" w:hAnsi="Courier New" w:hint="default"/>
      </w:rPr>
    </w:lvl>
    <w:lvl w:ilvl="2" w:tplc="E67253AC">
      <w:start w:val="1"/>
      <w:numFmt w:val="bullet"/>
      <w:lvlText w:val=""/>
      <w:lvlJc w:val="left"/>
      <w:pPr>
        <w:ind w:left="2160" w:hanging="360"/>
      </w:pPr>
      <w:rPr>
        <w:rFonts w:ascii="Wingdings" w:hAnsi="Wingdings" w:hint="default"/>
      </w:rPr>
    </w:lvl>
    <w:lvl w:ilvl="3" w:tplc="41B64150">
      <w:start w:val="1"/>
      <w:numFmt w:val="bullet"/>
      <w:lvlText w:val=""/>
      <w:lvlJc w:val="left"/>
      <w:pPr>
        <w:ind w:left="2880" w:hanging="360"/>
      </w:pPr>
      <w:rPr>
        <w:rFonts w:ascii="Symbol" w:hAnsi="Symbol" w:hint="default"/>
      </w:rPr>
    </w:lvl>
    <w:lvl w:ilvl="4" w:tplc="1EA4CF78">
      <w:start w:val="1"/>
      <w:numFmt w:val="bullet"/>
      <w:lvlText w:val="o"/>
      <w:lvlJc w:val="left"/>
      <w:pPr>
        <w:ind w:left="3600" w:hanging="360"/>
      </w:pPr>
      <w:rPr>
        <w:rFonts w:ascii="Courier New" w:hAnsi="Courier New" w:hint="default"/>
      </w:rPr>
    </w:lvl>
    <w:lvl w:ilvl="5" w:tplc="ECD67E9C">
      <w:start w:val="1"/>
      <w:numFmt w:val="bullet"/>
      <w:lvlText w:val=""/>
      <w:lvlJc w:val="left"/>
      <w:pPr>
        <w:ind w:left="4320" w:hanging="360"/>
      </w:pPr>
      <w:rPr>
        <w:rFonts w:ascii="Wingdings" w:hAnsi="Wingdings" w:hint="default"/>
      </w:rPr>
    </w:lvl>
    <w:lvl w:ilvl="6" w:tplc="A25423E0">
      <w:start w:val="1"/>
      <w:numFmt w:val="bullet"/>
      <w:lvlText w:val=""/>
      <w:lvlJc w:val="left"/>
      <w:pPr>
        <w:ind w:left="5040" w:hanging="360"/>
      </w:pPr>
      <w:rPr>
        <w:rFonts w:ascii="Symbol" w:hAnsi="Symbol" w:hint="default"/>
      </w:rPr>
    </w:lvl>
    <w:lvl w:ilvl="7" w:tplc="92541C4C">
      <w:start w:val="1"/>
      <w:numFmt w:val="bullet"/>
      <w:lvlText w:val="o"/>
      <w:lvlJc w:val="left"/>
      <w:pPr>
        <w:ind w:left="5760" w:hanging="360"/>
      </w:pPr>
      <w:rPr>
        <w:rFonts w:ascii="Courier New" w:hAnsi="Courier New" w:hint="default"/>
      </w:rPr>
    </w:lvl>
    <w:lvl w:ilvl="8" w:tplc="1596A148">
      <w:start w:val="1"/>
      <w:numFmt w:val="bullet"/>
      <w:lvlText w:val=""/>
      <w:lvlJc w:val="left"/>
      <w:pPr>
        <w:ind w:left="6480" w:hanging="360"/>
      </w:pPr>
      <w:rPr>
        <w:rFonts w:ascii="Wingdings" w:hAnsi="Wingdings" w:hint="default"/>
      </w:rPr>
    </w:lvl>
  </w:abstractNum>
  <w:abstractNum w:abstractNumId="19" w15:restartNumberingAfterBreak="0">
    <w:nsid w:val="367AF1C6"/>
    <w:multiLevelType w:val="hybridMultilevel"/>
    <w:tmpl w:val="3FD41AB4"/>
    <w:lvl w:ilvl="0" w:tplc="F3CEE570">
      <w:start w:val="1"/>
      <w:numFmt w:val="bullet"/>
      <w:lvlText w:val=""/>
      <w:lvlJc w:val="left"/>
      <w:pPr>
        <w:ind w:left="720" w:hanging="360"/>
      </w:pPr>
      <w:rPr>
        <w:rFonts w:ascii="Symbol" w:hAnsi="Symbol" w:hint="default"/>
      </w:rPr>
    </w:lvl>
    <w:lvl w:ilvl="1" w:tplc="B0E6EF6C">
      <w:start w:val="1"/>
      <w:numFmt w:val="bullet"/>
      <w:lvlText w:val="o"/>
      <w:lvlJc w:val="left"/>
      <w:pPr>
        <w:ind w:left="1440" w:hanging="360"/>
      </w:pPr>
      <w:rPr>
        <w:rFonts w:ascii="Courier New" w:hAnsi="Courier New" w:hint="default"/>
      </w:rPr>
    </w:lvl>
    <w:lvl w:ilvl="2" w:tplc="83248B66">
      <w:start w:val="1"/>
      <w:numFmt w:val="bullet"/>
      <w:lvlText w:val=""/>
      <w:lvlJc w:val="left"/>
      <w:pPr>
        <w:ind w:left="2160" w:hanging="360"/>
      </w:pPr>
      <w:rPr>
        <w:rFonts w:ascii="Wingdings" w:hAnsi="Wingdings" w:hint="default"/>
      </w:rPr>
    </w:lvl>
    <w:lvl w:ilvl="3" w:tplc="63DA0EA8">
      <w:start w:val="1"/>
      <w:numFmt w:val="bullet"/>
      <w:lvlText w:val=""/>
      <w:lvlJc w:val="left"/>
      <w:pPr>
        <w:ind w:left="2880" w:hanging="360"/>
      </w:pPr>
      <w:rPr>
        <w:rFonts w:ascii="Symbol" w:hAnsi="Symbol" w:hint="default"/>
      </w:rPr>
    </w:lvl>
    <w:lvl w:ilvl="4" w:tplc="C49C3934">
      <w:start w:val="1"/>
      <w:numFmt w:val="bullet"/>
      <w:lvlText w:val="o"/>
      <w:lvlJc w:val="left"/>
      <w:pPr>
        <w:ind w:left="3600" w:hanging="360"/>
      </w:pPr>
      <w:rPr>
        <w:rFonts w:ascii="Courier New" w:hAnsi="Courier New" w:hint="default"/>
      </w:rPr>
    </w:lvl>
    <w:lvl w:ilvl="5" w:tplc="FC04E8FE">
      <w:start w:val="1"/>
      <w:numFmt w:val="bullet"/>
      <w:lvlText w:val=""/>
      <w:lvlJc w:val="left"/>
      <w:pPr>
        <w:ind w:left="4320" w:hanging="360"/>
      </w:pPr>
      <w:rPr>
        <w:rFonts w:ascii="Wingdings" w:hAnsi="Wingdings" w:hint="default"/>
      </w:rPr>
    </w:lvl>
    <w:lvl w:ilvl="6" w:tplc="11903066">
      <w:start w:val="1"/>
      <w:numFmt w:val="bullet"/>
      <w:lvlText w:val=""/>
      <w:lvlJc w:val="left"/>
      <w:pPr>
        <w:ind w:left="5040" w:hanging="360"/>
      </w:pPr>
      <w:rPr>
        <w:rFonts w:ascii="Symbol" w:hAnsi="Symbol" w:hint="default"/>
      </w:rPr>
    </w:lvl>
    <w:lvl w:ilvl="7" w:tplc="0F360C0C">
      <w:start w:val="1"/>
      <w:numFmt w:val="bullet"/>
      <w:lvlText w:val="o"/>
      <w:lvlJc w:val="left"/>
      <w:pPr>
        <w:ind w:left="5760" w:hanging="360"/>
      </w:pPr>
      <w:rPr>
        <w:rFonts w:ascii="Courier New" w:hAnsi="Courier New" w:hint="default"/>
      </w:rPr>
    </w:lvl>
    <w:lvl w:ilvl="8" w:tplc="744889E8">
      <w:start w:val="1"/>
      <w:numFmt w:val="bullet"/>
      <w:lvlText w:val=""/>
      <w:lvlJc w:val="left"/>
      <w:pPr>
        <w:ind w:left="6480" w:hanging="360"/>
      </w:pPr>
      <w:rPr>
        <w:rFonts w:ascii="Wingdings" w:hAnsi="Wingdings" w:hint="default"/>
      </w:rPr>
    </w:lvl>
  </w:abstractNum>
  <w:abstractNum w:abstractNumId="20" w15:restartNumberingAfterBreak="0">
    <w:nsid w:val="36C12CD4"/>
    <w:multiLevelType w:val="hybridMultilevel"/>
    <w:tmpl w:val="E37CBB22"/>
    <w:lvl w:ilvl="0" w:tplc="8F622F88">
      <w:start w:val="1"/>
      <w:numFmt w:val="bullet"/>
      <w:lvlText w:val=""/>
      <w:lvlJc w:val="left"/>
      <w:pPr>
        <w:ind w:left="720" w:hanging="360"/>
      </w:pPr>
      <w:rPr>
        <w:rFonts w:ascii="Symbol" w:hAnsi="Symbol" w:hint="default"/>
      </w:rPr>
    </w:lvl>
    <w:lvl w:ilvl="1" w:tplc="027A6262">
      <w:start w:val="1"/>
      <w:numFmt w:val="bullet"/>
      <w:lvlText w:val="o"/>
      <w:lvlJc w:val="left"/>
      <w:pPr>
        <w:ind w:left="1440" w:hanging="360"/>
      </w:pPr>
      <w:rPr>
        <w:rFonts w:ascii="Courier New" w:hAnsi="Courier New" w:hint="default"/>
      </w:rPr>
    </w:lvl>
    <w:lvl w:ilvl="2" w:tplc="B64AD960">
      <w:start w:val="1"/>
      <w:numFmt w:val="bullet"/>
      <w:lvlText w:val=""/>
      <w:lvlJc w:val="left"/>
      <w:pPr>
        <w:ind w:left="2160" w:hanging="360"/>
      </w:pPr>
      <w:rPr>
        <w:rFonts w:ascii="Wingdings" w:hAnsi="Wingdings" w:hint="default"/>
      </w:rPr>
    </w:lvl>
    <w:lvl w:ilvl="3" w:tplc="C5D2C66C">
      <w:start w:val="1"/>
      <w:numFmt w:val="bullet"/>
      <w:lvlText w:val=""/>
      <w:lvlJc w:val="left"/>
      <w:pPr>
        <w:ind w:left="2880" w:hanging="360"/>
      </w:pPr>
      <w:rPr>
        <w:rFonts w:ascii="Symbol" w:hAnsi="Symbol" w:hint="default"/>
      </w:rPr>
    </w:lvl>
    <w:lvl w:ilvl="4" w:tplc="BB94AC38">
      <w:start w:val="1"/>
      <w:numFmt w:val="bullet"/>
      <w:lvlText w:val="o"/>
      <w:lvlJc w:val="left"/>
      <w:pPr>
        <w:ind w:left="3600" w:hanging="360"/>
      </w:pPr>
      <w:rPr>
        <w:rFonts w:ascii="Courier New" w:hAnsi="Courier New" w:hint="default"/>
      </w:rPr>
    </w:lvl>
    <w:lvl w:ilvl="5" w:tplc="780CE402">
      <w:start w:val="1"/>
      <w:numFmt w:val="bullet"/>
      <w:lvlText w:val=""/>
      <w:lvlJc w:val="left"/>
      <w:pPr>
        <w:ind w:left="4320" w:hanging="360"/>
      </w:pPr>
      <w:rPr>
        <w:rFonts w:ascii="Wingdings" w:hAnsi="Wingdings" w:hint="default"/>
      </w:rPr>
    </w:lvl>
    <w:lvl w:ilvl="6" w:tplc="C7E4FC70">
      <w:start w:val="1"/>
      <w:numFmt w:val="bullet"/>
      <w:lvlText w:val=""/>
      <w:lvlJc w:val="left"/>
      <w:pPr>
        <w:ind w:left="5040" w:hanging="360"/>
      </w:pPr>
      <w:rPr>
        <w:rFonts w:ascii="Symbol" w:hAnsi="Symbol" w:hint="default"/>
      </w:rPr>
    </w:lvl>
    <w:lvl w:ilvl="7" w:tplc="F04AC5B0">
      <w:start w:val="1"/>
      <w:numFmt w:val="bullet"/>
      <w:lvlText w:val="o"/>
      <w:lvlJc w:val="left"/>
      <w:pPr>
        <w:ind w:left="5760" w:hanging="360"/>
      </w:pPr>
      <w:rPr>
        <w:rFonts w:ascii="Courier New" w:hAnsi="Courier New" w:hint="default"/>
      </w:rPr>
    </w:lvl>
    <w:lvl w:ilvl="8" w:tplc="97F0785E">
      <w:start w:val="1"/>
      <w:numFmt w:val="bullet"/>
      <w:lvlText w:val=""/>
      <w:lvlJc w:val="left"/>
      <w:pPr>
        <w:ind w:left="6480" w:hanging="360"/>
      </w:pPr>
      <w:rPr>
        <w:rFonts w:ascii="Wingdings" w:hAnsi="Wingdings" w:hint="default"/>
      </w:rPr>
    </w:lvl>
  </w:abstractNum>
  <w:abstractNum w:abstractNumId="21" w15:restartNumberingAfterBreak="0">
    <w:nsid w:val="37DA96F3"/>
    <w:multiLevelType w:val="hybridMultilevel"/>
    <w:tmpl w:val="BA7248FA"/>
    <w:lvl w:ilvl="0" w:tplc="20D84E9A">
      <w:start w:val="1"/>
      <w:numFmt w:val="decimal"/>
      <w:lvlText w:val="%1."/>
      <w:lvlJc w:val="left"/>
      <w:pPr>
        <w:ind w:left="720" w:hanging="360"/>
      </w:pPr>
    </w:lvl>
    <w:lvl w:ilvl="1" w:tplc="E75E9688">
      <w:start w:val="1"/>
      <w:numFmt w:val="lowerLetter"/>
      <w:lvlText w:val="%2."/>
      <w:lvlJc w:val="left"/>
      <w:pPr>
        <w:ind w:left="1440" w:hanging="360"/>
      </w:pPr>
    </w:lvl>
    <w:lvl w:ilvl="2" w:tplc="4DC049EE">
      <w:start w:val="1"/>
      <w:numFmt w:val="lowerRoman"/>
      <w:lvlText w:val="%3."/>
      <w:lvlJc w:val="right"/>
      <w:pPr>
        <w:ind w:left="2160" w:hanging="180"/>
      </w:pPr>
    </w:lvl>
    <w:lvl w:ilvl="3" w:tplc="9FC2725A">
      <w:start w:val="1"/>
      <w:numFmt w:val="decimal"/>
      <w:lvlText w:val="%4."/>
      <w:lvlJc w:val="left"/>
      <w:pPr>
        <w:ind w:left="2880" w:hanging="360"/>
      </w:pPr>
    </w:lvl>
    <w:lvl w:ilvl="4" w:tplc="4BBA9E9A">
      <w:start w:val="1"/>
      <w:numFmt w:val="lowerLetter"/>
      <w:lvlText w:val="%5."/>
      <w:lvlJc w:val="left"/>
      <w:pPr>
        <w:ind w:left="3600" w:hanging="360"/>
      </w:pPr>
    </w:lvl>
    <w:lvl w:ilvl="5" w:tplc="F4C4B3EA">
      <w:start w:val="1"/>
      <w:numFmt w:val="lowerRoman"/>
      <w:lvlText w:val="%6."/>
      <w:lvlJc w:val="right"/>
      <w:pPr>
        <w:ind w:left="4320" w:hanging="180"/>
      </w:pPr>
    </w:lvl>
    <w:lvl w:ilvl="6" w:tplc="87A2CEC8">
      <w:start w:val="1"/>
      <w:numFmt w:val="decimal"/>
      <w:lvlText w:val="%7."/>
      <w:lvlJc w:val="left"/>
      <w:pPr>
        <w:ind w:left="5040" w:hanging="360"/>
      </w:pPr>
    </w:lvl>
    <w:lvl w:ilvl="7" w:tplc="52B20200">
      <w:start w:val="1"/>
      <w:numFmt w:val="lowerLetter"/>
      <w:lvlText w:val="%8."/>
      <w:lvlJc w:val="left"/>
      <w:pPr>
        <w:ind w:left="5760" w:hanging="360"/>
      </w:pPr>
    </w:lvl>
    <w:lvl w:ilvl="8" w:tplc="10084554">
      <w:start w:val="1"/>
      <w:numFmt w:val="lowerRoman"/>
      <w:lvlText w:val="%9."/>
      <w:lvlJc w:val="right"/>
      <w:pPr>
        <w:ind w:left="6480" w:hanging="180"/>
      </w:pPr>
    </w:lvl>
  </w:abstractNum>
  <w:abstractNum w:abstractNumId="22" w15:restartNumberingAfterBreak="0">
    <w:nsid w:val="38027968"/>
    <w:multiLevelType w:val="hybridMultilevel"/>
    <w:tmpl w:val="680856F4"/>
    <w:lvl w:ilvl="0" w:tplc="232A511A">
      <w:start w:val="1"/>
      <w:numFmt w:val="bullet"/>
      <w:lvlText w:val=""/>
      <w:lvlJc w:val="left"/>
      <w:pPr>
        <w:ind w:left="720" w:hanging="360"/>
      </w:pPr>
      <w:rPr>
        <w:rFonts w:ascii="Wingdings" w:hAnsi="Wingdings" w:hint="default"/>
      </w:rPr>
    </w:lvl>
    <w:lvl w:ilvl="1" w:tplc="A7A61C64">
      <w:start w:val="1"/>
      <w:numFmt w:val="bullet"/>
      <w:lvlText w:val="o"/>
      <w:lvlJc w:val="left"/>
      <w:pPr>
        <w:ind w:left="1440" w:hanging="360"/>
      </w:pPr>
      <w:rPr>
        <w:rFonts w:ascii="Courier New" w:hAnsi="Courier New" w:hint="default"/>
      </w:rPr>
    </w:lvl>
    <w:lvl w:ilvl="2" w:tplc="85128A5A">
      <w:start w:val="1"/>
      <w:numFmt w:val="bullet"/>
      <w:lvlText w:val=""/>
      <w:lvlJc w:val="left"/>
      <w:pPr>
        <w:ind w:left="2160" w:hanging="360"/>
      </w:pPr>
      <w:rPr>
        <w:rFonts w:ascii="Wingdings" w:hAnsi="Wingdings" w:hint="default"/>
      </w:rPr>
    </w:lvl>
    <w:lvl w:ilvl="3" w:tplc="19CACE18">
      <w:start w:val="1"/>
      <w:numFmt w:val="bullet"/>
      <w:lvlText w:val=""/>
      <w:lvlJc w:val="left"/>
      <w:pPr>
        <w:ind w:left="2880" w:hanging="360"/>
      </w:pPr>
      <w:rPr>
        <w:rFonts w:ascii="Symbol" w:hAnsi="Symbol" w:hint="default"/>
      </w:rPr>
    </w:lvl>
    <w:lvl w:ilvl="4" w:tplc="1E96B72A">
      <w:start w:val="1"/>
      <w:numFmt w:val="bullet"/>
      <w:lvlText w:val="o"/>
      <w:lvlJc w:val="left"/>
      <w:pPr>
        <w:ind w:left="3600" w:hanging="360"/>
      </w:pPr>
      <w:rPr>
        <w:rFonts w:ascii="Courier New" w:hAnsi="Courier New" w:hint="default"/>
      </w:rPr>
    </w:lvl>
    <w:lvl w:ilvl="5" w:tplc="40CC4D2A">
      <w:start w:val="1"/>
      <w:numFmt w:val="bullet"/>
      <w:lvlText w:val=""/>
      <w:lvlJc w:val="left"/>
      <w:pPr>
        <w:ind w:left="4320" w:hanging="360"/>
      </w:pPr>
      <w:rPr>
        <w:rFonts w:ascii="Wingdings" w:hAnsi="Wingdings" w:hint="default"/>
      </w:rPr>
    </w:lvl>
    <w:lvl w:ilvl="6" w:tplc="9E3C06EC">
      <w:start w:val="1"/>
      <w:numFmt w:val="bullet"/>
      <w:lvlText w:val=""/>
      <w:lvlJc w:val="left"/>
      <w:pPr>
        <w:ind w:left="5040" w:hanging="360"/>
      </w:pPr>
      <w:rPr>
        <w:rFonts w:ascii="Symbol" w:hAnsi="Symbol" w:hint="default"/>
      </w:rPr>
    </w:lvl>
    <w:lvl w:ilvl="7" w:tplc="D626EA46">
      <w:start w:val="1"/>
      <w:numFmt w:val="bullet"/>
      <w:lvlText w:val="o"/>
      <w:lvlJc w:val="left"/>
      <w:pPr>
        <w:ind w:left="5760" w:hanging="360"/>
      </w:pPr>
      <w:rPr>
        <w:rFonts w:ascii="Courier New" w:hAnsi="Courier New" w:hint="default"/>
      </w:rPr>
    </w:lvl>
    <w:lvl w:ilvl="8" w:tplc="0AD84A70">
      <w:start w:val="1"/>
      <w:numFmt w:val="bullet"/>
      <w:lvlText w:val=""/>
      <w:lvlJc w:val="left"/>
      <w:pPr>
        <w:ind w:left="6480" w:hanging="360"/>
      </w:pPr>
      <w:rPr>
        <w:rFonts w:ascii="Wingdings" w:hAnsi="Wingdings" w:hint="default"/>
      </w:rPr>
    </w:lvl>
  </w:abstractNum>
  <w:abstractNum w:abstractNumId="23" w15:restartNumberingAfterBreak="0">
    <w:nsid w:val="390E4C07"/>
    <w:multiLevelType w:val="hybridMultilevel"/>
    <w:tmpl w:val="E6060984"/>
    <w:lvl w:ilvl="0" w:tplc="48DA4A7C">
      <w:start w:val="1"/>
      <w:numFmt w:val="bullet"/>
      <w:lvlText w:val="▫"/>
      <w:lvlJc w:val="left"/>
      <w:pPr>
        <w:ind w:left="720" w:hanging="360"/>
      </w:pPr>
      <w:rPr>
        <w:rFonts w:ascii="Courier New" w:hAnsi="Courier New" w:hint="default"/>
      </w:rPr>
    </w:lvl>
    <w:lvl w:ilvl="1" w:tplc="09D0B5E2">
      <w:start w:val="1"/>
      <w:numFmt w:val="bullet"/>
      <w:lvlText w:val="o"/>
      <w:lvlJc w:val="left"/>
      <w:pPr>
        <w:ind w:left="1440" w:hanging="360"/>
      </w:pPr>
      <w:rPr>
        <w:rFonts w:ascii="Courier New" w:hAnsi="Courier New" w:hint="default"/>
      </w:rPr>
    </w:lvl>
    <w:lvl w:ilvl="2" w:tplc="0DFA76F0">
      <w:start w:val="1"/>
      <w:numFmt w:val="bullet"/>
      <w:lvlText w:val=""/>
      <w:lvlJc w:val="left"/>
      <w:pPr>
        <w:ind w:left="2160" w:hanging="360"/>
      </w:pPr>
      <w:rPr>
        <w:rFonts w:ascii="Wingdings" w:hAnsi="Wingdings" w:hint="default"/>
      </w:rPr>
    </w:lvl>
    <w:lvl w:ilvl="3" w:tplc="3ED86FBE">
      <w:start w:val="1"/>
      <w:numFmt w:val="bullet"/>
      <w:lvlText w:val=""/>
      <w:lvlJc w:val="left"/>
      <w:pPr>
        <w:ind w:left="2880" w:hanging="360"/>
      </w:pPr>
      <w:rPr>
        <w:rFonts w:ascii="Symbol" w:hAnsi="Symbol" w:hint="default"/>
      </w:rPr>
    </w:lvl>
    <w:lvl w:ilvl="4" w:tplc="439E846C">
      <w:start w:val="1"/>
      <w:numFmt w:val="bullet"/>
      <w:lvlText w:val="o"/>
      <w:lvlJc w:val="left"/>
      <w:pPr>
        <w:ind w:left="3600" w:hanging="360"/>
      </w:pPr>
      <w:rPr>
        <w:rFonts w:ascii="Courier New" w:hAnsi="Courier New" w:hint="default"/>
      </w:rPr>
    </w:lvl>
    <w:lvl w:ilvl="5" w:tplc="8D96586C">
      <w:start w:val="1"/>
      <w:numFmt w:val="bullet"/>
      <w:lvlText w:val=""/>
      <w:lvlJc w:val="left"/>
      <w:pPr>
        <w:ind w:left="4320" w:hanging="360"/>
      </w:pPr>
      <w:rPr>
        <w:rFonts w:ascii="Wingdings" w:hAnsi="Wingdings" w:hint="default"/>
      </w:rPr>
    </w:lvl>
    <w:lvl w:ilvl="6" w:tplc="B68ED614">
      <w:start w:val="1"/>
      <w:numFmt w:val="bullet"/>
      <w:lvlText w:val=""/>
      <w:lvlJc w:val="left"/>
      <w:pPr>
        <w:ind w:left="5040" w:hanging="360"/>
      </w:pPr>
      <w:rPr>
        <w:rFonts w:ascii="Symbol" w:hAnsi="Symbol" w:hint="default"/>
      </w:rPr>
    </w:lvl>
    <w:lvl w:ilvl="7" w:tplc="74762EEE">
      <w:start w:val="1"/>
      <w:numFmt w:val="bullet"/>
      <w:lvlText w:val="o"/>
      <w:lvlJc w:val="left"/>
      <w:pPr>
        <w:ind w:left="5760" w:hanging="360"/>
      </w:pPr>
      <w:rPr>
        <w:rFonts w:ascii="Courier New" w:hAnsi="Courier New" w:hint="default"/>
      </w:rPr>
    </w:lvl>
    <w:lvl w:ilvl="8" w:tplc="B636A84A">
      <w:start w:val="1"/>
      <w:numFmt w:val="bullet"/>
      <w:lvlText w:val=""/>
      <w:lvlJc w:val="left"/>
      <w:pPr>
        <w:ind w:left="6480" w:hanging="360"/>
      </w:pPr>
      <w:rPr>
        <w:rFonts w:ascii="Wingdings" w:hAnsi="Wingdings" w:hint="default"/>
      </w:rPr>
    </w:lvl>
  </w:abstractNum>
  <w:abstractNum w:abstractNumId="24" w15:restartNumberingAfterBreak="0">
    <w:nsid w:val="3C46E3A3"/>
    <w:multiLevelType w:val="multilevel"/>
    <w:tmpl w:val="DDCEDF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26334D3"/>
    <w:multiLevelType w:val="hybridMultilevel"/>
    <w:tmpl w:val="9A064FF0"/>
    <w:lvl w:ilvl="0" w:tplc="20689E30">
      <w:start w:val="1"/>
      <w:numFmt w:val="bullet"/>
      <w:lvlText w:val=""/>
      <w:lvlJc w:val="left"/>
      <w:pPr>
        <w:ind w:left="720" w:hanging="360"/>
      </w:pPr>
      <w:rPr>
        <w:rFonts w:ascii="Symbol" w:hAnsi="Symbol" w:hint="default"/>
      </w:rPr>
    </w:lvl>
    <w:lvl w:ilvl="1" w:tplc="494083E8">
      <w:start w:val="1"/>
      <w:numFmt w:val="bullet"/>
      <w:lvlText w:val="o"/>
      <w:lvlJc w:val="left"/>
      <w:pPr>
        <w:ind w:left="1440" w:hanging="360"/>
      </w:pPr>
      <w:rPr>
        <w:rFonts w:ascii="Courier New" w:hAnsi="Courier New" w:hint="default"/>
      </w:rPr>
    </w:lvl>
    <w:lvl w:ilvl="2" w:tplc="037AAD0A">
      <w:start w:val="1"/>
      <w:numFmt w:val="bullet"/>
      <w:lvlText w:val=""/>
      <w:lvlJc w:val="left"/>
      <w:pPr>
        <w:ind w:left="2160" w:hanging="360"/>
      </w:pPr>
      <w:rPr>
        <w:rFonts w:ascii="Wingdings" w:hAnsi="Wingdings" w:hint="default"/>
      </w:rPr>
    </w:lvl>
    <w:lvl w:ilvl="3" w:tplc="036A46F2">
      <w:start w:val="1"/>
      <w:numFmt w:val="bullet"/>
      <w:lvlText w:val=""/>
      <w:lvlJc w:val="left"/>
      <w:pPr>
        <w:ind w:left="2880" w:hanging="360"/>
      </w:pPr>
      <w:rPr>
        <w:rFonts w:ascii="Symbol" w:hAnsi="Symbol" w:hint="default"/>
      </w:rPr>
    </w:lvl>
    <w:lvl w:ilvl="4" w:tplc="398AC7B6">
      <w:start w:val="1"/>
      <w:numFmt w:val="bullet"/>
      <w:lvlText w:val="o"/>
      <w:lvlJc w:val="left"/>
      <w:pPr>
        <w:ind w:left="3600" w:hanging="360"/>
      </w:pPr>
      <w:rPr>
        <w:rFonts w:ascii="Courier New" w:hAnsi="Courier New" w:hint="default"/>
      </w:rPr>
    </w:lvl>
    <w:lvl w:ilvl="5" w:tplc="3250AA74">
      <w:start w:val="1"/>
      <w:numFmt w:val="bullet"/>
      <w:lvlText w:val=""/>
      <w:lvlJc w:val="left"/>
      <w:pPr>
        <w:ind w:left="4320" w:hanging="360"/>
      </w:pPr>
      <w:rPr>
        <w:rFonts w:ascii="Wingdings" w:hAnsi="Wingdings" w:hint="default"/>
      </w:rPr>
    </w:lvl>
    <w:lvl w:ilvl="6" w:tplc="BE6018D8">
      <w:start w:val="1"/>
      <w:numFmt w:val="bullet"/>
      <w:lvlText w:val=""/>
      <w:lvlJc w:val="left"/>
      <w:pPr>
        <w:ind w:left="5040" w:hanging="360"/>
      </w:pPr>
      <w:rPr>
        <w:rFonts w:ascii="Symbol" w:hAnsi="Symbol" w:hint="default"/>
      </w:rPr>
    </w:lvl>
    <w:lvl w:ilvl="7" w:tplc="92B6F80E">
      <w:start w:val="1"/>
      <w:numFmt w:val="bullet"/>
      <w:lvlText w:val="o"/>
      <w:lvlJc w:val="left"/>
      <w:pPr>
        <w:ind w:left="5760" w:hanging="360"/>
      </w:pPr>
      <w:rPr>
        <w:rFonts w:ascii="Courier New" w:hAnsi="Courier New" w:hint="default"/>
      </w:rPr>
    </w:lvl>
    <w:lvl w:ilvl="8" w:tplc="FC169710">
      <w:start w:val="1"/>
      <w:numFmt w:val="bullet"/>
      <w:lvlText w:val=""/>
      <w:lvlJc w:val="left"/>
      <w:pPr>
        <w:ind w:left="6480" w:hanging="360"/>
      </w:pPr>
      <w:rPr>
        <w:rFonts w:ascii="Wingdings" w:hAnsi="Wingdings" w:hint="default"/>
      </w:rPr>
    </w:lvl>
  </w:abstractNum>
  <w:abstractNum w:abstractNumId="26" w15:restartNumberingAfterBreak="0">
    <w:nsid w:val="444FECCC"/>
    <w:multiLevelType w:val="hybridMultilevel"/>
    <w:tmpl w:val="5E9E7242"/>
    <w:lvl w:ilvl="0" w:tplc="B4F8388E">
      <w:start w:val="1"/>
      <w:numFmt w:val="bullet"/>
      <w:lvlText w:val=""/>
      <w:lvlJc w:val="left"/>
      <w:pPr>
        <w:ind w:left="720" w:hanging="360"/>
      </w:pPr>
      <w:rPr>
        <w:rFonts w:ascii="Symbol" w:hAnsi="Symbol" w:hint="default"/>
      </w:rPr>
    </w:lvl>
    <w:lvl w:ilvl="1" w:tplc="0CA80DEC">
      <w:start w:val="1"/>
      <w:numFmt w:val="bullet"/>
      <w:lvlText w:val="o"/>
      <w:lvlJc w:val="left"/>
      <w:pPr>
        <w:ind w:left="1440" w:hanging="360"/>
      </w:pPr>
      <w:rPr>
        <w:rFonts w:ascii="Courier New" w:hAnsi="Courier New" w:hint="default"/>
      </w:rPr>
    </w:lvl>
    <w:lvl w:ilvl="2" w:tplc="723A764C">
      <w:start w:val="1"/>
      <w:numFmt w:val="bullet"/>
      <w:lvlText w:val=""/>
      <w:lvlJc w:val="left"/>
      <w:pPr>
        <w:ind w:left="2160" w:hanging="360"/>
      </w:pPr>
      <w:rPr>
        <w:rFonts w:ascii="Wingdings" w:hAnsi="Wingdings" w:hint="default"/>
      </w:rPr>
    </w:lvl>
    <w:lvl w:ilvl="3" w:tplc="AAA657EC">
      <w:start w:val="1"/>
      <w:numFmt w:val="bullet"/>
      <w:lvlText w:val=""/>
      <w:lvlJc w:val="left"/>
      <w:pPr>
        <w:ind w:left="2880" w:hanging="360"/>
      </w:pPr>
      <w:rPr>
        <w:rFonts w:ascii="Symbol" w:hAnsi="Symbol" w:hint="default"/>
      </w:rPr>
    </w:lvl>
    <w:lvl w:ilvl="4" w:tplc="5590F212">
      <w:start w:val="1"/>
      <w:numFmt w:val="bullet"/>
      <w:lvlText w:val="o"/>
      <w:lvlJc w:val="left"/>
      <w:pPr>
        <w:ind w:left="3600" w:hanging="360"/>
      </w:pPr>
      <w:rPr>
        <w:rFonts w:ascii="Courier New" w:hAnsi="Courier New" w:hint="default"/>
      </w:rPr>
    </w:lvl>
    <w:lvl w:ilvl="5" w:tplc="33A6F5EC">
      <w:start w:val="1"/>
      <w:numFmt w:val="bullet"/>
      <w:lvlText w:val=""/>
      <w:lvlJc w:val="left"/>
      <w:pPr>
        <w:ind w:left="4320" w:hanging="360"/>
      </w:pPr>
      <w:rPr>
        <w:rFonts w:ascii="Wingdings" w:hAnsi="Wingdings" w:hint="default"/>
      </w:rPr>
    </w:lvl>
    <w:lvl w:ilvl="6" w:tplc="165637C6">
      <w:start w:val="1"/>
      <w:numFmt w:val="bullet"/>
      <w:lvlText w:val=""/>
      <w:lvlJc w:val="left"/>
      <w:pPr>
        <w:ind w:left="5040" w:hanging="360"/>
      </w:pPr>
      <w:rPr>
        <w:rFonts w:ascii="Symbol" w:hAnsi="Symbol" w:hint="default"/>
      </w:rPr>
    </w:lvl>
    <w:lvl w:ilvl="7" w:tplc="0FA818AE">
      <w:start w:val="1"/>
      <w:numFmt w:val="bullet"/>
      <w:lvlText w:val="o"/>
      <w:lvlJc w:val="left"/>
      <w:pPr>
        <w:ind w:left="5760" w:hanging="360"/>
      </w:pPr>
      <w:rPr>
        <w:rFonts w:ascii="Courier New" w:hAnsi="Courier New" w:hint="default"/>
      </w:rPr>
    </w:lvl>
    <w:lvl w:ilvl="8" w:tplc="17A6B140">
      <w:start w:val="1"/>
      <w:numFmt w:val="bullet"/>
      <w:lvlText w:val=""/>
      <w:lvlJc w:val="left"/>
      <w:pPr>
        <w:ind w:left="6480" w:hanging="360"/>
      </w:pPr>
      <w:rPr>
        <w:rFonts w:ascii="Wingdings" w:hAnsi="Wingdings" w:hint="default"/>
      </w:rPr>
    </w:lvl>
  </w:abstractNum>
  <w:abstractNum w:abstractNumId="27" w15:restartNumberingAfterBreak="0">
    <w:nsid w:val="471F3644"/>
    <w:multiLevelType w:val="hybridMultilevel"/>
    <w:tmpl w:val="101ECE4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4C9D0C59"/>
    <w:multiLevelType w:val="hybridMultilevel"/>
    <w:tmpl w:val="4576561A"/>
    <w:lvl w:ilvl="0" w:tplc="99E21F96">
      <w:start w:val="1"/>
      <w:numFmt w:val="bullet"/>
      <w:lvlText w:val=""/>
      <w:lvlJc w:val="left"/>
      <w:pPr>
        <w:ind w:left="720" w:hanging="360"/>
      </w:pPr>
      <w:rPr>
        <w:rFonts w:ascii="Symbol" w:hAnsi="Symbol" w:hint="default"/>
      </w:rPr>
    </w:lvl>
    <w:lvl w:ilvl="1" w:tplc="2D627C84">
      <w:start w:val="1"/>
      <w:numFmt w:val="bullet"/>
      <w:lvlText w:val="o"/>
      <w:lvlJc w:val="left"/>
      <w:pPr>
        <w:ind w:left="1440" w:hanging="360"/>
      </w:pPr>
      <w:rPr>
        <w:rFonts w:ascii="Courier New" w:hAnsi="Courier New" w:hint="default"/>
      </w:rPr>
    </w:lvl>
    <w:lvl w:ilvl="2" w:tplc="630AE90A">
      <w:start w:val="1"/>
      <w:numFmt w:val="bullet"/>
      <w:lvlText w:val=""/>
      <w:lvlJc w:val="left"/>
      <w:pPr>
        <w:ind w:left="2160" w:hanging="360"/>
      </w:pPr>
      <w:rPr>
        <w:rFonts w:ascii="Wingdings" w:hAnsi="Wingdings" w:hint="default"/>
      </w:rPr>
    </w:lvl>
    <w:lvl w:ilvl="3" w:tplc="AADE7E22">
      <w:start w:val="1"/>
      <w:numFmt w:val="bullet"/>
      <w:lvlText w:val=""/>
      <w:lvlJc w:val="left"/>
      <w:pPr>
        <w:ind w:left="2880" w:hanging="360"/>
      </w:pPr>
      <w:rPr>
        <w:rFonts w:ascii="Symbol" w:hAnsi="Symbol" w:hint="default"/>
      </w:rPr>
    </w:lvl>
    <w:lvl w:ilvl="4" w:tplc="73169FB8">
      <w:start w:val="1"/>
      <w:numFmt w:val="bullet"/>
      <w:lvlText w:val="o"/>
      <w:lvlJc w:val="left"/>
      <w:pPr>
        <w:ind w:left="3600" w:hanging="360"/>
      </w:pPr>
      <w:rPr>
        <w:rFonts w:ascii="Courier New" w:hAnsi="Courier New" w:hint="default"/>
      </w:rPr>
    </w:lvl>
    <w:lvl w:ilvl="5" w:tplc="C9EAC95C">
      <w:start w:val="1"/>
      <w:numFmt w:val="bullet"/>
      <w:lvlText w:val=""/>
      <w:lvlJc w:val="left"/>
      <w:pPr>
        <w:ind w:left="4320" w:hanging="360"/>
      </w:pPr>
      <w:rPr>
        <w:rFonts w:ascii="Wingdings" w:hAnsi="Wingdings" w:hint="default"/>
      </w:rPr>
    </w:lvl>
    <w:lvl w:ilvl="6" w:tplc="5706E54E">
      <w:start w:val="1"/>
      <w:numFmt w:val="bullet"/>
      <w:lvlText w:val=""/>
      <w:lvlJc w:val="left"/>
      <w:pPr>
        <w:ind w:left="5040" w:hanging="360"/>
      </w:pPr>
      <w:rPr>
        <w:rFonts w:ascii="Symbol" w:hAnsi="Symbol" w:hint="default"/>
      </w:rPr>
    </w:lvl>
    <w:lvl w:ilvl="7" w:tplc="993CF746">
      <w:start w:val="1"/>
      <w:numFmt w:val="bullet"/>
      <w:lvlText w:val="o"/>
      <w:lvlJc w:val="left"/>
      <w:pPr>
        <w:ind w:left="5760" w:hanging="360"/>
      </w:pPr>
      <w:rPr>
        <w:rFonts w:ascii="Courier New" w:hAnsi="Courier New" w:hint="default"/>
      </w:rPr>
    </w:lvl>
    <w:lvl w:ilvl="8" w:tplc="CF103CDA">
      <w:start w:val="1"/>
      <w:numFmt w:val="bullet"/>
      <w:lvlText w:val=""/>
      <w:lvlJc w:val="left"/>
      <w:pPr>
        <w:ind w:left="6480" w:hanging="360"/>
      </w:pPr>
      <w:rPr>
        <w:rFonts w:ascii="Wingdings" w:hAnsi="Wingdings" w:hint="default"/>
      </w:rPr>
    </w:lvl>
  </w:abstractNum>
  <w:abstractNum w:abstractNumId="29" w15:restartNumberingAfterBreak="0">
    <w:nsid w:val="523A4051"/>
    <w:multiLevelType w:val="hybridMultilevel"/>
    <w:tmpl w:val="1C2AE482"/>
    <w:lvl w:ilvl="0" w:tplc="FFFFFFFF">
      <w:start w:val="1"/>
      <w:numFmt w:val="bullet"/>
      <w:lvlText w:val=""/>
      <w:lvlJc w:val="left"/>
      <w:pPr>
        <w:ind w:left="720" w:hanging="360"/>
      </w:pPr>
      <w:rPr>
        <w:rFonts w:ascii="Symbol" w:hAnsi="Symbol" w:hint="default"/>
      </w:rPr>
    </w:lvl>
    <w:lvl w:ilvl="1" w:tplc="40963D8A">
      <w:start w:val="1"/>
      <w:numFmt w:val="bullet"/>
      <w:lvlText w:val="o"/>
      <w:lvlJc w:val="left"/>
      <w:pPr>
        <w:ind w:left="1440" w:hanging="360"/>
      </w:pPr>
      <w:rPr>
        <w:rFonts w:ascii="Courier New" w:hAnsi="Courier New" w:hint="default"/>
      </w:rPr>
    </w:lvl>
    <w:lvl w:ilvl="2" w:tplc="45925970">
      <w:start w:val="1"/>
      <w:numFmt w:val="bullet"/>
      <w:lvlText w:val=""/>
      <w:lvlJc w:val="left"/>
      <w:pPr>
        <w:ind w:left="2160" w:hanging="360"/>
      </w:pPr>
      <w:rPr>
        <w:rFonts w:ascii="Wingdings" w:hAnsi="Wingdings" w:hint="default"/>
      </w:rPr>
    </w:lvl>
    <w:lvl w:ilvl="3" w:tplc="A84CF2BE">
      <w:start w:val="1"/>
      <w:numFmt w:val="bullet"/>
      <w:lvlText w:val=""/>
      <w:lvlJc w:val="left"/>
      <w:pPr>
        <w:ind w:left="2880" w:hanging="360"/>
      </w:pPr>
      <w:rPr>
        <w:rFonts w:ascii="Symbol" w:hAnsi="Symbol" w:hint="default"/>
      </w:rPr>
    </w:lvl>
    <w:lvl w:ilvl="4" w:tplc="F51267EA">
      <w:start w:val="1"/>
      <w:numFmt w:val="bullet"/>
      <w:lvlText w:val="o"/>
      <w:lvlJc w:val="left"/>
      <w:pPr>
        <w:ind w:left="3600" w:hanging="360"/>
      </w:pPr>
      <w:rPr>
        <w:rFonts w:ascii="Courier New" w:hAnsi="Courier New" w:hint="default"/>
      </w:rPr>
    </w:lvl>
    <w:lvl w:ilvl="5" w:tplc="EE389696">
      <w:start w:val="1"/>
      <w:numFmt w:val="bullet"/>
      <w:lvlText w:val=""/>
      <w:lvlJc w:val="left"/>
      <w:pPr>
        <w:ind w:left="4320" w:hanging="360"/>
      </w:pPr>
      <w:rPr>
        <w:rFonts w:ascii="Wingdings" w:hAnsi="Wingdings" w:hint="default"/>
      </w:rPr>
    </w:lvl>
    <w:lvl w:ilvl="6" w:tplc="7E2AAF8E">
      <w:start w:val="1"/>
      <w:numFmt w:val="bullet"/>
      <w:lvlText w:val=""/>
      <w:lvlJc w:val="left"/>
      <w:pPr>
        <w:ind w:left="5040" w:hanging="360"/>
      </w:pPr>
      <w:rPr>
        <w:rFonts w:ascii="Symbol" w:hAnsi="Symbol" w:hint="default"/>
      </w:rPr>
    </w:lvl>
    <w:lvl w:ilvl="7" w:tplc="5DE80886">
      <w:start w:val="1"/>
      <w:numFmt w:val="bullet"/>
      <w:lvlText w:val="o"/>
      <w:lvlJc w:val="left"/>
      <w:pPr>
        <w:ind w:left="5760" w:hanging="360"/>
      </w:pPr>
      <w:rPr>
        <w:rFonts w:ascii="Courier New" w:hAnsi="Courier New" w:hint="default"/>
      </w:rPr>
    </w:lvl>
    <w:lvl w:ilvl="8" w:tplc="3822E480">
      <w:start w:val="1"/>
      <w:numFmt w:val="bullet"/>
      <w:lvlText w:val=""/>
      <w:lvlJc w:val="left"/>
      <w:pPr>
        <w:ind w:left="6480" w:hanging="360"/>
      </w:pPr>
      <w:rPr>
        <w:rFonts w:ascii="Wingdings" w:hAnsi="Wingdings" w:hint="default"/>
      </w:rPr>
    </w:lvl>
  </w:abstractNum>
  <w:abstractNum w:abstractNumId="30" w15:restartNumberingAfterBreak="0">
    <w:nsid w:val="53007AC4"/>
    <w:multiLevelType w:val="multilevel"/>
    <w:tmpl w:val="05E695C0"/>
    <w:lvl w:ilvl="0">
      <w:start w:val="3"/>
      <w:numFmt w:val="decimal"/>
      <w:lvlText w:val="%1."/>
      <w:lvlJc w:val="left"/>
      <w:pPr>
        <w:ind w:left="360" w:hanging="360"/>
      </w:p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3488FE7"/>
    <w:multiLevelType w:val="hybridMultilevel"/>
    <w:tmpl w:val="4474A6BC"/>
    <w:lvl w:ilvl="0" w:tplc="23586F68">
      <w:start w:val="1"/>
      <w:numFmt w:val="bullet"/>
      <w:lvlText w:val="♦"/>
      <w:lvlJc w:val="left"/>
      <w:pPr>
        <w:ind w:left="720" w:hanging="360"/>
      </w:pPr>
      <w:rPr>
        <w:rFonts w:ascii="Courier New" w:hAnsi="Courier New" w:hint="default"/>
      </w:rPr>
    </w:lvl>
    <w:lvl w:ilvl="1" w:tplc="70B4066E">
      <w:start w:val="1"/>
      <w:numFmt w:val="bullet"/>
      <w:lvlText w:val="o"/>
      <w:lvlJc w:val="left"/>
      <w:pPr>
        <w:ind w:left="1440" w:hanging="360"/>
      </w:pPr>
      <w:rPr>
        <w:rFonts w:ascii="Courier New" w:hAnsi="Courier New" w:hint="default"/>
      </w:rPr>
    </w:lvl>
    <w:lvl w:ilvl="2" w:tplc="2DC64E84">
      <w:start w:val="1"/>
      <w:numFmt w:val="bullet"/>
      <w:lvlText w:val=""/>
      <w:lvlJc w:val="left"/>
      <w:pPr>
        <w:ind w:left="2160" w:hanging="360"/>
      </w:pPr>
      <w:rPr>
        <w:rFonts w:ascii="Wingdings" w:hAnsi="Wingdings" w:hint="default"/>
      </w:rPr>
    </w:lvl>
    <w:lvl w:ilvl="3" w:tplc="A6741D3A">
      <w:start w:val="1"/>
      <w:numFmt w:val="bullet"/>
      <w:lvlText w:val=""/>
      <w:lvlJc w:val="left"/>
      <w:pPr>
        <w:ind w:left="2880" w:hanging="360"/>
      </w:pPr>
      <w:rPr>
        <w:rFonts w:ascii="Symbol" w:hAnsi="Symbol" w:hint="default"/>
      </w:rPr>
    </w:lvl>
    <w:lvl w:ilvl="4" w:tplc="C0F89C1A">
      <w:start w:val="1"/>
      <w:numFmt w:val="bullet"/>
      <w:lvlText w:val="o"/>
      <w:lvlJc w:val="left"/>
      <w:pPr>
        <w:ind w:left="3600" w:hanging="360"/>
      </w:pPr>
      <w:rPr>
        <w:rFonts w:ascii="Courier New" w:hAnsi="Courier New" w:hint="default"/>
      </w:rPr>
    </w:lvl>
    <w:lvl w:ilvl="5" w:tplc="1A8CCFD6">
      <w:start w:val="1"/>
      <w:numFmt w:val="bullet"/>
      <w:lvlText w:val=""/>
      <w:lvlJc w:val="left"/>
      <w:pPr>
        <w:ind w:left="4320" w:hanging="360"/>
      </w:pPr>
      <w:rPr>
        <w:rFonts w:ascii="Wingdings" w:hAnsi="Wingdings" w:hint="default"/>
      </w:rPr>
    </w:lvl>
    <w:lvl w:ilvl="6" w:tplc="BE4847C0">
      <w:start w:val="1"/>
      <w:numFmt w:val="bullet"/>
      <w:lvlText w:val=""/>
      <w:lvlJc w:val="left"/>
      <w:pPr>
        <w:ind w:left="5040" w:hanging="360"/>
      </w:pPr>
      <w:rPr>
        <w:rFonts w:ascii="Symbol" w:hAnsi="Symbol" w:hint="default"/>
      </w:rPr>
    </w:lvl>
    <w:lvl w:ilvl="7" w:tplc="E18A1D6A">
      <w:start w:val="1"/>
      <w:numFmt w:val="bullet"/>
      <w:lvlText w:val="o"/>
      <w:lvlJc w:val="left"/>
      <w:pPr>
        <w:ind w:left="5760" w:hanging="360"/>
      </w:pPr>
      <w:rPr>
        <w:rFonts w:ascii="Courier New" w:hAnsi="Courier New" w:hint="default"/>
      </w:rPr>
    </w:lvl>
    <w:lvl w:ilvl="8" w:tplc="CD48DDBC">
      <w:start w:val="1"/>
      <w:numFmt w:val="bullet"/>
      <w:lvlText w:val=""/>
      <w:lvlJc w:val="left"/>
      <w:pPr>
        <w:ind w:left="6480" w:hanging="360"/>
      </w:pPr>
      <w:rPr>
        <w:rFonts w:ascii="Wingdings" w:hAnsi="Wingdings" w:hint="default"/>
      </w:rPr>
    </w:lvl>
  </w:abstractNum>
  <w:abstractNum w:abstractNumId="32" w15:restartNumberingAfterBreak="0">
    <w:nsid w:val="552B59C5"/>
    <w:multiLevelType w:val="hybridMultilevel"/>
    <w:tmpl w:val="8C369292"/>
    <w:lvl w:ilvl="0" w:tplc="766A2584">
      <w:start w:val="1"/>
      <w:numFmt w:val="decimal"/>
      <w:lvlText w:val="%1."/>
      <w:lvlJc w:val="left"/>
      <w:pPr>
        <w:ind w:left="720" w:hanging="360"/>
      </w:pPr>
    </w:lvl>
    <w:lvl w:ilvl="1" w:tplc="9118D980">
      <w:start w:val="1"/>
      <w:numFmt w:val="lowerLetter"/>
      <w:lvlText w:val="%2."/>
      <w:lvlJc w:val="left"/>
      <w:pPr>
        <w:ind w:left="1440" w:hanging="360"/>
      </w:pPr>
    </w:lvl>
    <w:lvl w:ilvl="2" w:tplc="971A4AE8">
      <w:start w:val="1"/>
      <w:numFmt w:val="lowerRoman"/>
      <w:lvlText w:val="%3."/>
      <w:lvlJc w:val="right"/>
      <w:pPr>
        <w:ind w:left="2160" w:hanging="180"/>
      </w:pPr>
    </w:lvl>
    <w:lvl w:ilvl="3" w:tplc="0C92BE6C">
      <w:start w:val="1"/>
      <w:numFmt w:val="decimal"/>
      <w:lvlText w:val="%4."/>
      <w:lvlJc w:val="left"/>
      <w:pPr>
        <w:ind w:left="2880" w:hanging="360"/>
      </w:pPr>
    </w:lvl>
    <w:lvl w:ilvl="4" w:tplc="D34C93D0">
      <w:start w:val="1"/>
      <w:numFmt w:val="lowerLetter"/>
      <w:lvlText w:val="%5."/>
      <w:lvlJc w:val="left"/>
      <w:pPr>
        <w:ind w:left="3600" w:hanging="360"/>
      </w:pPr>
    </w:lvl>
    <w:lvl w:ilvl="5" w:tplc="191EFB28">
      <w:start w:val="1"/>
      <w:numFmt w:val="lowerRoman"/>
      <w:lvlText w:val="%6."/>
      <w:lvlJc w:val="right"/>
      <w:pPr>
        <w:ind w:left="4320" w:hanging="180"/>
      </w:pPr>
    </w:lvl>
    <w:lvl w:ilvl="6" w:tplc="B6A8BD2A">
      <w:start w:val="1"/>
      <w:numFmt w:val="decimal"/>
      <w:lvlText w:val="%7."/>
      <w:lvlJc w:val="left"/>
      <w:pPr>
        <w:ind w:left="5040" w:hanging="360"/>
      </w:pPr>
    </w:lvl>
    <w:lvl w:ilvl="7" w:tplc="AF7803A4">
      <w:start w:val="1"/>
      <w:numFmt w:val="lowerLetter"/>
      <w:lvlText w:val="%8."/>
      <w:lvlJc w:val="left"/>
      <w:pPr>
        <w:ind w:left="5760" w:hanging="360"/>
      </w:pPr>
    </w:lvl>
    <w:lvl w:ilvl="8" w:tplc="E58E2DF2">
      <w:start w:val="1"/>
      <w:numFmt w:val="lowerRoman"/>
      <w:lvlText w:val="%9."/>
      <w:lvlJc w:val="right"/>
      <w:pPr>
        <w:ind w:left="6480" w:hanging="180"/>
      </w:pPr>
    </w:lvl>
  </w:abstractNum>
  <w:abstractNum w:abstractNumId="33" w15:restartNumberingAfterBreak="0">
    <w:nsid w:val="60CF0558"/>
    <w:multiLevelType w:val="hybridMultilevel"/>
    <w:tmpl w:val="C83095D6"/>
    <w:lvl w:ilvl="0" w:tplc="E1B6AEEC">
      <w:start w:val="1"/>
      <w:numFmt w:val="bullet"/>
      <w:lvlText w:val=""/>
      <w:lvlJc w:val="left"/>
      <w:pPr>
        <w:ind w:left="720" w:hanging="360"/>
      </w:pPr>
      <w:rPr>
        <w:rFonts w:ascii="Symbol" w:hAnsi="Symbol" w:hint="default"/>
      </w:rPr>
    </w:lvl>
    <w:lvl w:ilvl="1" w:tplc="2728A616">
      <w:start w:val="1"/>
      <w:numFmt w:val="bullet"/>
      <w:lvlText w:val="o"/>
      <w:lvlJc w:val="left"/>
      <w:pPr>
        <w:ind w:left="1440" w:hanging="360"/>
      </w:pPr>
      <w:rPr>
        <w:rFonts w:ascii="Courier New" w:hAnsi="Courier New" w:hint="default"/>
      </w:rPr>
    </w:lvl>
    <w:lvl w:ilvl="2" w:tplc="0AB2B626">
      <w:start w:val="1"/>
      <w:numFmt w:val="bullet"/>
      <w:lvlText w:val=""/>
      <w:lvlJc w:val="left"/>
      <w:pPr>
        <w:ind w:left="2160" w:hanging="360"/>
      </w:pPr>
      <w:rPr>
        <w:rFonts w:ascii="Wingdings" w:hAnsi="Wingdings" w:hint="default"/>
      </w:rPr>
    </w:lvl>
    <w:lvl w:ilvl="3" w:tplc="6A7C705A">
      <w:start w:val="1"/>
      <w:numFmt w:val="bullet"/>
      <w:lvlText w:val=""/>
      <w:lvlJc w:val="left"/>
      <w:pPr>
        <w:ind w:left="2880" w:hanging="360"/>
      </w:pPr>
      <w:rPr>
        <w:rFonts w:ascii="Symbol" w:hAnsi="Symbol" w:hint="default"/>
      </w:rPr>
    </w:lvl>
    <w:lvl w:ilvl="4" w:tplc="91609AC0">
      <w:start w:val="1"/>
      <w:numFmt w:val="bullet"/>
      <w:lvlText w:val="o"/>
      <w:lvlJc w:val="left"/>
      <w:pPr>
        <w:ind w:left="3600" w:hanging="360"/>
      </w:pPr>
      <w:rPr>
        <w:rFonts w:ascii="Courier New" w:hAnsi="Courier New" w:hint="default"/>
      </w:rPr>
    </w:lvl>
    <w:lvl w:ilvl="5" w:tplc="533E024A">
      <w:start w:val="1"/>
      <w:numFmt w:val="bullet"/>
      <w:lvlText w:val=""/>
      <w:lvlJc w:val="left"/>
      <w:pPr>
        <w:ind w:left="4320" w:hanging="360"/>
      </w:pPr>
      <w:rPr>
        <w:rFonts w:ascii="Wingdings" w:hAnsi="Wingdings" w:hint="default"/>
      </w:rPr>
    </w:lvl>
    <w:lvl w:ilvl="6" w:tplc="224E4F98">
      <w:start w:val="1"/>
      <w:numFmt w:val="bullet"/>
      <w:lvlText w:val=""/>
      <w:lvlJc w:val="left"/>
      <w:pPr>
        <w:ind w:left="5040" w:hanging="360"/>
      </w:pPr>
      <w:rPr>
        <w:rFonts w:ascii="Symbol" w:hAnsi="Symbol" w:hint="default"/>
      </w:rPr>
    </w:lvl>
    <w:lvl w:ilvl="7" w:tplc="FA705204">
      <w:start w:val="1"/>
      <w:numFmt w:val="bullet"/>
      <w:lvlText w:val="o"/>
      <w:lvlJc w:val="left"/>
      <w:pPr>
        <w:ind w:left="5760" w:hanging="360"/>
      </w:pPr>
      <w:rPr>
        <w:rFonts w:ascii="Courier New" w:hAnsi="Courier New" w:hint="default"/>
      </w:rPr>
    </w:lvl>
    <w:lvl w:ilvl="8" w:tplc="D324BA5A">
      <w:start w:val="1"/>
      <w:numFmt w:val="bullet"/>
      <w:lvlText w:val=""/>
      <w:lvlJc w:val="left"/>
      <w:pPr>
        <w:ind w:left="6480" w:hanging="360"/>
      </w:pPr>
      <w:rPr>
        <w:rFonts w:ascii="Wingdings" w:hAnsi="Wingdings" w:hint="default"/>
      </w:rPr>
    </w:lvl>
  </w:abstractNum>
  <w:abstractNum w:abstractNumId="34" w15:restartNumberingAfterBreak="0">
    <w:nsid w:val="6136C125"/>
    <w:multiLevelType w:val="hybridMultilevel"/>
    <w:tmpl w:val="ACB4FE12"/>
    <w:lvl w:ilvl="0" w:tplc="95989368">
      <w:start w:val="1"/>
      <w:numFmt w:val="bullet"/>
      <w:lvlText w:val=""/>
      <w:lvlJc w:val="left"/>
      <w:pPr>
        <w:ind w:left="720" w:hanging="360"/>
      </w:pPr>
      <w:rPr>
        <w:rFonts w:ascii="Symbol" w:hAnsi="Symbol" w:hint="default"/>
      </w:rPr>
    </w:lvl>
    <w:lvl w:ilvl="1" w:tplc="A136221C">
      <w:start w:val="1"/>
      <w:numFmt w:val="bullet"/>
      <w:lvlText w:val="o"/>
      <w:lvlJc w:val="left"/>
      <w:pPr>
        <w:ind w:left="1440" w:hanging="360"/>
      </w:pPr>
      <w:rPr>
        <w:rFonts w:ascii="Courier New" w:hAnsi="Courier New" w:hint="default"/>
      </w:rPr>
    </w:lvl>
    <w:lvl w:ilvl="2" w:tplc="D6AE7442">
      <w:start w:val="1"/>
      <w:numFmt w:val="bullet"/>
      <w:lvlText w:val=""/>
      <w:lvlJc w:val="left"/>
      <w:pPr>
        <w:ind w:left="2160" w:hanging="360"/>
      </w:pPr>
      <w:rPr>
        <w:rFonts w:ascii="Wingdings" w:hAnsi="Wingdings" w:hint="default"/>
      </w:rPr>
    </w:lvl>
    <w:lvl w:ilvl="3" w:tplc="76A2C174">
      <w:start w:val="1"/>
      <w:numFmt w:val="bullet"/>
      <w:lvlText w:val=""/>
      <w:lvlJc w:val="left"/>
      <w:pPr>
        <w:ind w:left="2880" w:hanging="360"/>
      </w:pPr>
      <w:rPr>
        <w:rFonts w:ascii="Symbol" w:hAnsi="Symbol" w:hint="default"/>
      </w:rPr>
    </w:lvl>
    <w:lvl w:ilvl="4" w:tplc="1B0AA298">
      <w:start w:val="1"/>
      <w:numFmt w:val="bullet"/>
      <w:lvlText w:val="o"/>
      <w:lvlJc w:val="left"/>
      <w:pPr>
        <w:ind w:left="3600" w:hanging="360"/>
      </w:pPr>
      <w:rPr>
        <w:rFonts w:ascii="Courier New" w:hAnsi="Courier New" w:hint="default"/>
      </w:rPr>
    </w:lvl>
    <w:lvl w:ilvl="5" w:tplc="484050E4">
      <w:start w:val="1"/>
      <w:numFmt w:val="bullet"/>
      <w:lvlText w:val=""/>
      <w:lvlJc w:val="left"/>
      <w:pPr>
        <w:ind w:left="4320" w:hanging="360"/>
      </w:pPr>
      <w:rPr>
        <w:rFonts w:ascii="Wingdings" w:hAnsi="Wingdings" w:hint="default"/>
      </w:rPr>
    </w:lvl>
    <w:lvl w:ilvl="6" w:tplc="D3FC1570">
      <w:start w:val="1"/>
      <w:numFmt w:val="bullet"/>
      <w:lvlText w:val=""/>
      <w:lvlJc w:val="left"/>
      <w:pPr>
        <w:ind w:left="5040" w:hanging="360"/>
      </w:pPr>
      <w:rPr>
        <w:rFonts w:ascii="Symbol" w:hAnsi="Symbol" w:hint="default"/>
      </w:rPr>
    </w:lvl>
    <w:lvl w:ilvl="7" w:tplc="E04C76F6">
      <w:start w:val="1"/>
      <w:numFmt w:val="bullet"/>
      <w:lvlText w:val="o"/>
      <w:lvlJc w:val="left"/>
      <w:pPr>
        <w:ind w:left="5760" w:hanging="360"/>
      </w:pPr>
      <w:rPr>
        <w:rFonts w:ascii="Courier New" w:hAnsi="Courier New" w:hint="default"/>
      </w:rPr>
    </w:lvl>
    <w:lvl w:ilvl="8" w:tplc="2B28E966">
      <w:start w:val="1"/>
      <w:numFmt w:val="bullet"/>
      <w:lvlText w:val=""/>
      <w:lvlJc w:val="left"/>
      <w:pPr>
        <w:ind w:left="6480" w:hanging="360"/>
      </w:pPr>
      <w:rPr>
        <w:rFonts w:ascii="Wingdings" w:hAnsi="Wingdings" w:hint="default"/>
      </w:rPr>
    </w:lvl>
  </w:abstractNum>
  <w:abstractNum w:abstractNumId="35" w15:restartNumberingAfterBreak="0">
    <w:nsid w:val="634D3BB0"/>
    <w:multiLevelType w:val="hybridMultilevel"/>
    <w:tmpl w:val="05AC1BA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656860FB"/>
    <w:multiLevelType w:val="hybridMultilevel"/>
    <w:tmpl w:val="AE0EDC9C"/>
    <w:lvl w:ilvl="0" w:tplc="F4FE7C94">
      <w:start w:val="1"/>
      <w:numFmt w:val="bullet"/>
      <w:lvlText w:val=""/>
      <w:lvlJc w:val="left"/>
      <w:pPr>
        <w:ind w:left="1440" w:hanging="360"/>
      </w:pPr>
      <w:rPr>
        <w:rFonts w:ascii="Symbol" w:hAnsi="Symbol" w:hint="default"/>
      </w:rPr>
    </w:lvl>
    <w:lvl w:ilvl="1" w:tplc="A1884BB4">
      <w:start w:val="1"/>
      <w:numFmt w:val="bullet"/>
      <w:lvlText w:val="o"/>
      <w:lvlJc w:val="left"/>
      <w:pPr>
        <w:ind w:left="2160" w:hanging="360"/>
      </w:pPr>
      <w:rPr>
        <w:rFonts w:ascii="Courier New" w:hAnsi="Courier New" w:hint="default"/>
      </w:rPr>
    </w:lvl>
    <w:lvl w:ilvl="2" w:tplc="CC009D14">
      <w:start w:val="1"/>
      <w:numFmt w:val="bullet"/>
      <w:lvlText w:val=""/>
      <w:lvlJc w:val="left"/>
      <w:pPr>
        <w:ind w:left="2880" w:hanging="360"/>
      </w:pPr>
      <w:rPr>
        <w:rFonts w:ascii="Wingdings" w:hAnsi="Wingdings" w:hint="default"/>
      </w:rPr>
    </w:lvl>
    <w:lvl w:ilvl="3" w:tplc="9D5A2CE0">
      <w:start w:val="1"/>
      <w:numFmt w:val="bullet"/>
      <w:lvlText w:val=""/>
      <w:lvlJc w:val="left"/>
      <w:pPr>
        <w:ind w:left="3600" w:hanging="360"/>
      </w:pPr>
      <w:rPr>
        <w:rFonts w:ascii="Symbol" w:hAnsi="Symbol" w:hint="default"/>
      </w:rPr>
    </w:lvl>
    <w:lvl w:ilvl="4" w:tplc="09E846D8">
      <w:start w:val="1"/>
      <w:numFmt w:val="bullet"/>
      <w:lvlText w:val="o"/>
      <w:lvlJc w:val="left"/>
      <w:pPr>
        <w:ind w:left="4320" w:hanging="360"/>
      </w:pPr>
      <w:rPr>
        <w:rFonts w:ascii="Courier New" w:hAnsi="Courier New" w:hint="default"/>
      </w:rPr>
    </w:lvl>
    <w:lvl w:ilvl="5" w:tplc="43905722">
      <w:start w:val="1"/>
      <w:numFmt w:val="bullet"/>
      <w:lvlText w:val=""/>
      <w:lvlJc w:val="left"/>
      <w:pPr>
        <w:ind w:left="5040" w:hanging="360"/>
      </w:pPr>
      <w:rPr>
        <w:rFonts w:ascii="Wingdings" w:hAnsi="Wingdings" w:hint="default"/>
      </w:rPr>
    </w:lvl>
    <w:lvl w:ilvl="6" w:tplc="2A9C1852">
      <w:start w:val="1"/>
      <w:numFmt w:val="bullet"/>
      <w:lvlText w:val=""/>
      <w:lvlJc w:val="left"/>
      <w:pPr>
        <w:ind w:left="5760" w:hanging="360"/>
      </w:pPr>
      <w:rPr>
        <w:rFonts w:ascii="Symbol" w:hAnsi="Symbol" w:hint="default"/>
      </w:rPr>
    </w:lvl>
    <w:lvl w:ilvl="7" w:tplc="420C23DA">
      <w:start w:val="1"/>
      <w:numFmt w:val="bullet"/>
      <w:lvlText w:val="o"/>
      <w:lvlJc w:val="left"/>
      <w:pPr>
        <w:ind w:left="6480" w:hanging="360"/>
      </w:pPr>
      <w:rPr>
        <w:rFonts w:ascii="Courier New" w:hAnsi="Courier New" w:hint="default"/>
      </w:rPr>
    </w:lvl>
    <w:lvl w:ilvl="8" w:tplc="B97EC1AE">
      <w:start w:val="1"/>
      <w:numFmt w:val="bullet"/>
      <w:lvlText w:val=""/>
      <w:lvlJc w:val="left"/>
      <w:pPr>
        <w:ind w:left="7200" w:hanging="360"/>
      </w:pPr>
      <w:rPr>
        <w:rFonts w:ascii="Wingdings" w:hAnsi="Wingdings" w:hint="default"/>
      </w:rPr>
    </w:lvl>
  </w:abstractNum>
  <w:abstractNum w:abstractNumId="37" w15:restartNumberingAfterBreak="0">
    <w:nsid w:val="65DFE4B6"/>
    <w:multiLevelType w:val="hybridMultilevel"/>
    <w:tmpl w:val="B4164D24"/>
    <w:lvl w:ilvl="0" w:tplc="C41E4B4A">
      <w:start w:val="1"/>
      <w:numFmt w:val="bullet"/>
      <w:lvlText w:val=""/>
      <w:lvlJc w:val="left"/>
      <w:pPr>
        <w:ind w:left="720" w:hanging="360"/>
      </w:pPr>
      <w:rPr>
        <w:rFonts w:ascii="Wingdings" w:hAnsi="Wingdings" w:hint="default"/>
      </w:rPr>
    </w:lvl>
    <w:lvl w:ilvl="1" w:tplc="AE14DC6C">
      <w:start w:val="1"/>
      <w:numFmt w:val="bullet"/>
      <w:lvlText w:val="o"/>
      <w:lvlJc w:val="left"/>
      <w:pPr>
        <w:ind w:left="1440" w:hanging="360"/>
      </w:pPr>
      <w:rPr>
        <w:rFonts w:ascii="Courier New" w:hAnsi="Courier New" w:hint="default"/>
      </w:rPr>
    </w:lvl>
    <w:lvl w:ilvl="2" w:tplc="B70E42BC">
      <w:start w:val="1"/>
      <w:numFmt w:val="bullet"/>
      <w:lvlText w:val=""/>
      <w:lvlJc w:val="left"/>
      <w:pPr>
        <w:ind w:left="2160" w:hanging="360"/>
      </w:pPr>
      <w:rPr>
        <w:rFonts w:ascii="Wingdings" w:hAnsi="Wingdings" w:hint="default"/>
      </w:rPr>
    </w:lvl>
    <w:lvl w:ilvl="3" w:tplc="9182AFAC">
      <w:start w:val="1"/>
      <w:numFmt w:val="bullet"/>
      <w:lvlText w:val=""/>
      <w:lvlJc w:val="left"/>
      <w:pPr>
        <w:ind w:left="2880" w:hanging="360"/>
      </w:pPr>
      <w:rPr>
        <w:rFonts w:ascii="Symbol" w:hAnsi="Symbol" w:hint="default"/>
      </w:rPr>
    </w:lvl>
    <w:lvl w:ilvl="4" w:tplc="D0283F26">
      <w:start w:val="1"/>
      <w:numFmt w:val="bullet"/>
      <w:lvlText w:val="o"/>
      <w:lvlJc w:val="left"/>
      <w:pPr>
        <w:ind w:left="3600" w:hanging="360"/>
      </w:pPr>
      <w:rPr>
        <w:rFonts w:ascii="Courier New" w:hAnsi="Courier New" w:hint="default"/>
      </w:rPr>
    </w:lvl>
    <w:lvl w:ilvl="5" w:tplc="FB44197A">
      <w:start w:val="1"/>
      <w:numFmt w:val="bullet"/>
      <w:lvlText w:val=""/>
      <w:lvlJc w:val="left"/>
      <w:pPr>
        <w:ind w:left="4320" w:hanging="360"/>
      </w:pPr>
      <w:rPr>
        <w:rFonts w:ascii="Wingdings" w:hAnsi="Wingdings" w:hint="default"/>
      </w:rPr>
    </w:lvl>
    <w:lvl w:ilvl="6" w:tplc="C2945AB2">
      <w:start w:val="1"/>
      <w:numFmt w:val="bullet"/>
      <w:lvlText w:val=""/>
      <w:lvlJc w:val="left"/>
      <w:pPr>
        <w:ind w:left="5040" w:hanging="360"/>
      </w:pPr>
      <w:rPr>
        <w:rFonts w:ascii="Symbol" w:hAnsi="Symbol" w:hint="default"/>
      </w:rPr>
    </w:lvl>
    <w:lvl w:ilvl="7" w:tplc="F0966478">
      <w:start w:val="1"/>
      <w:numFmt w:val="bullet"/>
      <w:lvlText w:val="o"/>
      <w:lvlJc w:val="left"/>
      <w:pPr>
        <w:ind w:left="5760" w:hanging="360"/>
      </w:pPr>
      <w:rPr>
        <w:rFonts w:ascii="Courier New" w:hAnsi="Courier New" w:hint="default"/>
      </w:rPr>
    </w:lvl>
    <w:lvl w:ilvl="8" w:tplc="E75EA986">
      <w:start w:val="1"/>
      <w:numFmt w:val="bullet"/>
      <w:lvlText w:val=""/>
      <w:lvlJc w:val="left"/>
      <w:pPr>
        <w:ind w:left="6480" w:hanging="360"/>
      </w:pPr>
      <w:rPr>
        <w:rFonts w:ascii="Wingdings" w:hAnsi="Wingdings" w:hint="default"/>
      </w:rPr>
    </w:lvl>
  </w:abstractNum>
  <w:abstractNum w:abstractNumId="38" w15:restartNumberingAfterBreak="0">
    <w:nsid w:val="687307F3"/>
    <w:multiLevelType w:val="hybridMultilevel"/>
    <w:tmpl w:val="41FCF0FE"/>
    <w:lvl w:ilvl="0" w:tplc="C45EBF6C">
      <w:start w:val="1"/>
      <w:numFmt w:val="bullet"/>
      <w:lvlText w:val=""/>
      <w:lvlJc w:val="left"/>
      <w:pPr>
        <w:ind w:left="1440" w:hanging="360"/>
      </w:pPr>
      <w:rPr>
        <w:rFonts w:ascii="Symbol" w:hAnsi="Symbol" w:hint="default"/>
      </w:rPr>
    </w:lvl>
    <w:lvl w:ilvl="1" w:tplc="1B40B728">
      <w:start w:val="1"/>
      <w:numFmt w:val="bullet"/>
      <w:lvlText w:val="o"/>
      <w:lvlJc w:val="left"/>
      <w:pPr>
        <w:ind w:left="2160" w:hanging="360"/>
      </w:pPr>
      <w:rPr>
        <w:rFonts w:ascii="Courier New" w:hAnsi="Courier New" w:hint="default"/>
      </w:rPr>
    </w:lvl>
    <w:lvl w:ilvl="2" w:tplc="2DF20374">
      <w:start w:val="1"/>
      <w:numFmt w:val="bullet"/>
      <w:lvlText w:val=""/>
      <w:lvlJc w:val="left"/>
      <w:pPr>
        <w:ind w:left="2880" w:hanging="360"/>
      </w:pPr>
      <w:rPr>
        <w:rFonts w:ascii="Wingdings" w:hAnsi="Wingdings" w:hint="default"/>
      </w:rPr>
    </w:lvl>
    <w:lvl w:ilvl="3" w:tplc="FC68B466">
      <w:start w:val="1"/>
      <w:numFmt w:val="bullet"/>
      <w:lvlText w:val=""/>
      <w:lvlJc w:val="left"/>
      <w:pPr>
        <w:ind w:left="3600" w:hanging="360"/>
      </w:pPr>
      <w:rPr>
        <w:rFonts w:ascii="Symbol" w:hAnsi="Symbol" w:hint="default"/>
      </w:rPr>
    </w:lvl>
    <w:lvl w:ilvl="4" w:tplc="2FF08C26">
      <w:start w:val="1"/>
      <w:numFmt w:val="bullet"/>
      <w:lvlText w:val="o"/>
      <w:lvlJc w:val="left"/>
      <w:pPr>
        <w:ind w:left="4320" w:hanging="360"/>
      </w:pPr>
      <w:rPr>
        <w:rFonts w:ascii="Courier New" w:hAnsi="Courier New" w:hint="default"/>
      </w:rPr>
    </w:lvl>
    <w:lvl w:ilvl="5" w:tplc="29809938">
      <w:start w:val="1"/>
      <w:numFmt w:val="bullet"/>
      <w:lvlText w:val=""/>
      <w:lvlJc w:val="left"/>
      <w:pPr>
        <w:ind w:left="5040" w:hanging="360"/>
      </w:pPr>
      <w:rPr>
        <w:rFonts w:ascii="Wingdings" w:hAnsi="Wingdings" w:hint="default"/>
      </w:rPr>
    </w:lvl>
    <w:lvl w:ilvl="6" w:tplc="8DB4A1F6">
      <w:start w:val="1"/>
      <w:numFmt w:val="bullet"/>
      <w:lvlText w:val=""/>
      <w:lvlJc w:val="left"/>
      <w:pPr>
        <w:ind w:left="5760" w:hanging="360"/>
      </w:pPr>
      <w:rPr>
        <w:rFonts w:ascii="Symbol" w:hAnsi="Symbol" w:hint="default"/>
      </w:rPr>
    </w:lvl>
    <w:lvl w:ilvl="7" w:tplc="EB7CB1D6">
      <w:start w:val="1"/>
      <w:numFmt w:val="bullet"/>
      <w:lvlText w:val="o"/>
      <w:lvlJc w:val="left"/>
      <w:pPr>
        <w:ind w:left="6480" w:hanging="360"/>
      </w:pPr>
      <w:rPr>
        <w:rFonts w:ascii="Courier New" w:hAnsi="Courier New" w:hint="default"/>
      </w:rPr>
    </w:lvl>
    <w:lvl w:ilvl="8" w:tplc="053C2182">
      <w:start w:val="1"/>
      <w:numFmt w:val="bullet"/>
      <w:lvlText w:val=""/>
      <w:lvlJc w:val="left"/>
      <w:pPr>
        <w:ind w:left="7200" w:hanging="360"/>
      </w:pPr>
      <w:rPr>
        <w:rFonts w:ascii="Wingdings" w:hAnsi="Wingdings" w:hint="default"/>
      </w:rPr>
    </w:lvl>
  </w:abstractNum>
  <w:abstractNum w:abstractNumId="39" w15:restartNumberingAfterBreak="0">
    <w:nsid w:val="694D4852"/>
    <w:multiLevelType w:val="hybridMultilevel"/>
    <w:tmpl w:val="E33E870A"/>
    <w:lvl w:ilvl="0" w:tplc="0362379A">
      <w:start w:val="3"/>
      <w:numFmt w:val="decimal"/>
      <w:lvlText w:val="%1."/>
      <w:lvlJc w:val="left"/>
      <w:pPr>
        <w:ind w:left="720" w:hanging="360"/>
      </w:pPr>
    </w:lvl>
    <w:lvl w:ilvl="1" w:tplc="9744AA1A">
      <w:start w:val="1"/>
      <w:numFmt w:val="lowerLetter"/>
      <w:lvlText w:val="%2."/>
      <w:lvlJc w:val="left"/>
      <w:pPr>
        <w:ind w:left="1440" w:hanging="360"/>
      </w:pPr>
    </w:lvl>
    <w:lvl w:ilvl="2" w:tplc="28DC0CCC">
      <w:start w:val="1"/>
      <w:numFmt w:val="lowerRoman"/>
      <w:lvlText w:val="%3."/>
      <w:lvlJc w:val="right"/>
      <w:pPr>
        <w:ind w:left="2160" w:hanging="180"/>
      </w:pPr>
    </w:lvl>
    <w:lvl w:ilvl="3" w:tplc="6C64D6B0">
      <w:start w:val="1"/>
      <w:numFmt w:val="decimal"/>
      <w:lvlText w:val="%4."/>
      <w:lvlJc w:val="left"/>
      <w:pPr>
        <w:ind w:left="2880" w:hanging="360"/>
      </w:pPr>
    </w:lvl>
    <w:lvl w:ilvl="4" w:tplc="C11AABC2">
      <w:start w:val="1"/>
      <w:numFmt w:val="lowerLetter"/>
      <w:lvlText w:val="%5."/>
      <w:lvlJc w:val="left"/>
      <w:pPr>
        <w:ind w:left="3600" w:hanging="360"/>
      </w:pPr>
    </w:lvl>
    <w:lvl w:ilvl="5" w:tplc="DAC2DBEA">
      <w:start w:val="1"/>
      <w:numFmt w:val="lowerRoman"/>
      <w:lvlText w:val="%6."/>
      <w:lvlJc w:val="right"/>
      <w:pPr>
        <w:ind w:left="4320" w:hanging="180"/>
      </w:pPr>
    </w:lvl>
    <w:lvl w:ilvl="6" w:tplc="321CC1AC">
      <w:start w:val="1"/>
      <w:numFmt w:val="decimal"/>
      <w:lvlText w:val="%7."/>
      <w:lvlJc w:val="left"/>
      <w:pPr>
        <w:ind w:left="5040" w:hanging="360"/>
      </w:pPr>
    </w:lvl>
    <w:lvl w:ilvl="7" w:tplc="6476644E">
      <w:start w:val="1"/>
      <w:numFmt w:val="lowerLetter"/>
      <w:lvlText w:val="%8."/>
      <w:lvlJc w:val="left"/>
      <w:pPr>
        <w:ind w:left="5760" w:hanging="360"/>
      </w:pPr>
    </w:lvl>
    <w:lvl w:ilvl="8" w:tplc="66761B5C">
      <w:start w:val="1"/>
      <w:numFmt w:val="lowerRoman"/>
      <w:lvlText w:val="%9."/>
      <w:lvlJc w:val="right"/>
      <w:pPr>
        <w:ind w:left="6480" w:hanging="180"/>
      </w:pPr>
    </w:lvl>
  </w:abstractNum>
  <w:abstractNum w:abstractNumId="40" w15:restartNumberingAfterBreak="0">
    <w:nsid w:val="6A5AC677"/>
    <w:multiLevelType w:val="hybridMultilevel"/>
    <w:tmpl w:val="BC745022"/>
    <w:lvl w:ilvl="0" w:tplc="9622352A">
      <w:start w:val="1"/>
      <w:numFmt w:val="decimal"/>
      <w:lvlText w:val="%1."/>
      <w:lvlJc w:val="left"/>
      <w:pPr>
        <w:ind w:left="720" w:hanging="360"/>
      </w:pPr>
    </w:lvl>
    <w:lvl w:ilvl="1" w:tplc="F91A0C88">
      <w:start w:val="1"/>
      <w:numFmt w:val="lowerLetter"/>
      <w:lvlText w:val="%2."/>
      <w:lvlJc w:val="left"/>
      <w:pPr>
        <w:ind w:left="1440" w:hanging="360"/>
      </w:pPr>
    </w:lvl>
    <w:lvl w:ilvl="2" w:tplc="FEFA5760">
      <w:start w:val="1"/>
      <w:numFmt w:val="lowerRoman"/>
      <w:lvlText w:val="%3."/>
      <w:lvlJc w:val="right"/>
      <w:pPr>
        <w:ind w:left="2160" w:hanging="180"/>
      </w:pPr>
    </w:lvl>
    <w:lvl w:ilvl="3" w:tplc="61628BB0">
      <w:start w:val="1"/>
      <w:numFmt w:val="decimal"/>
      <w:lvlText w:val="%4."/>
      <w:lvlJc w:val="left"/>
      <w:pPr>
        <w:ind w:left="2880" w:hanging="360"/>
      </w:pPr>
    </w:lvl>
    <w:lvl w:ilvl="4" w:tplc="895C3376">
      <w:start w:val="1"/>
      <w:numFmt w:val="lowerLetter"/>
      <w:lvlText w:val="%5."/>
      <w:lvlJc w:val="left"/>
      <w:pPr>
        <w:ind w:left="3600" w:hanging="360"/>
      </w:pPr>
    </w:lvl>
    <w:lvl w:ilvl="5" w:tplc="80E8D152">
      <w:start w:val="1"/>
      <w:numFmt w:val="lowerRoman"/>
      <w:lvlText w:val="%6."/>
      <w:lvlJc w:val="right"/>
      <w:pPr>
        <w:ind w:left="4320" w:hanging="180"/>
      </w:pPr>
    </w:lvl>
    <w:lvl w:ilvl="6" w:tplc="CBFC29A2">
      <w:start w:val="1"/>
      <w:numFmt w:val="decimal"/>
      <w:lvlText w:val="%7."/>
      <w:lvlJc w:val="left"/>
      <w:pPr>
        <w:ind w:left="5040" w:hanging="360"/>
      </w:pPr>
    </w:lvl>
    <w:lvl w:ilvl="7" w:tplc="759A3A66">
      <w:start w:val="1"/>
      <w:numFmt w:val="lowerLetter"/>
      <w:lvlText w:val="%8."/>
      <w:lvlJc w:val="left"/>
      <w:pPr>
        <w:ind w:left="5760" w:hanging="360"/>
      </w:pPr>
    </w:lvl>
    <w:lvl w:ilvl="8" w:tplc="DC4E53C8">
      <w:start w:val="1"/>
      <w:numFmt w:val="lowerRoman"/>
      <w:lvlText w:val="%9."/>
      <w:lvlJc w:val="right"/>
      <w:pPr>
        <w:ind w:left="6480" w:hanging="180"/>
      </w:pPr>
    </w:lvl>
  </w:abstractNum>
  <w:abstractNum w:abstractNumId="41" w15:restartNumberingAfterBreak="0">
    <w:nsid w:val="6CBA0633"/>
    <w:multiLevelType w:val="hybridMultilevel"/>
    <w:tmpl w:val="CED441AC"/>
    <w:lvl w:ilvl="0" w:tplc="B266A6F8">
      <w:start w:val="1"/>
      <w:numFmt w:val="lowerLetter"/>
      <w:lvlText w:val="a)"/>
      <w:lvlJc w:val="left"/>
      <w:pPr>
        <w:ind w:left="720" w:hanging="360"/>
      </w:pPr>
    </w:lvl>
    <w:lvl w:ilvl="1" w:tplc="2C80B472">
      <w:start w:val="1"/>
      <w:numFmt w:val="lowerLetter"/>
      <w:lvlText w:val="%2."/>
      <w:lvlJc w:val="left"/>
      <w:pPr>
        <w:ind w:left="1440" w:hanging="360"/>
      </w:pPr>
    </w:lvl>
    <w:lvl w:ilvl="2" w:tplc="F746C434">
      <w:start w:val="1"/>
      <w:numFmt w:val="lowerRoman"/>
      <w:lvlText w:val="%3."/>
      <w:lvlJc w:val="right"/>
      <w:pPr>
        <w:ind w:left="2160" w:hanging="180"/>
      </w:pPr>
    </w:lvl>
    <w:lvl w:ilvl="3" w:tplc="AB683296">
      <w:start w:val="1"/>
      <w:numFmt w:val="decimal"/>
      <w:lvlText w:val="%4."/>
      <w:lvlJc w:val="left"/>
      <w:pPr>
        <w:ind w:left="2880" w:hanging="360"/>
      </w:pPr>
    </w:lvl>
    <w:lvl w:ilvl="4" w:tplc="1AF20744">
      <w:start w:val="1"/>
      <w:numFmt w:val="lowerLetter"/>
      <w:lvlText w:val="%5."/>
      <w:lvlJc w:val="left"/>
      <w:pPr>
        <w:ind w:left="3600" w:hanging="360"/>
      </w:pPr>
    </w:lvl>
    <w:lvl w:ilvl="5" w:tplc="165AE232">
      <w:start w:val="1"/>
      <w:numFmt w:val="lowerRoman"/>
      <w:lvlText w:val="%6."/>
      <w:lvlJc w:val="right"/>
      <w:pPr>
        <w:ind w:left="4320" w:hanging="180"/>
      </w:pPr>
    </w:lvl>
    <w:lvl w:ilvl="6" w:tplc="44D4CA24">
      <w:start w:val="1"/>
      <w:numFmt w:val="decimal"/>
      <w:lvlText w:val="%7."/>
      <w:lvlJc w:val="left"/>
      <w:pPr>
        <w:ind w:left="5040" w:hanging="360"/>
      </w:pPr>
    </w:lvl>
    <w:lvl w:ilvl="7" w:tplc="60EEF282">
      <w:start w:val="1"/>
      <w:numFmt w:val="lowerLetter"/>
      <w:lvlText w:val="%8."/>
      <w:lvlJc w:val="left"/>
      <w:pPr>
        <w:ind w:left="5760" w:hanging="360"/>
      </w:pPr>
    </w:lvl>
    <w:lvl w:ilvl="8" w:tplc="F02C7DE6">
      <w:start w:val="1"/>
      <w:numFmt w:val="lowerRoman"/>
      <w:lvlText w:val="%9."/>
      <w:lvlJc w:val="right"/>
      <w:pPr>
        <w:ind w:left="6480" w:hanging="180"/>
      </w:pPr>
    </w:lvl>
  </w:abstractNum>
  <w:abstractNum w:abstractNumId="42" w15:restartNumberingAfterBreak="0">
    <w:nsid w:val="6CF247AB"/>
    <w:multiLevelType w:val="multilevel"/>
    <w:tmpl w:val="550AC1D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EB61D41"/>
    <w:multiLevelType w:val="hybridMultilevel"/>
    <w:tmpl w:val="EC1A3472"/>
    <w:lvl w:ilvl="0" w:tplc="8AD6D330">
      <w:start w:val="1"/>
      <w:numFmt w:val="bullet"/>
      <w:lvlText w:val=""/>
      <w:lvlJc w:val="left"/>
      <w:pPr>
        <w:ind w:left="720" w:hanging="360"/>
      </w:pPr>
      <w:rPr>
        <w:rFonts w:ascii="Symbol" w:hAnsi="Symbol" w:hint="default"/>
      </w:rPr>
    </w:lvl>
    <w:lvl w:ilvl="1" w:tplc="4E8018D2">
      <w:start w:val="1"/>
      <w:numFmt w:val="bullet"/>
      <w:lvlText w:val="o"/>
      <w:lvlJc w:val="left"/>
      <w:pPr>
        <w:ind w:left="1440" w:hanging="360"/>
      </w:pPr>
      <w:rPr>
        <w:rFonts w:ascii="Courier New" w:hAnsi="Courier New" w:hint="default"/>
      </w:rPr>
    </w:lvl>
    <w:lvl w:ilvl="2" w:tplc="7B141F5A">
      <w:start w:val="1"/>
      <w:numFmt w:val="bullet"/>
      <w:lvlText w:val=""/>
      <w:lvlJc w:val="left"/>
      <w:pPr>
        <w:ind w:left="2160" w:hanging="360"/>
      </w:pPr>
      <w:rPr>
        <w:rFonts w:ascii="Wingdings" w:hAnsi="Wingdings" w:hint="default"/>
      </w:rPr>
    </w:lvl>
    <w:lvl w:ilvl="3" w:tplc="4A364898">
      <w:start w:val="1"/>
      <w:numFmt w:val="bullet"/>
      <w:lvlText w:val=""/>
      <w:lvlJc w:val="left"/>
      <w:pPr>
        <w:ind w:left="2880" w:hanging="360"/>
      </w:pPr>
      <w:rPr>
        <w:rFonts w:ascii="Symbol" w:hAnsi="Symbol" w:hint="default"/>
      </w:rPr>
    </w:lvl>
    <w:lvl w:ilvl="4" w:tplc="59044B5C">
      <w:start w:val="1"/>
      <w:numFmt w:val="bullet"/>
      <w:lvlText w:val="o"/>
      <w:lvlJc w:val="left"/>
      <w:pPr>
        <w:ind w:left="3600" w:hanging="360"/>
      </w:pPr>
      <w:rPr>
        <w:rFonts w:ascii="Courier New" w:hAnsi="Courier New" w:hint="default"/>
      </w:rPr>
    </w:lvl>
    <w:lvl w:ilvl="5" w:tplc="6AEEACFC">
      <w:start w:val="1"/>
      <w:numFmt w:val="bullet"/>
      <w:lvlText w:val=""/>
      <w:lvlJc w:val="left"/>
      <w:pPr>
        <w:ind w:left="4320" w:hanging="360"/>
      </w:pPr>
      <w:rPr>
        <w:rFonts w:ascii="Wingdings" w:hAnsi="Wingdings" w:hint="default"/>
      </w:rPr>
    </w:lvl>
    <w:lvl w:ilvl="6" w:tplc="B9406CA8">
      <w:start w:val="1"/>
      <w:numFmt w:val="bullet"/>
      <w:lvlText w:val=""/>
      <w:lvlJc w:val="left"/>
      <w:pPr>
        <w:ind w:left="5040" w:hanging="360"/>
      </w:pPr>
      <w:rPr>
        <w:rFonts w:ascii="Symbol" w:hAnsi="Symbol" w:hint="default"/>
      </w:rPr>
    </w:lvl>
    <w:lvl w:ilvl="7" w:tplc="C06C7B4E">
      <w:start w:val="1"/>
      <w:numFmt w:val="bullet"/>
      <w:lvlText w:val="o"/>
      <w:lvlJc w:val="left"/>
      <w:pPr>
        <w:ind w:left="5760" w:hanging="360"/>
      </w:pPr>
      <w:rPr>
        <w:rFonts w:ascii="Courier New" w:hAnsi="Courier New" w:hint="default"/>
      </w:rPr>
    </w:lvl>
    <w:lvl w:ilvl="8" w:tplc="F27ACB90">
      <w:start w:val="1"/>
      <w:numFmt w:val="bullet"/>
      <w:lvlText w:val=""/>
      <w:lvlJc w:val="left"/>
      <w:pPr>
        <w:ind w:left="6480" w:hanging="360"/>
      </w:pPr>
      <w:rPr>
        <w:rFonts w:ascii="Wingdings" w:hAnsi="Wingdings" w:hint="default"/>
      </w:rPr>
    </w:lvl>
  </w:abstractNum>
  <w:abstractNum w:abstractNumId="44" w15:restartNumberingAfterBreak="0">
    <w:nsid w:val="6FF06AD9"/>
    <w:multiLevelType w:val="hybridMultilevel"/>
    <w:tmpl w:val="4DF41F94"/>
    <w:lvl w:ilvl="0" w:tplc="ED44D5B0">
      <w:start w:val="1"/>
      <w:numFmt w:val="lowerLetter"/>
      <w:lvlText w:val="c)"/>
      <w:lvlJc w:val="left"/>
      <w:pPr>
        <w:ind w:left="720" w:hanging="360"/>
      </w:pPr>
    </w:lvl>
    <w:lvl w:ilvl="1" w:tplc="7C4AC25E">
      <w:start w:val="1"/>
      <w:numFmt w:val="lowerLetter"/>
      <w:lvlText w:val="%2."/>
      <w:lvlJc w:val="left"/>
      <w:pPr>
        <w:ind w:left="1440" w:hanging="360"/>
      </w:pPr>
    </w:lvl>
    <w:lvl w:ilvl="2" w:tplc="32E84844">
      <w:start w:val="1"/>
      <w:numFmt w:val="lowerRoman"/>
      <w:lvlText w:val="%3."/>
      <w:lvlJc w:val="right"/>
      <w:pPr>
        <w:ind w:left="2160" w:hanging="180"/>
      </w:pPr>
    </w:lvl>
    <w:lvl w:ilvl="3" w:tplc="B80E825A">
      <w:start w:val="1"/>
      <w:numFmt w:val="decimal"/>
      <w:lvlText w:val="%4."/>
      <w:lvlJc w:val="left"/>
      <w:pPr>
        <w:ind w:left="2880" w:hanging="360"/>
      </w:pPr>
    </w:lvl>
    <w:lvl w:ilvl="4" w:tplc="3446ED1C">
      <w:start w:val="1"/>
      <w:numFmt w:val="lowerLetter"/>
      <w:lvlText w:val="%5."/>
      <w:lvlJc w:val="left"/>
      <w:pPr>
        <w:ind w:left="3600" w:hanging="360"/>
      </w:pPr>
    </w:lvl>
    <w:lvl w:ilvl="5" w:tplc="C8BC537A">
      <w:start w:val="1"/>
      <w:numFmt w:val="lowerRoman"/>
      <w:lvlText w:val="%6."/>
      <w:lvlJc w:val="right"/>
      <w:pPr>
        <w:ind w:left="4320" w:hanging="180"/>
      </w:pPr>
    </w:lvl>
    <w:lvl w:ilvl="6" w:tplc="C53C1FF6">
      <w:start w:val="1"/>
      <w:numFmt w:val="decimal"/>
      <w:lvlText w:val="%7."/>
      <w:lvlJc w:val="left"/>
      <w:pPr>
        <w:ind w:left="5040" w:hanging="360"/>
      </w:pPr>
    </w:lvl>
    <w:lvl w:ilvl="7" w:tplc="64C43CE8">
      <w:start w:val="1"/>
      <w:numFmt w:val="lowerLetter"/>
      <w:lvlText w:val="%8."/>
      <w:lvlJc w:val="left"/>
      <w:pPr>
        <w:ind w:left="5760" w:hanging="360"/>
      </w:pPr>
    </w:lvl>
    <w:lvl w:ilvl="8" w:tplc="02AA73E6">
      <w:start w:val="1"/>
      <w:numFmt w:val="lowerRoman"/>
      <w:lvlText w:val="%9."/>
      <w:lvlJc w:val="right"/>
      <w:pPr>
        <w:ind w:left="6480" w:hanging="180"/>
      </w:pPr>
    </w:lvl>
  </w:abstractNum>
  <w:abstractNum w:abstractNumId="45" w15:restartNumberingAfterBreak="0">
    <w:nsid w:val="72438FD3"/>
    <w:multiLevelType w:val="hybridMultilevel"/>
    <w:tmpl w:val="87B24230"/>
    <w:lvl w:ilvl="0" w:tplc="A3B2718A">
      <w:start w:val="1"/>
      <w:numFmt w:val="decimal"/>
      <w:lvlText w:val="%1."/>
      <w:lvlJc w:val="left"/>
      <w:pPr>
        <w:ind w:left="720" w:hanging="360"/>
      </w:pPr>
    </w:lvl>
    <w:lvl w:ilvl="1" w:tplc="4A38C3B0">
      <w:start w:val="1"/>
      <w:numFmt w:val="lowerLetter"/>
      <w:lvlText w:val="%2."/>
      <w:lvlJc w:val="left"/>
      <w:pPr>
        <w:ind w:left="1440" w:hanging="360"/>
      </w:pPr>
    </w:lvl>
    <w:lvl w:ilvl="2" w:tplc="B3E27E62">
      <w:start w:val="1"/>
      <w:numFmt w:val="lowerRoman"/>
      <w:lvlText w:val="%3."/>
      <w:lvlJc w:val="right"/>
      <w:pPr>
        <w:ind w:left="2160" w:hanging="180"/>
      </w:pPr>
    </w:lvl>
    <w:lvl w:ilvl="3" w:tplc="E98C2948">
      <w:start w:val="1"/>
      <w:numFmt w:val="decimal"/>
      <w:lvlText w:val="%4."/>
      <w:lvlJc w:val="left"/>
      <w:pPr>
        <w:ind w:left="2880" w:hanging="360"/>
      </w:pPr>
    </w:lvl>
    <w:lvl w:ilvl="4" w:tplc="F92A6D4E">
      <w:start w:val="1"/>
      <w:numFmt w:val="lowerLetter"/>
      <w:lvlText w:val="%5."/>
      <w:lvlJc w:val="left"/>
      <w:pPr>
        <w:ind w:left="3600" w:hanging="360"/>
      </w:pPr>
    </w:lvl>
    <w:lvl w:ilvl="5" w:tplc="D3E6A5F2">
      <w:start w:val="1"/>
      <w:numFmt w:val="lowerRoman"/>
      <w:lvlText w:val="%6."/>
      <w:lvlJc w:val="right"/>
      <w:pPr>
        <w:ind w:left="4320" w:hanging="180"/>
      </w:pPr>
    </w:lvl>
    <w:lvl w:ilvl="6" w:tplc="E1D40B44">
      <w:start w:val="1"/>
      <w:numFmt w:val="decimal"/>
      <w:lvlText w:val="%7."/>
      <w:lvlJc w:val="left"/>
      <w:pPr>
        <w:ind w:left="5040" w:hanging="360"/>
      </w:pPr>
    </w:lvl>
    <w:lvl w:ilvl="7" w:tplc="6A129A7C">
      <w:start w:val="1"/>
      <w:numFmt w:val="lowerLetter"/>
      <w:lvlText w:val="%8."/>
      <w:lvlJc w:val="left"/>
      <w:pPr>
        <w:ind w:left="5760" w:hanging="360"/>
      </w:pPr>
    </w:lvl>
    <w:lvl w:ilvl="8" w:tplc="14D8ED42">
      <w:start w:val="1"/>
      <w:numFmt w:val="lowerRoman"/>
      <w:lvlText w:val="%9."/>
      <w:lvlJc w:val="right"/>
      <w:pPr>
        <w:ind w:left="6480" w:hanging="180"/>
      </w:pPr>
    </w:lvl>
  </w:abstractNum>
  <w:abstractNum w:abstractNumId="46" w15:restartNumberingAfterBreak="0">
    <w:nsid w:val="72758BE4"/>
    <w:multiLevelType w:val="hybridMultilevel"/>
    <w:tmpl w:val="E6200976"/>
    <w:lvl w:ilvl="0" w:tplc="FFFFFFFF">
      <w:start w:val="1"/>
      <w:numFmt w:val="decimal"/>
      <w:lvlText w:val="%1."/>
      <w:lvlJc w:val="left"/>
      <w:pPr>
        <w:ind w:left="720" w:hanging="360"/>
      </w:pPr>
    </w:lvl>
    <w:lvl w:ilvl="1" w:tplc="350A4640">
      <w:start w:val="1"/>
      <w:numFmt w:val="bullet"/>
      <w:lvlText w:val="o"/>
      <w:lvlJc w:val="left"/>
      <w:pPr>
        <w:ind w:left="1440" w:hanging="360"/>
      </w:pPr>
      <w:rPr>
        <w:rFonts w:ascii="Courier New" w:hAnsi="Courier New" w:hint="default"/>
      </w:rPr>
    </w:lvl>
    <w:lvl w:ilvl="2" w:tplc="6CDE1252">
      <w:start w:val="1"/>
      <w:numFmt w:val="bullet"/>
      <w:lvlText w:val=""/>
      <w:lvlJc w:val="left"/>
      <w:pPr>
        <w:ind w:left="2160" w:hanging="360"/>
      </w:pPr>
      <w:rPr>
        <w:rFonts w:ascii="Wingdings" w:hAnsi="Wingdings" w:hint="default"/>
      </w:rPr>
    </w:lvl>
    <w:lvl w:ilvl="3" w:tplc="18D28D94">
      <w:start w:val="1"/>
      <w:numFmt w:val="bullet"/>
      <w:lvlText w:val=""/>
      <w:lvlJc w:val="left"/>
      <w:pPr>
        <w:ind w:left="2880" w:hanging="360"/>
      </w:pPr>
      <w:rPr>
        <w:rFonts w:ascii="Symbol" w:hAnsi="Symbol" w:hint="default"/>
      </w:rPr>
    </w:lvl>
    <w:lvl w:ilvl="4" w:tplc="F1921670">
      <w:start w:val="1"/>
      <w:numFmt w:val="bullet"/>
      <w:lvlText w:val="o"/>
      <w:lvlJc w:val="left"/>
      <w:pPr>
        <w:ind w:left="3600" w:hanging="360"/>
      </w:pPr>
      <w:rPr>
        <w:rFonts w:ascii="Courier New" w:hAnsi="Courier New" w:hint="default"/>
      </w:rPr>
    </w:lvl>
    <w:lvl w:ilvl="5" w:tplc="13D67488">
      <w:start w:val="1"/>
      <w:numFmt w:val="bullet"/>
      <w:lvlText w:val=""/>
      <w:lvlJc w:val="left"/>
      <w:pPr>
        <w:ind w:left="4320" w:hanging="360"/>
      </w:pPr>
      <w:rPr>
        <w:rFonts w:ascii="Wingdings" w:hAnsi="Wingdings" w:hint="default"/>
      </w:rPr>
    </w:lvl>
    <w:lvl w:ilvl="6" w:tplc="23C24D66">
      <w:start w:val="1"/>
      <w:numFmt w:val="bullet"/>
      <w:lvlText w:val=""/>
      <w:lvlJc w:val="left"/>
      <w:pPr>
        <w:ind w:left="5040" w:hanging="360"/>
      </w:pPr>
      <w:rPr>
        <w:rFonts w:ascii="Symbol" w:hAnsi="Symbol" w:hint="default"/>
      </w:rPr>
    </w:lvl>
    <w:lvl w:ilvl="7" w:tplc="BF8C19A2">
      <w:start w:val="1"/>
      <w:numFmt w:val="bullet"/>
      <w:lvlText w:val="o"/>
      <w:lvlJc w:val="left"/>
      <w:pPr>
        <w:ind w:left="5760" w:hanging="360"/>
      </w:pPr>
      <w:rPr>
        <w:rFonts w:ascii="Courier New" w:hAnsi="Courier New" w:hint="default"/>
      </w:rPr>
    </w:lvl>
    <w:lvl w:ilvl="8" w:tplc="DBA4BC6E">
      <w:start w:val="1"/>
      <w:numFmt w:val="bullet"/>
      <w:lvlText w:val=""/>
      <w:lvlJc w:val="left"/>
      <w:pPr>
        <w:ind w:left="6480" w:hanging="360"/>
      </w:pPr>
      <w:rPr>
        <w:rFonts w:ascii="Wingdings" w:hAnsi="Wingdings" w:hint="default"/>
      </w:rPr>
    </w:lvl>
  </w:abstractNum>
  <w:abstractNum w:abstractNumId="47" w15:restartNumberingAfterBreak="0">
    <w:nsid w:val="7528BEC8"/>
    <w:multiLevelType w:val="hybridMultilevel"/>
    <w:tmpl w:val="3EF24942"/>
    <w:lvl w:ilvl="0" w:tplc="D7A67ED2">
      <w:start w:val="1"/>
      <w:numFmt w:val="bullet"/>
      <w:lvlText w:val="▫"/>
      <w:lvlJc w:val="left"/>
      <w:pPr>
        <w:ind w:left="720" w:hanging="360"/>
      </w:pPr>
      <w:rPr>
        <w:rFonts w:ascii="Courier New" w:hAnsi="Courier New" w:hint="default"/>
      </w:rPr>
    </w:lvl>
    <w:lvl w:ilvl="1" w:tplc="BC70CF76">
      <w:start w:val="1"/>
      <w:numFmt w:val="bullet"/>
      <w:lvlText w:val="o"/>
      <w:lvlJc w:val="left"/>
      <w:pPr>
        <w:ind w:left="1440" w:hanging="360"/>
      </w:pPr>
      <w:rPr>
        <w:rFonts w:ascii="Courier New" w:hAnsi="Courier New" w:hint="default"/>
      </w:rPr>
    </w:lvl>
    <w:lvl w:ilvl="2" w:tplc="77D23480">
      <w:start w:val="1"/>
      <w:numFmt w:val="bullet"/>
      <w:lvlText w:val=""/>
      <w:lvlJc w:val="left"/>
      <w:pPr>
        <w:ind w:left="2160" w:hanging="360"/>
      </w:pPr>
      <w:rPr>
        <w:rFonts w:ascii="Wingdings" w:hAnsi="Wingdings" w:hint="default"/>
      </w:rPr>
    </w:lvl>
    <w:lvl w:ilvl="3" w:tplc="A3A2FE70">
      <w:start w:val="1"/>
      <w:numFmt w:val="bullet"/>
      <w:lvlText w:val=""/>
      <w:lvlJc w:val="left"/>
      <w:pPr>
        <w:ind w:left="2880" w:hanging="360"/>
      </w:pPr>
      <w:rPr>
        <w:rFonts w:ascii="Symbol" w:hAnsi="Symbol" w:hint="default"/>
      </w:rPr>
    </w:lvl>
    <w:lvl w:ilvl="4" w:tplc="D5C2235A">
      <w:start w:val="1"/>
      <w:numFmt w:val="bullet"/>
      <w:lvlText w:val="o"/>
      <w:lvlJc w:val="left"/>
      <w:pPr>
        <w:ind w:left="3600" w:hanging="360"/>
      </w:pPr>
      <w:rPr>
        <w:rFonts w:ascii="Courier New" w:hAnsi="Courier New" w:hint="default"/>
      </w:rPr>
    </w:lvl>
    <w:lvl w:ilvl="5" w:tplc="812AD14E">
      <w:start w:val="1"/>
      <w:numFmt w:val="bullet"/>
      <w:lvlText w:val=""/>
      <w:lvlJc w:val="left"/>
      <w:pPr>
        <w:ind w:left="4320" w:hanging="360"/>
      </w:pPr>
      <w:rPr>
        <w:rFonts w:ascii="Wingdings" w:hAnsi="Wingdings" w:hint="default"/>
      </w:rPr>
    </w:lvl>
    <w:lvl w:ilvl="6" w:tplc="4C444BBC">
      <w:start w:val="1"/>
      <w:numFmt w:val="bullet"/>
      <w:lvlText w:val=""/>
      <w:lvlJc w:val="left"/>
      <w:pPr>
        <w:ind w:left="5040" w:hanging="360"/>
      </w:pPr>
      <w:rPr>
        <w:rFonts w:ascii="Symbol" w:hAnsi="Symbol" w:hint="default"/>
      </w:rPr>
    </w:lvl>
    <w:lvl w:ilvl="7" w:tplc="C61EEF5E">
      <w:start w:val="1"/>
      <w:numFmt w:val="bullet"/>
      <w:lvlText w:val="o"/>
      <w:lvlJc w:val="left"/>
      <w:pPr>
        <w:ind w:left="5760" w:hanging="360"/>
      </w:pPr>
      <w:rPr>
        <w:rFonts w:ascii="Courier New" w:hAnsi="Courier New" w:hint="default"/>
      </w:rPr>
    </w:lvl>
    <w:lvl w:ilvl="8" w:tplc="7C9AA556">
      <w:start w:val="1"/>
      <w:numFmt w:val="bullet"/>
      <w:lvlText w:val=""/>
      <w:lvlJc w:val="left"/>
      <w:pPr>
        <w:ind w:left="6480" w:hanging="360"/>
      </w:pPr>
      <w:rPr>
        <w:rFonts w:ascii="Wingdings" w:hAnsi="Wingdings" w:hint="default"/>
      </w:rPr>
    </w:lvl>
  </w:abstractNum>
  <w:abstractNum w:abstractNumId="48" w15:restartNumberingAfterBreak="0">
    <w:nsid w:val="75A86F7B"/>
    <w:multiLevelType w:val="multilevel"/>
    <w:tmpl w:val="2D2A2ED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76353036"/>
    <w:multiLevelType w:val="hybridMultilevel"/>
    <w:tmpl w:val="B04CED9C"/>
    <w:lvl w:ilvl="0" w:tplc="AA6C7602">
      <w:start w:val="3"/>
      <w:numFmt w:val="bullet"/>
      <w:lvlText w:val="-"/>
      <w:lvlJc w:val="left"/>
      <w:pPr>
        <w:ind w:left="720" w:hanging="360"/>
      </w:pPr>
      <w:rPr>
        <w:rFonts w:ascii="Aptos" w:eastAsiaTheme="minorHAnsi" w:hAnsi="Aptos"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0" w15:restartNumberingAfterBreak="0">
    <w:nsid w:val="764604BC"/>
    <w:multiLevelType w:val="hybridMultilevel"/>
    <w:tmpl w:val="D4EACABE"/>
    <w:lvl w:ilvl="0" w:tplc="591C0C86">
      <w:start w:val="1"/>
      <w:numFmt w:val="bullet"/>
      <w:lvlText w:val=""/>
      <w:lvlJc w:val="left"/>
      <w:pPr>
        <w:ind w:left="720" w:hanging="360"/>
      </w:pPr>
      <w:rPr>
        <w:rFonts w:ascii="Symbol" w:hAnsi="Symbol" w:hint="default"/>
      </w:rPr>
    </w:lvl>
    <w:lvl w:ilvl="1" w:tplc="BAAA91F4">
      <w:start w:val="1"/>
      <w:numFmt w:val="bullet"/>
      <w:lvlText w:val="o"/>
      <w:lvlJc w:val="left"/>
      <w:pPr>
        <w:ind w:left="1440" w:hanging="360"/>
      </w:pPr>
      <w:rPr>
        <w:rFonts w:ascii="Courier New" w:hAnsi="Courier New" w:hint="default"/>
      </w:rPr>
    </w:lvl>
    <w:lvl w:ilvl="2" w:tplc="A5D66F14">
      <w:start w:val="1"/>
      <w:numFmt w:val="bullet"/>
      <w:lvlText w:val=""/>
      <w:lvlJc w:val="left"/>
      <w:pPr>
        <w:ind w:left="2160" w:hanging="360"/>
      </w:pPr>
      <w:rPr>
        <w:rFonts w:ascii="Wingdings" w:hAnsi="Wingdings" w:hint="default"/>
      </w:rPr>
    </w:lvl>
    <w:lvl w:ilvl="3" w:tplc="B3626C18">
      <w:start w:val="1"/>
      <w:numFmt w:val="bullet"/>
      <w:lvlText w:val=""/>
      <w:lvlJc w:val="left"/>
      <w:pPr>
        <w:ind w:left="2880" w:hanging="360"/>
      </w:pPr>
      <w:rPr>
        <w:rFonts w:ascii="Symbol" w:hAnsi="Symbol" w:hint="default"/>
      </w:rPr>
    </w:lvl>
    <w:lvl w:ilvl="4" w:tplc="77846FC0">
      <w:start w:val="1"/>
      <w:numFmt w:val="bullet"/>
      <w:lvlText w:val="o"/>
      <w:lvlJc w:val="left"/>
      <w:pPr>
        <w:ind w:left="3600" w:hanging="360"/>
      </w:pPr>
      <w:rPr>
        <w:rFonts w:ascii="Courier New" w:hAnsi="Courier New" w:hint="default"/>
      </w:rPr>
    </w:lvl>
    <w:lvl w:ilvl="5" w:tplc="B726ABA8">
      <w:start w:val="1"/>
      <w:numFmt w:val="bullet"/>
      <w:lvlText w:val=""/>
      <w:lvlJc w:val="left"/>
      <w:pPr>
        <w:ind w:left="4320" w:hanging="360"/>
      </w:pPr>
      <w:rPr>
        <w:rFonts w:ascii="Wingdings" w:hAnsi="Wingdings" w:hint="default"/>
      </w:rPr>
    </w:lvl>
    <w:lvl w:ilvl="6" w:tplc="F0801DAA">
      <w:start w:val="1"/>
      <w:numFmt w:val="bullet"/>
      <w:lvlText w:val=""/>
      <w:lvlJc w:val="left"/>
      <w:pPr>
        <w:ind w:left="5040" w:hanging="360"/>
      </w:pPr>
      <w:rPr>
        <w:rFonts w:ascii="Symbol" w:hAnsi="Symbol" w:hint="default"/>
      </w:rPr>
    </w:lvl>
    <w:lvl w:ilvl="7" w:tplc="6A3E2A24">
      <w:start w:val="1"/>
      <w:numFmt w:val="bullet"/>
      <w:lvlText w:val="o"/>
      <w:lvlJc w:val="left"/>
      <w:pPr>
        <w:ind w:left="5760" w:hanging="360"/>
      </w:pPr>
      <w:rPr>
        <w:rFonts w:ascii="Courier New" w:hAnsi="Courier New" w:hint="default"/>
      </w:rPr>
    </w:lvl>
    <w:lvl w:ilvl="8" w:tplc="1374C6C8">
      <w:start w:val="1"/>
      <w:numFmt w:val="bullet"/>
      <w:lvlText w:val=""/>
      <w:lvlJc w:val="left"/>
      <w:pPr>
        <w:ind w:left="6480" w:hanging="360"/>
      </w:pPr>
      <w:rPr>
        <w:rFonts w:ascii="Wingdings" w:hAnsi="Wingdings" w:hint="default"/>
      </w:rPr>
    </w:lvl>
  </w:abstractNum>
  <w:abstractNum w:abstractNumId="51" w15:restartNumberingAfterBreak="0">
    <w:nsid w:val="7A7C27D0"/>
    <w:multiLevelType w:val="hybridMultilevel"/>
    <w:tmpl w:val="B94A0396"/>
    <w:lvl w:ilvl="0" w:tplc="DE2A8C86">
      <w:start w:val="17"/>
      <w:numFmt w:val="lowerLetter"/>
      <w:lvlText w:val="%1)"/>
      <w:lvlJc w:val="left"/>
      <w:pPr>
        <w:ind w:left="720" w:hanging="360"/>
      </w:pPr>
    </w:lvl>
    <w:lvl w:ilvl="1" w:tplc="8B664CDC">
      <w:start w:val="1"/>
      <w:numFmt w:val="lowerLetter"/>
      <w:lvlText w:val="%2."/>
      <w:lvlJc w:val="left"/>
      <w:pPr>
        <w:ind w:left="1440" w:hanging="360"/>
      </w:pPr>
    </w:lvl>
    <w:lvl w:ilvl="2" w:tplc="F04652CE">
      <w:start w:val="1"/>
      <w:numFmt w:val="lowerRoman"/>
      <w:lvlText w:val="%3."/>
      <w:lvlJc w:val="right"/>
      <w:pPr>
        <w:ind w:left="2160" w:hanging="180"/>
      </w:pPr>
    </w:lvl>
    <w:lvl w:ilvl="3" w:tplc="36220D10">
      <w:start w:val="1"/>
      <w:numFmt w:val="decimal"/>
      <w:lvlText w:val="%4."/>
      <w:lvlJc w:val="left"/>
      <w:pPr>
        <w:ind w:left="2880" w:hanging="360"/>
      </w:pPr>
    </w:lvl>
    <w:lvl w:ilvl="4" w:tplc="6B96C33E">
      <w:start w:val="1"/>
      <w:numFmt w:val="lowerLetter"/>
      <w:lvlText w:val="%5."/>
      <w:lvlJc w:val="left"/>
      <w:pPr>
        <w:ind w:left="3600" w:hanging="360"/>
      </w:pPr>
    </w:lvl>
    <w:lvl w:ilvl="5" w:tplc="D354B8A8">
      <w:start w:val="1"/>
      <w:numFmt w:val="lowerRoman"/>
      <w:lvlText w:val="%6."/>
      <w:lvlJc w:val="right"/>
      <w:pPr>
        <w:ind w:left="4320" w:hanging="180"/>
      </w:pPr>
    </w:lvl>
    <w:lvl w:ilvl="6" w:tplc="A686E1C4">
      <w:start w:val="1"/>
      <w:numFmt w:val="decimal"/>
      <w:lvlText w:val="%7."/>
      <w:lvlJc w:val="left"/>
      <w:pPr>
        <w:ind w:left="5040" w:hanging="360"/>
      </w:pPr>
    </w:lvl>
    <w:lvl w:ilvl="7" w:tplc="9A5E80E0">
      <w:start w:val="1"/>
      <w:numFmt w:val="lowerLetter"/>
      <w:lvlText w:val="%8."/>
      <w:lvlJc w:val="left"/>
      <w:pPr>
        <w:ind w:left="5760" w:hanging="360"/>
      </w:pPr>
    </w:lvl>
    <w:lvl w:ilvl="8" w:tplc="83967F06">
      <w:start w:val="1"/>
      <w:numFmt w:val="lowerRoman"/>
      <w:lvlText w:val="%9."/>
      <w:lvlJc w:val="right"/>
      <w:pPr>
        <w:ind w:left="6480" w:hanging="180"/>
      </w:pPr>
    </w:lvl>
  </w:abstractNum>
  <w:abstractNum w:abstractNumId="52" w15:restartNumberingAfterBreak="0">
    <w:nsid w:val="7C69A913"/>
    <w:multiLevelType w:val="hybridMultilevel"/>
    <w:tmpl w:val="BD4459F8"/>
    <w:lvl w:ilvl="0" w:tplc="08E0FACC">
      <w:start w:val="1"/>
      <w:numFmt w:val="bullet"/>
      <w:lvlText w:val=""/>
      <w:lvlJc w:val="left"/>
      <w:pPr>
        <w:ind w:left="720" w:hanging="360"/>
      </w:pPr>
      <w:rPr>
        <w:rFonts w:ascii="Symbol" w:hAnsi="Symbol" w:hint="default"/>
      </w:rPr>
    </w:lvl>
    <w:lvl w:ilvl="1" w:tplc="E96C7496">
      <w:start w:val="1"/>
      <w:numFmt w:val="bullet"/>
      <w:lvlText w:val="o"/>
      <w:lvlJc w:val="left"/>
      <w:pPr>
        <w:ind w:left="1440" w:hanging="360"/>
      </w:pPr>
      <w:rPr>
        <w:rFonts w:ascii="Courier New" w:hAnsi="Courier New" w:hint="default"/>
      </w:rPr>
    </w:lvl>
    <w:lvl w:ilvl="2" w:tplc="3CA6413A">
      <w:start w:val="1"/>
      <w:numFmt w:val="bullet"/>
      <w:lvlText w:val=""/>
      <w:lvlJc w:val="left"/>
      <w:pPr>
        <w:ind w:left="2160" w:hanging="360"/>
      </w:pPr>
      <w:rPr>
        <w:rFonts w:ascii="Wingdings" w:hAnsi="Wingdings" w:hint="default"/>
      </w:rPr>
    </w:lvl>
    <w:lvl w:ilvl="3" w:tplc="CCE8722A">
      <w:start w:val="1"/>
      <w:numFmt w:val="bullet"/>
      <w:lvlText w:val=""/>
      <w:lvlJc w:val="left"/>
      <w:pPr>
        <w:ind w:left="2880" w:hanging="360"/>
      </w:pPr>
      <w:rPr>
        <w:rFonts w:ascii="Symbol" w:hAnsi="Symbol" w:hint="default"/>
      </w:rPr>
    </w:lvl>
    <w:lvl w:ilvl="4" w:tplc="4DB0CB18">
      <w:start w:val="1"/>
      <w:numFmt w:val="bullet"/>
      <w:lvlText w:val="o"/>
      <w:lvlJc w:val="left"/>
      <w:pPr>
        <w:ind w:left="3600" w:hanging="360"/>
      </w:pPr>
      <w:rPr>
        <w:rFonts w:ascii="Courier New" w:hAnsi="Courier New" w:hint="default"/>
      </w:rPr>
    </w:lvl>
    <w:lvl w:ilvl="5" w:tplc="F80C96E8">
      <w:start w:val="1"/>
      <w:numFmt w:val="bullet"/>
      <w:lvlText w:val=""/>
      <w:lvlJc w:val="left"/>
      <w:pPr>
        <w:ind w:left="4320" w:hanging="360"/>
      </w:pPr>
      <w:rPr>
        <w:rFonts w:ascii="Wingdings" w:hAnsi="Wingdings" w:hint="default"/>
      </w:rPr>
    </w:lvl>
    <w:lvl w:ilvl="6" w:tplc="AE78AC1A">
      <w:start w:val="1"/>
      <w:numFmt w:val="bullet"/>
      <w:lvlText w:val=""/>
      <w:lvlJc w:val="left"/>
      <w:pPr>
        <w:ind w:left="5040" w:hanging="360"/>
      </w:pPr>
      <w:rPr>
        <w:rFonts w:ascii="Symbol" w:hAnsi="Symbol" w:hint="default"/>
      </w:rPr>
    </w:lvl>
    <w:lvl w:ilvl="7" w:tplc="E4E602C0">
      <w:start w:val="1"/>
      <w:numFmt w:val="bullet"/>
      <w:lvlText w:val="o"/>
      <w:lvlJc w:val="left"/>
      <w:pPr>
        <w:ind w:left="5760" w:hanging="360"/>
      </w:pPr>
      <w:rPr>
        <w:rFonts w:ascii="Courier New" w:hAnsi="Courier New" w:hint="default"/>
      </w:rPr>
    </w:lvl>
    <w:lvl w:ilvl="8" w:tplc="D2F0C2FE">
      <w:start w:val="1"/>
      <w:numFmt w:val="bullet"/>
      <w:lvlText w:val=""/>
      <w:lvlJc w:val="left"/>
      <w:pPr>
        <w:ind w:left="6480" w:hanging="360"/>
      </w:pPr>
      <w:rPr>
        <w:rFonts w:ascii="Wingdings" w:hAnsi="Wingdings" w:hint="default"/>
      </w:rPr>
    </w:lvl>
  </w:abstractNum>
  <w:abstractNum w:abstractNumId="53" w15:restartNumberingAfterBreak="0">
    <w:nsid w:val="7DAC0C96"/>
    <w:multiLevelType w:val="multilevel"/>
    <w:tmpl w:val="06EE4DF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193225727">
    <w:abstractNumId w:val="24"/>
  </w:num>
  <w:num w:numId="2" w16cid:durableId="1651208381">
    <w:abstractNumId w:val="0"/>
  </w:num>
  <w:num w:numId="3" w16cid:durableId="1711104197">
    <w:abstractNumId w:val="34"/>
  </w:num>
  <w:num w:numId="4" w16cid:durableId="47806085">
    <w:abstractNumId w:val="5"/>
  </w:num>
  <w:num w:numId="5" w16cid:durableId="970330617">
    <w:abstractNumId w:val="26"/>
  </w:num>
  <w:num w:numId="6" w16cid:durableId="1742366157">
    <w:abstractNumId w:val="6"/>
  </w:num>
  <w:num w:numId="7" w16cid:durableId="370808364">
    <w:abstractNumId w:val="16"/>
  </w:num>
  <w:num w:numId="8" w16cid:durableId="1259674388">
    <w:abstractNumId w:val="20"/>
  </w:num>
  <w:num w:numId="9" w16cid:durableId="184440764">
    <w:abstractNumId w:val="11"/>
  </w:num>
  <w:num w:numId="10" w16cid:durableId="2002737585">
    <w:abstractNumId w:val="46"/>
  </w:num>
  <w:num w:numId="11" w16cid:durableId="2012180764">
    <w:abstractNumId w:val="12"/>
  </w:num>
  <w:num w:numId="12" w16cid:durableId="614169087">
    <w:abstractNumId w:val="28"/>
  </w:num>
  <w:num w:numId="13" w16cid:durableId="1725134078">
    <w:abstractNumId w:val="14"/>
  </w:num>
  <w:num w:numId="14" w16cid:durableId="1995258915">
    <w:abstractNumId w:val="39"/>
  </w:num>
  <w:num w:numId="15" w16cid:durableId="1492327703">
    <w:abstractNumId w:val="50"/>
  </w:num>
  <w:num w:numId="16" w16cid:durableId="1768501413">
    <w:abstractNumId w:val="18"/>
  </w:num>
  <w:num w:numId="17" w16cid:durableId="531766182">
    <w:abstractNumId w:val="17"/>
  </w:num>
  <w:num w:numId="18" w16cid:durableId="2052340764">
    <w:abstractNumId w:val="7"/>
  </w:num>
  <w:num w:numId="19" w16cid:durableId="1569261577">
    <w:abstractNumId w:val="51"/>
  </w:num>
  <w:num w:numId="20" w16cid:durableId="280386073">
    <w:abstractNumId w:val="32"/>
  </w:num>
  <w:num w:numId="21" w16cid:durableId="922644688">
    <w:abstractNumId w:val="9"/>
  </w:num>
  <w:num w:numId="22" w16cid:durableId="211767089">
    <w:abstractNumId w:val="40"/>
  </w:num>
  <w:num w:numId="23" w16cid:durableId="1920286231">
    <w:abstractNumId w:val="43"/>
  </w:num>
  <w:num w:numId="24" w16cid:durableId="130901781">
    <w:abstractNumId w:val="3"/>
  </w:num>
  <w:num w:numId="25" w16cid:durableId="462425526">
    <w:abstractNumId w:val="19"/>
  </w:num>
  <w:num w:numId="26" w16cid:durableId="37357529">
    <w:abstractNumId w:val="22"/>
  </w:num>
  <w:num w:numId="27" w16cid:durableId="163977619">
    <w:abstractNumId w:val="31"/>
  </w:num>
  <w:num w:numId="28" w16cid:durableId="163740590">
    <w:abstractNumId w:val="33"/>
  </w:num>
  <w:num w:numId="29" w16cid:durableId="173154787">
    <w:abstractNumId w:val="1"/>
  </w:num>
  <w:num w:numId="30" w16cid:durableId="1816992487">
    <w:abstractNumId w:val="25"/>
  </w:num>
  <w:num w:numId="31" w16cid:durableId="1424259531">
    <w:abstractNumId w:val="13"/>
  </w:num>
  <w:num w:numId="32" w16cid:durableId="573777237">
    <w:abstractNumId w:val="37"/>
  </w:num>
  <w:num w:numId="33" w16cid:durableId="255290704">
    <w:abstractNumId w:val="52"/>
  </w:num>
  <w:num w:numId="34" w16cid:durableId="226889483">
    <w:abstractNumId w:val="41"/>
  </w:num>
  <w:num w:numId="35" w16cid:durableId="655181978">
    <w:abstractNumId w:val="44"/>
  </w:num>
  <w:num w:numId="36" w16cid:durableId="1958293128">
    <w:abstractNumId w:val="47"/>
  </w:num>
  <w:num w:numId="37" w16cid:durableId="641538364">
    <w:abstractNumId w:val="23"/>
  </w:num>
  <w:num w:numId="38" w16cid:durableId="542055834">
    <w:abstractNumId w:val="36"/>
  </w:num>
  <w:num w:numId="39" w16cid:durableId="1969386804">
    <w:abstractNumId w:val="38"/>
  </w:num>
  <w:num w:numId="40" w16cid:durableId="1292859715">
    <w:abstractNumId w:val="29"/>
  </w:num>
  <w:num w:numId="41" w16cid:durableId="1369331044">
    <w:abstractNumId w:val="21"/>
  </w:num>
  <w:num w:numId="42" w16cid:durableId="1251311255">
    <w:abstractNumId w:val="45"/>
  </w:num>
  <w:num w:numId="43" w16cid:durableId="631598986">
    <w:abstractNumId w:val="27"/>
  </w:num>
  <w:num w:numId="44" w16cid:durableId="1997151799">
    <w:abstractNumId w:val="35"/>
  </w:num>
  <w:num w:numId="45" w16cid:durableId="1089156352">
    <w:abstractNumId w:val="10"/>
  </w:num>
  <w:num w:numId="46" w16cid:durableId="1257711065">
    <w:abstractNumId w:val="8"/>
  </w:num>
  <w:num w:numId="47" w16cid:durableId="93743282">
    <w:abstractNumId w:val="53"/>
  </w:num>
  <w:num w:numId="48" w16cid:durableId="752969242">
    <w:abstractNumId w:val="48"/>
  </w:num>
  <w:num w:numId="49" w16cid:durableId="697123299">
    <w:abstractNumId w:val="30"/>
  </w:num>
  <w:num w:numId="50" w16cid:durableId="794257811">
    <w:abstractNumId w:val="42"/>
  </w:num>
  <w:num w:numId="51" w16cid:durableId="1552568925">
    <w:abstractNumId w:val="2"/>
  </w:num>
  <w:num w:numId="52" w16cid:durableId="310255189">
    <w:abstractNumId w:val="49"/>
  </w:num>
  <w:num w:numId="53" w16cid:durableId="1588266791">
    <w:abstractNumId w:val="15"/>
  </w:num>
  <w:num w:numId="54" w16cid:durableId="210626847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7389C52"/>
    <w:rsid w:val="000133C9"/>
    <w:rsid w:val="00037FBC"/>
    <w:rsid w:val="00043CA2"/>
    <w:rsid w:val="00060155"/>
    <w:rsid w:val="00062483"/>
    <w:rsid w:val="000675AD"/>
    <w:rsid w:val="00074799"/>
    <w:rsid w:val="00082C53"/>
    <w:rsid w:val="000B0D44"/>
    <w:rsid w:val="000B4DE4"/>
    <w:rsid w:val="000C2141"/>
    <w:rsid w:val="000C6328"/>
    <w:rsid w:val="000E502F"/>
    <w:rsid w:val="000E5BE6"/>
    <w:rsid w:val="000F5367"/>
    <w:rsid w:val="00105B23"/>
    <w:rsid w:val="00121039"/>
    <w:rsid w:val="00122B03"/>
    <w:rsid w:val="00131A96"/>
    <w:rsid w:val="00133F22"/>
    <w:rsid w:val="00137001"/>
    <w:rsid w:val="00164872"/>
    <w:rsid w:val="001726E2"/>
    <w:rsid w:val="001751C1"/>
    <w:rsid w:val="001934D2"/>
    <w:rsid w:val="00231306"/>
    <w:rsid w:val="00231509"/>
    <w:rsid w:val="00231AE1"/>
    <w:rsid w:val="00245562"/>
    <w:rsid w:val="0024F8F0"/>
    <w:rsid w:val="00250596"/>
    <w:rsid w:val="002571CA"/>
    <w:rsid w:val="002A1196"/>
    <w:rsid w:val="002A213E"/>
    <w:rsid w:val="002A3EC2"/>
    <w:rsid w:val="002A6F26"/>
    <w:rsid w:val="002B22A0"/>
    <w:rsid w:val="002C1A35"/>
    <w:rsid w:val="002C3C1D"/>
    <w:rsid w:val="002C459B"/>
    <w:rsid w:val="002C5911"/>
    <w:rsid w:val="002E36D4"/>
    <w:rsid w:val="002E76F3"/>
    <w:rsid w:val="003057F9"/>
    <w:rsid w:val="003117A3"/>
    <w:rsid w:val="00327159"/>
    <w:rsid w:val="00340AC1"/>
    <w:rsid w:val="00362450"/>
    <w:rsid w:val="00366418"/>
    <w:rsid w:val="00367E0C"/>
    <w:rsid w:val="00381C0A"/>
    <w:rsid w:val="00390EA5"/>
    <w:rsid w:val="003C09DE"/>
    <w:rsid w:val="003C50F2"/>
    <w:rsid w:val="003E2E98"/>
    <w:rsid w:val="003F7EE2"/>
    <w:rsid w:val="00411063"/>
    <w:rsid w:val="00420BCF"/>
    <w:rsid w:val="00423145"/>
    <w:rsid w:val="00423D21"/>
    <w:rsid w:val="00457AC6"/>
    <w:rsid w:val="004612B8"/>
    <w:rsid w:val="00466096"/>
    <w:rsid w:val="00467863"/>
    <w:rsid w:val="00481671"/>
    <w:rsid w:val="004A1615"/>
    <w:rsid w:val="004B40C6"/>
    <w:rsid w:val="004B7DC0"/>
    <w:rsid w:val="004C3855"/>
    <w:rsid w:val="004C476C"/>
    <w:rsid w:val="004C53B1"/>
    <w:rsid w:val="004C7067"/>
    <w:rsid w:val="0051612B"/>
    <w:rsid w:val="00531200"/>
    <w:rsid w:val="005422D7"/>
    <w:rsid w:val="0054455D"/>
    <w:rsid w:val="00553491"/>
    <w:rsid w:val="00553709"/>
    <w:rsid w:val="00554837"/>
    <w:rsid w:val="005615AE"/>
    <w:rsid w:val="005616AB"/>
    <w:rsid w:val="00563646"/>
    <w:rsid w:val="00564165"/>
    <w:rsid w:val="005A2406"/>
    <w:rsid w:val="005A3869"/>
    <w:rsid w:val="005A526C"/>
    <w:rsid w:val="005B191C"/>
    <w:rsid w:val="005E38C5"/>
    <w:rsid w:val="005E3A0B"/>
    <w:rsid w:val="005F155F"/>
    <w:rsid w:val="0063220C"/>
    <w:rsid w:val="00636E66"/>
    <w:rsid w:val="006426B3"/>
    <w:rsid w:val="0065487C"/>
    <w:rsid w:val="0065E8D7"/>
    <w:rsid w:val="00673F90"/>
    <w:rsid w:val="006A3A5C"/>
    <w:rsid w:val="006B2330"/>
    <w:rsid w:val="006C70BD"/>
    <w:rsid w:val="006D0200"/>
    <w:rsid w:val="006E270E"/>
    <w:rsid w:val="006E70B4"/>
    <w:rsid w:val="006F2B60"/>
    <w:rsid w:val="006F324A"/>
    <w:rsid w:val="00700881"/>
    <w:rsid w:val="0070388D"/>
    <w:rsid w:val="007040B6"/>
    <w:rsid w:val="00716BA1"/>
    <w:rsid w:val="00744035"/>
    <w:rsid w:val="00746A6B"/>
    <w:rsid w:val="007A66BB"/>
    <w:rsid w:val="007A6EC7"/>
    <w:rsid w:val="007E3D3A"/>
    <w:rsid w:val="007F0096"/>
    <w:rsid w:val="00831DB8"/>
    <w:rsid w:val="00832209"/>
    <w:rsid w:val="0083DFB8"/>
    <w:rsid w:val="00841696"/>
    <w:rsid w:val="008459B3"/>
    <w:rsid w:val="00852590"/>
    <w:rsid w:val="008663F2"/>
    <w:rsid w:val="00873966"/>
    <w:rsid w:val="00881926"/>
    <w:rsid w:val="008C486A"/>
    <w:rsid w:val="008C5A36"/>
    <w:rsid w:val="008C69C3"/>
    <w:rsid w:val="008E07D3"/>
    <w:rsid w:val="008F553B"/>
    <w:rsid w:val="00901607"/>
    <w:rsid w:val="00901EAD"/>
    <w:rsid w:val="00913D70"/>
    <w:rsid w:val="00925980"/>
    <w:rsid w:val="00947603"/>
    <w:rsid w:val="0095023A"/>
    <w:rsid w:val="009562E1"/>
    <w:rsid w:val="00961CC0"/>
    <w:rsid w:val="00984DAD"/>
    <w:rsid w:val="009B3B5D"/>
    <w:rsid w:val="009E183C"/>
    <w:rsid w:val="009F2462"/>
    <w:rsid w:val="00A03A1D"/>
    <w:rsid w:val="00A06653"/>
    <w:rsid w:val="00A17682"/>
    <w:rsid w:val="00A1D3ED"/>
    <w:rsid w:val="00A25AD2"/>
    <w:rsid w:val="00A2B14A"/>
    <w:rsid w:val="00A3270F"/>
    <w:rsid w:val="00A35FA1"/>
    <w:rsid w:val="00A43BDB"/>
    <w:rsid w:val="00A501E4"/>
    <w:rsid w:val="00A51FC8"/>
    <w:rsid w:val="00A70483"/>
    <w:rsid w:val="00A81C1A"/>
    <w:rsid w:val="00A85800"/>
    <w:rsid w:val="00AB0129"/>
    <w:rsid w:val="00AB394D"/>
    <w:rsid w:val="00AB4E3D"/>
    <w:rsid w:val="00AB7832"/>
    <w:rsid w:val="00AF1A3C"/>
    <w:rsid w:val="00B02975"/>
    <w:rsid w:val="00B26C8E"/>
    <w:rsid w:val="00B35608"/>
    <w:rsid w:val="00B37205"/>
    <w:rsid w:val="00B82D83"/>
    <w:rsid w:val="00B917B8"/>
    <w:rsid w:val="00BB0595"/>
    <w:rsid w:val="00BC5E3F"/>
    <w:rsid w:val="00BD4D76"/>
    <w:rsid w:val="00BE19AF"/>
    <w:rsid w:val="00BF4912"/>
    <w:rsid w:val="00C15713"/>
    <w:rsid w:val="00C20636"/>
    <w:rsid w:val="00C342DE"/>
    <w:rsid w:val="00C35D69"/>
    <w:rsid w:val="00C53124"/>
    <w:rsid w:val="00C6394C"/>
    <w:rsid w:val="00C6510A"/>
    <w:rsid w:val="00C76F3C"/>
    <w:rsid w:val="00C77BFD"/>
    <w:rsid w:val="00C8788E"/>
    <w:rsid w:val="00CA0E43"/>
    <w:rsid w:val="00CA712F"/>
    <w:rsid w:val="00CB4D26"/>
    <w:rsid w:val="00CD44DC"/>
    <w:rsid w:val="00D12395"/>
    <w:rsid w:val="00D14C04"/>
    <w:rsid w:val="00D1847B"/>
    <w:rsid w:val="00D25E4E"/>
    <w:rsid w:val="00D26AF7"/>
    <w:rsid w:val="00D30FB4"/>
    <w:rsid w:val="00D56E2C"/>
    <w:rsid w:val="00D602B1"/>
    <w:rsid w:val="00D63C44"/>
    <w:rsid w:val="00D745D9"/>
    <w:rsid w:val="00D85654"/>
    <w:rsid w:val="00DA7724"/>
    <w:rsid w:val="00DE42E3"/>
    <w:rsid w:val="00DE622D"/>
    <w:rsid w:val="00DF621C"/>
    <w:rsid w:val="00E02368"/>
    <w:rsid w:val="00E03595"/>
    <w:rsid w:val="00E14AE0"/>
    <w:rsid w:val="00E16314"/>
    <w:rsid w:val="00E55981"/>
    <w:rsid w:val="00E602F7"/>
    <w:rsid w:val="00E63AAB"/>
    <w:rsid w:val="00E832AA"/>
    <w:rsid w:val="00EA39F8"/>
    <w:rsid w:val="00EA608B"/>
    <w:rsid w:val="00EB46E0"/>
    <w:rsid w:val="00EC3716"/>
    <w:rsid w:val="00EC7566"/>
    <w:rsid w:val="00ED0256"/>
    <w:rsid w:val="00ED2B07"/>
    <w:rsid w:val="00F15CF3"/>
    <w:rsid w:val="00F2291F"/>
    <w:rsid w:val="00F30D01"/>
    <w:rsid w:val="00F314A0"/>
    <w:rsid w:val="00F51FA8"/>
    <w:rsid w:val="00F642CC"/>
    <w:rsid w:val="00F755AC"/>
    <w:rsid w:val="00FA72CA"/>
    <w:rsid w:val="00FABB7D"/>
    <w:rsid w:val="00FB7FC5"/>
    <w:rsid w:val="00FF168B"/>
    <w:rsid w:val="00FF705E"/>
    <w:rsid w:val="010859E2"/>
    <w:rsid w:val="010B6DD6"/>
    <w:rsid w:val="010EA8BB"/>
    <w:rsid w:val="01391E11"/>
    <w:rsid w:val="0158A9F5"/>
    <w:rsid w:val="0160D795"/>
    <w:rsid w:val="016DE423"/>
    <w:rsid w:val="0176554E"/>
    <w:rsid w:val="0186D766"/>
    <w:rsid w:val="018D8D37"/>
    <w:rsid w:val="0197F559"/>
    <w:rsid w:val="019C1E4F"/>
    <w:rsid w:val="019D7360"/>
    <w:rsid w:val="01A447CE"/>
    <w:rsid w:val="01A46EDB"/>
    <w:rsid w:val="01A96AED"/>
    <w:rsid w:val="01AC7E60"/>
    <w:rsid w:val="01B5901F"/>
    <w:rsid w:val="01B9DD6E"/>
    <w:rsid w:val="01D67B89"/>
    <w:rsid w:val="01E848E3"/>
    <w:rsid w:val="01EA0EAD"/>
    <w:rsid w:val="01ECB21C"/>
    <w:rsid w:val="01ECC102"/>
    <w:rsid w:val="01F7B18E"/>
    <w:rsid w:val="020455D4"/>
    <w:rsid w:val="020AA28B"/>
    <w:rsid w:val="020B7A62"/>
    <w:rsid w:val="0210DEB3"/>
    <w:rsid w:val="021333F1"/>
    <w:rsid w:val="021D8C9E"/>
    <w:rsid w:val="021E3E00"/>
    <w:rsid w:val="022B096E"/>
    <w:rsid w:val="022F2D82"/>
    <w:rsid w:val="023A8F94"/>
    <w:rsid w:val="023C3CD7"/>
    <w:rsid w:val="023F39DB"/>
    <w:rsid w:val="024022D8"/>
    <w:rsid w:val="0250541F"/>
    <w:rsid w:val="02576C0C"/>
    <w:rsid w:val="02599469"/>
    <w:rsid w:val="025B156F"/>
    <w:rsid w:val="02622173"/>
    <w:rsid w:val="026BB8B1"/>
    <w:rsid w:val="02765CC6"/>
    <w:rsid w:val="028E09F0"/>
    <w:rsid w:val="02A08852"/>
    <w:rsid w:val="02AE5989"/>
    <w:rsid w:val="02B0C6E0"/>
    <w:rsid w:val="02C48A96"/>
    <w:rsid w:val="02C6A3B3"/>
    <w:rsid w:val="02C6EBAD"/>
    <w:rsid w:val="02D31C8D"/>
    <w:rsid w:val="02DF2ABD"/>
    <w:rsid w:val="02E3297E"/>
    <w:rsid w:val="02EE0D7B"/>
    <w:rsid w:val="02F1385F"/>
    <w:rsid w:val="02F8A369"/>
    <w:rsid w:val="03081B50"/>
    <w:rsid w:val="03083B8C"/>
    <w:rsid w:val="030B4875"/>
    <w:rsid w:val="03168514"/>
    <w:rsid w:val="031E8982"/>
    <w:rsid w:val="0320159F"/>
    <w:rsid w:val="033DA35D"/>
    <w:rsid w:val="03407040"/>
    <w:rsid w:val="03493121"/>
    <w:rsid w:val="034FAF1C"/>
    <w:rsid w:val="036B5E43"/>
    <w:rsid w:val="03702DA6"/>
    <w:rsid w:val="03858CBB"/>
    <w:rsid w:val="03B72E43"/>
    <w:rsid w:val="03B94C46"/>
    <w:rsid w:val="03E6D432"/>
    <w:rsid w:val="0409FDAB"/>
    <w:rsid w:val="04149DD4"/>
    <w:rsid w:val="04223D8B"/>
    <w:rsid w:val="04303571"/>
    <w:rsid w:val="044126CA"/>
    <w:rsid w:val="04502514"/>
    <w:rsid w:val="0454A5FF"/>
    <w:rsid w:val="045AC770"/>
    <w:rsid w:val="045CA613"/>
    <w:rsid w:val="046829FF"/>
    <w:rsid w:val="0480053D"/>
    <w:rsid w:val="04828B9B"/>
    <w:rsid w:val="04949DE6"/>
    <w:rsid w:val="04A6F66D"/>
    <w:rsid w:val="04BABB6C"/>
    <w:rsid w:val="04BDE409"/>
    <w:rsid w:val="04C58D64"/>
    <w:rsid w:val="04C92F4D"/>
    <w:rsid w:val="04CCF3D0"/>
    <w:rsid w:val="04D45AB8"/>
    <w:rsid w:val="04D46983"/>
    <w:rsid w:val="04E206F0"/>
    <w:rsid w:val="04E3AB60"/>
    <w:rsid w:val="04EDAA13"/>
    <w:rsid w:val="04EEF74B"/>
    <w:rsid w:val="04F0D28B"/>
    <w:rsid w:val="04F8067A"/>
    <w:rsid w:val="052462EA"/>
    <w:rsid w:val="052BFFBE"/>
    <w:rsid w:val="05328B56"/>
    <w:rsid w:val="0559F0C7"/>
    <w:rsid w:val="055A4FDC"/>
    <w:rsid w:val="05627289"/>
    <w:rsid w:val="056DC052"/>
    <w:rsid w:val="056EFE15"/>
    <w:rsid w:val="0578E251"/>
    <w:rsid w:val="05814399"/>
    <w:rsid w:val="058A7CE9"/>
    <w:rsid w:val="0593E19D"/>
    <w:rsid w:val="059A4F94"/>
    <w:rsid w:val="059BA2A6"/>
    <w:rsid w:val="059F9EEC"/>
    <w:rsid w:val="05AFB620"/>
    <w:rsid w:val="05B67484"/>
    <w:rsid w:val="05BD3F29"/>
    <w:rsid w:val="05C38ABE"/>
    <w:rsid w:val="05C5D9CC"/>
    <w:rsid w:val="05DF4951"/>
    <w:rsid w:val="05ED9B1F"/>
    <w:rsid w:val="05F09D0C"/>
    <w:rsid w:val="05F3F9E8"/>
    <w:rsid w:val="0608F41F"/>
    <w:rsid w:val="06129FAF"/>
    <w:rsid w:val="0628A59F"/>
    <w:rsid w:val="062EDAC3"/>
    <w:rsid w:val="0642CC6A"/>
    <w:rsid w:val="064A6953"/>
    <w:rsid w:val="065084DB"/>
    <w:rsid w:val="06707A23"/>
    <w:rsid w:val="06AEDFAF"/>
    <w:rsid w:val="06B49013"/>
    <w:rsid w:val="06B90E16"/>
    <w:rsid w:val="06B9D234"/>
    <w:rsid w:val="06BFAF48"/>
    <w:rsid w:val="06DF86B9"/>
    <w:rsid w:val="06E22636"/>
    <w:rsid w:val="06E42696"/>
    <w:rsid w:val="06ECAF5E"/>
    <w:rsid w:val="06F6C2F4"/>
    <w:rsid w:val="06F8CD31"/>
    <w:rsid w:val="071920D7"/>
    <w:rsid w:val="071CDCB0"/>
    <w:rsid w:val="0723F886"/>
    <w:rsid w:val="072A323C"/>
    <w:rsid w:val="0731F96F"/>
    <w:rsid w:val="0734D4B7"/>
    <w:rsid w:val="0735E793"/>
    <w:rsid w:val="07415D8B"/>
    <w:rsid w:val="0751B181"/>
    <w:rsid w:val="0755857D"/>
    <w:rsid w:val="075734CB"/>
    <w:rsid w:val="075FDEFE"/>
    <w:rsid w:val="076B54A0"/>
    <w:rsid w:val="076C5902"/>
    <w:rsid w:val="0776CAA5"/>
    <w:rsid w:val="07830316"/>
    <w:rsid w:val="078CDE29"/>
    <w:rsid w:val="07994512"/>
    <w:rsid w:val="079AC996"/>
    <w:rsid w:val="07A095DC"/>
    <w:rsid w:val="07ADCF28"/>
    <w:rsid w:val="07AF0DD6"/>
    <w:rsid w:val="07D6A988"/>
    <w:rsid w:val="07DB516C"/>
    <w:rsid w:val="07E13295"/>
    <w:rsid w:val="07E4BB78"/>
    <w:rsid w:val="07E5342C"/>
    <w:rsid w:val="07F3D465"/>
    <w:rsid w:val="0805BA75"/>
    <w:rsid w:val="08063CD7"/>
    <w:rsid w:val="08140739"/>
    <w:rsid w:val="0823C2FC"/>
    <w:rsid w:val="082CD7B6"/>
    <w:rsid w:val="082E5F38"/>
    <w:rsid w:val="08304695"/>
    <w:rsid w:val="083347C4"/>
    <w:rsid w:val="0846164D"/>
    <w:rsid w:val="084E7BCE"/>
    <w:rsid w:val="0854AA0E"/>
    <w:rsid w:val="085622E8"/>
    <w:rsid w:val="085A35BA"/>
    <w:rsid w:val="085EAFA0"/>
    <w:rsid w:val="08600D8A"/>
    <w:rsid w:val="086119C9"/>
    <w:rsid w:val="086D81AE"/>
    <w:rsid w:val="0873B0D0"/>
    <w:rsid w:val="0876AD20"/>
    <w:rsid w:val="0879362B"/>
    <w:rsid w:val="087DCE8A"/>
    <w:rsid w:val="08807C13"/>
    <w:rsid w:val="08861CC8"/>
    <w:rsid w:val="088BABF9"/>
    <w:rsid w:val="08B26D5C"/>
    <w:rsid w:val="08C6BFC9"/>
    <w:rsid w:val="08CDF5F0"/>
    <w:rsid w:val="08DBEE2C"/>
    <w:rsid w:val="08E645D1"/>
    <w:rsid w:val="08E77936"/>
    <w:rsid w:val="08EB0244"/>
    <w:rsid w:val="08EB1C56"/>
    <w:rsid w:val="08F5E074"/>
    <w:rsid w:val="08FC0760"/>
    <w:rsid w:val="090B71D4"/>
    <w:rsid w:val="0916B54C"/>
    <w:rsid w:val="093B45BB"/>
    <w:rsid w:val="0940590F"/>
    <w:rsid w:val="094FF129"/>
    <w:rsid w:val="095D493D"/>
    <w:rsid w:val="0967B8BE"/>
    <w:rsid w:val="0969CDB6"/>
    <w:rsid w:val="098AF9AB"/>
    <w:rsid w:val="0993F522"/>
    <w:rsid w:val="09950F5D"/>
    <w:rsid w:val="09B54E30"/>
    <w:rsid w:val="09BEC9A9"/>
    <w:rsid w:val="09C95D12"/>
    <w:rsid w:val="09DCB3C5"/>
    <w:rsid w:val="09DFF748"/>
    <w:rsid w:val="09E0C624"/>
    <w:rsid w:val="09F7409E"/>
    <w:rsid w:val="09F846BC"/>
    <w:rsid w:val="0A0A9EFA"/>
    <w:rsid w:val="0A194D73"/>
    <w:rsid w:val="0A278275"/>
    <w:rsid w:val="0A2C922F"/>
    <w:rsid w:val="0A2CD8F6"/>
    <w:rsid w:val="0A2E5E59"/>
    <w:rsid w:val="0A304FBC"/>
    <w:rsid w:val="0A4D893F"/>
    <w:rsid w:val="0A4EFE72"/>
    <w:rsid w:val="0A55F171"/>
    <w:rsid w:val="0A7F9528"/>
    <w:rsid w:val="0A8F1001"/>
    <w:rsid w:val="0A95C0A2"/>
    <w:rsid w:val="0A9B22AD"/>
    <w:rsid w:val="0AB2C2DA"/>
    <w:rsid w:val="0AC4208E"/>
    <w:rsid w:val="0ACB545A"/>
    <w:rsid w:val="0ACC7E26"/>
    <w:rsid w:val="0AD57DB6"/>
    <w:rsid w:val="0AD9816D"/>
    <w:rsid w:val="0AF2CBDF"/>
    <w:rsid w:val="0B00EAE8"/>
    <w:rsid w:val="0B1535DD"/>
    <w:rsid w:val="0B19AF8C"/>
    <w:rsid w:val="0B224776"/>
    <w:rsid w:val="0B3D97AA"/>
    <w:rsid w:val="0B467226"/>
    <w:rsid w:val="0B5818BF"/>
    <w:rsid w:val="0B5DD969"/>
    <w:rsid w:val="0B7A77AA"/>
    <w:rsid w:val="0B84AD33"/>
    <w:rsid w:val="0B8F5708"/>
    <w:rsid w:val="0BA599D0"/>
    <w:rsid w:val="0BB0054B"/>
    <w:rsid w:val="0BB37E57"/>
    <w:rsid w:val="0BBBFF6E"/>
    <w:rsid w:val="0BBE1D67"/>
    <w:rsid w:val="0BC35FCE"/>
    <w:rsid w:val="0BCF0278"/>
    <w:rsid w:val="0BD32EBE"/>
    <w:rsid w:val="0BD41271"/>
    <w:rsid w:val="0BE41E54"/>
    <w:rsid w:val="0BFB7B68"/>
    <w:rsid w:val="0C0BAAFE"/>
    <w:rsid w:val="0C0BF133"/>
    <w:rsid w:val="0C0E0C4E"/>
    <w:rsid w:val="0C1B5C40"/>
    <w:rsid w:val="0C1E45D0"/>
    <w:rsid w:val="0C33E63F"/>
    <w:rsid w:val="0C438DDF"/>
    <w:rsid w:val="0C44EC18"/>
    <w:rsid w:val="0C4BCB38"/>
    <w:rsid w:val="0C4F420D"/>
    <w:rsid w:val="0C5931C3"/>
    <w:rsid w:val="0C60CFBF"/>
    <w:rsid w:val="0C75BABC"/>
    <w:rsid w:val="0C8180D5"/>
    <w:rsid w:val="0C8D6AAC"/>
    <w:rsid w:val="0CB3F0FA"/>
    <w:rsid w:val="0CB9147E"/>
    <w:rsid w:val="0CC01129"/>
    <w:rsid w:val="0CC41BD4"/>
    <w:rsid w:val="0CC9A145"/>
    <w:rsid w:val="0CD47301"/>
    <w:rsid w:val="0CD77356"/>
    <w:rsid w:val="0D01F79A"/>
    <w:rsid w:val="0D1112E1"/>
    <w:rsid w:val="0D19427F"/>
    <w:rsid w:val="0D1ADEAF"/>
    <w:rsid w:val="0D3AD04D"/>
    <w:rsid w:val="0D448657"/>
    <w:rsid w:val="0D49DAA5"/>
    <w:rsid w:val="0D4C16B8"/>
    <w:rsid w:val="0D67AEE9"/>
    <w:rsid w:val="0D7CE271"/>
    <w:rsid w:val="0D84E075"/>
    <w:rsid w:val="0D87FD64"/>
    <w:rsid w:val="0D8C56F3"/>
    <w:rsid w:val="0D8CF88C"/>
    <w:rsid w:val="0D9767B5"/>
    <w:rsid w:val="0D9A0868"/>
    <w:rsid w:val="0D9AFC7F"/>
    <w:rsid w:val="0D9D6B52"/>
    <w:rsid w:val="0DA4D67A"/>
    <w:rsid w:val="0DA6A52B"/>
    <w:rsid w:val="0DBF8C1B"/>
    <w:rsid w:val="0DC0E7BF"/>
    <w:rsid w:val="0DCD1D77"/>
    <w:rsid w:val="0DD79E07"/>
    <w:rsid w:val="0DF37AF5"/>
    <w:rsid w:val="0DF43AFB"/>
    <w:rsid w:val="0DF8F219"/>
    <w:rsid w:val="0E4462BF"/>
    <w:rsid w:val="0E4CD7A2"/>
    <w:rsid w:val="0E6351C6"/>
    <w:rsid w:val="0E67BD47"/>
    <w:rsid w:val="0E67F157"/>
    <w:rsid w:val="0E73B324"/>
    <w:rsid w:val="0E7654F8"/>
    <w:rsid w:val="0E91626F"/>
    <w:rsid w:val="0E9B2152"/>
    <w:rsid w:val="0EB9FF30"/>
    <w:rsid w:val="0EC88522"/>
    <w:rsid w:val="0ECE37ED"/>
    <w:rsid w:val="0EDB9A9B"/>
    <w:rsid w:val="0EEC3925"/>
    <w:rsid w:val="0EEDAFA8"/>
    <w:rsid w:val="0EEFFFB5"/>
    <w:rsid w:val="0F06C4F7"/>
    <w:rsid w:val="0F10CE1E"/>
    <w:rsid w:val="0F137FC5"/>
    <w:rsid w:val="0F17490C"/>
    <w:rsid w:val="0F225580"/>
    <w:rsid w:val="0F2C455A"/>
    <w:rsid w:val="0F2F31DA"/>
    <w:rsid w:val="0F387BE3"/>
    <w:rsid w:val="0F689F12"/>
    <w:rsid w:val="0F878CB0"/>
    <w:rsid w:val="0F97C228"/>
    <w:rsid w:val="0F9C54C5"/>
    <w:rsid w:val="0FA7CD3F"/>
    <w:rsid w:val="0FB06BB5"/>
    <w:rsid w:val="0FC6B83D"/>
    <w:rsid w:val="0FD45AAC"/>
    <w:rsid w:val="0FDF35CA"/>
    <w:rsid w:val="0FED02F0"/>
    <w:rsid w:val="0FF7CA0B"/>
    <w:rsid w:val="0FF8A17F"/>
    <w:rsid w:val="10155F57"/>
    <w:rsid w:val="10212266"/>
    <w:rsid w:val="10274277"/>
    <w:rsid w:val="103068E2"/>
    <w:rsid w:val="10428169"/>
    <w:rsid w:val="105896C0"/>
    <w:rsid w:val="105A7AB3"/>
    <w:rsid w:val="107B4D59"/>
    <w:rsid w:val="107F4CA5"/>
    <w:rsid w:val="1088A9E6"/>
    <w:rsid w:val="10A0EE38"/>
    <w:rsid w:val="10AB24EE"/>
    <w:rsid w:val="10B0B3C5"/>
    <w:rsid w:val="10DD1CF4"/>
    <w:rsid w:val="10E8F5C1"/>
    <w:rsid w:val="10F03E39"/>
    <w:rsid w:val="10F8961E"/>
    <w:rsid w:val="11150B1A"/>
    <w:rsid w:val="111C007D"/>
    <w:rsid w:val="1140AA5D"/>
    <w:rsid w:val="114702A3"/>
    <w:rsid w:val="11478EAF"/>
    <w:rsid w:val="1150C873"/>
    <w:rsid w:val="115127E5"/>
    <w:rsid w:val="115591BE"/>
    <w:rsid w:val="116E4DD4"/>
    <w:rsid w:val="1171307E"/>
    <w:rsid w:val="11767F19"/>
    <w:rsid w:val="1177D188"/>
    <w:rsid w:val="118DA29A"/>
    <w:rsid w:val="1196ED22"/>
    <w:rsid w:val="1196F346"/>
    <w:rsid w:val="11B29B27"/>
    <w:rsid w:val="11B2B8D3"/>
    <w:rsid w:val="11B78973"/>
    <w:rsid w:val="11BCABBA"/>
    <w:rsid w:val="11C24CFC"/>
    <w:rsid w:val="11C4304F"/>
    <w:rsid w:val="11CD20E0"/>
    <w:rsid w:val="11CE1E12"/>
    <w:rsid w:val="11CF2963"/>
    <w:rsid w:val="11D2E03A"/>
    <w:rsid w:val="11D873EF"/>
    <w:rsid w:val="11DE3742"/>
    <w:rsid w:val="11E70201"/>
    <w:rsid w:val="11F3A68E"/>
    <w:rsid w:val="11F7FC45"/>
    <w:rsid w:val="12063BF5"/>
    <w:rsid w:val="1217A70D"/>
    <w:rsid w:val="122EDA9F"/>
    <w:rsid w:val="12344287"/>
    <w:rsid w:val="1236274A"/>
    <w:rsid w:val="12505B69"/>
    <w:rsid w:val="12598437"/>
    <w:rsid w:val="125F1D16"/>
    <w:rsid w:val="1261CD8B"/>
    <w:rsid w:val="126C42E3"/>
    <w:rsid w:val="1270E0A4"/>
    <w:rsid w:val="1271B660"/>
    <w:rsid w:val="12734CEB"/>
    <w:rsid w:val="127EFC3F"/>
    <w:rsid w:val="12906D41"/>
    <w:rsid w:val="12962481"/>
    <w:rsid w:val="12A0D630"/>
    <w:rsid w:val="12C7D21C"/>
    <w:rsid w:val="12C8F0E0"/>
    <w:rsid w:val="12DCDE95"/>
    <w:rsid w:val="12DEB169"/>
    <w:rsid w:val="12E3A759"/>
    <w:rsid w:val="12FDAB9A"/>
    <w:rsid w:val="12FE2E40"/>
    <w:rsid w:val="1309E6C5"/>
    <w:rsid w:val="13141DF1"/>
    <w:rsid w:val="1316E237"/>
    <w:rsid w:val="13175AED"/>
    <w:rsid w:val="1318E44B"/>
    <w:rsid w:val="131975EC"/>
    <w:rsid w:val="131A9337"/>
    <w:rsid w:val="13287216"/>
    <w:rsid w:val="13328938"/>
    <w:rsid w:val="1338A303"/>
    <w:rsid w:val="133F74D5"/>
    <w:rsid w:val="13612D64"/>
    <w:rsid w:val="136A0971"/>
    <w:rsid w:val="136E4476"/>
    <w:rsid w:val="1371576B"/>
    <w:rsid w:val="137BF702"/>
    <w:rsid w:val="139669B0"/>
    <w:rsid w:val="13A37A23"/>
    <w:rsid w:val="13A8F303"/>
    <w:rsid w:val="13B0E5D4"/>
    <w:rsid w:val="13B29A64"/>
    <w:rsid w:val="13B2A65F"/>
    <w:rsid w:val="13B55423"/>
    <w:rsid w:val="13C766FA"/>
    <w:rsid w:val="13C967EA"/>
    <w:rsid w:val="13CD7146"/>
    <w:rsid w:val="13CFC8C4"/>
    <w:rsid w:val="13E1F11F"/>
    <w:rsid w:val="13F17884"/>
    <w:rsid w:val="13F9662C"/>
    <w:rsid w:val="13FA0553"/>
    <w:rsid w:val="14219E37"/>
    <w:rsid w:val="14267096"/>
    <w:rsid w:val="1426A8FE"/>
    <w:rsid w:val="14292E23"/>
    <w:rsid w:val="142C942A"/>
    <w:rsid w:val="142D0157"/>
    <w:rsid w:val="14335CDD"/>
    <w:rsid w:val="1452F40A"/>
    <w:rsid w:val="14545C39"/>
    <w:rsid w:val="146B59C7"/>
    <w:rsid w:val="147DDF33"/>
    <w:rsid w:val="1486FEFF"/>
    <w:rsid w:val="14893898"/>
    <w:rsid w:val="148DC9E9"/>
    <w:rsid w:val="14907BCB"/>
    <w:rsid w:val="14949EAB"/>
    <w:rsid w:val="14996B06"/>
    <w:rsid w:val="149D6359"/>
    <w:rsid w:val="149DC354"/>
    <w:rsid w:val="14B3E0C2"/>
    <w:rsid w:val="14BAEB84"/>
    <w:rsid w:val="14D2D1AB"/>
    <w:rsid w:val="14D488B6"/>
    <w:rsid w:val="14F1804A"/>
    <w:rsid w:val="14F4B7E4"/>
    <w:rsid w:val="14F4EEB5"/>
    <w:rsid w:val="150F61EA"/>
    <w:rsid w:val="1518C769"/>
    <w:rsid w:val="151DA2F8"/>
    <w:rsid w:val="151F1BA6"/>
    <w:rsid w:val="15252104"/>
    <w:rsid w:val="152AFB87"/>
    <w:rsid w:val="15373096"/>
    <w:rsid w:val="153D50A6"/>
    <w:rsid w:val="1542A774"/>
    <w:rsid w:val="1543E7B5"/>
    <w:rsid w:val="1548B8AF"/>
    <w:rsid w:val="15500F2D"/>
    <w:rsid w:val="155E25C0"/>
    <w:rsid w:val="15649A31"/>
    <w:rsid w:val="156DD61A"/>
    <w:rsid w:val="1572E75B"/>
    <w:rsid w:val="157CC615"/>
    <w:rsid w:val="15A4BD63"/>
    <w:rsid w:val="15B151FA"/>
    <w:rsid w:val="15B62AFB"/>
    <w:rsid w:val="15B83822"/>
    <w:rsid w:val="15C04DCC"/>
    <w:rsid w:val="15D8A8E5"/>
    <w:rsid w:val="15DA505A"/>
    <w:rsid w:val="15E2C38B"/>
    <w:rsid w:val="15FAEEA3"/>
    <w:rsid w:val="15FCA247"/>
    <w:rsid w:val="1603F5D4"/>
    <w:rsid w:val="160AD29F"/>
    <w:rsid w:val="161923FE"/>
    <w:rsid w:val="163FA349"/>
    <w:rsid w:val="1648C3C1"/>
    <w:rsid w:val="1649EFB8"/>
    <w:rsid w:val="1658C952"/>
    <w:rsid w:val="16694968"/>
    <w:rsid w:val="168596FC"/>
    <w:rsid w:val="168C2FD7"/>
    <w:rsid w:val="1698BBF6"/>
    <w:rsid w:val="16ACC7C4"/>
    <w:rsid w:val="16ADEA91"/>
    <w:rsid w:val="16AFF01D"/>
    <w:rsid w:val="16B1EC94"/>
    <w:rsid w:val="16B615D7"/>
    <w:rsid w:val="16BE982E"/>
    <w:rsid w:val="16C779AE"/>
    <w:rsid w:val="16E5178A"/>
    <w:rsid w:val="16E7E9B2"/>
    <w:rsid w:val="16F64F30"/>
    <w:rsid w:val="17017DBB"/>
    <w:rsid w:val="170425BE"/>
    <w:rsid w:val="1706C922"/>
    <w:rsid w:val="170F645C"/>
    <w:rsid w:val="172BEEB5"/>
    <w:rsid w:val="172EC4D6"/>
    <w:rsid w:val="172F4F8A"/>
    <w:rsid w:val="17307EA5"/>
    <w:rsid w:val="174EED33"/>
    <w:rsid w:val="1758A5FE"/>
    <w:rsid w:val="177177D9"/>
    <w:rsid w:val="177A77A6"/>
    <w:rsid w:val="17823133"/>
    <w:rsid w:val="178307C9"/>
    <w:rsid w:val="17848401"/>
    <w:rsid w:val="178578B2"/>
    <w:rsid w:val="1798D9F3"/>
    <w:rsid w:val="17A13914"/>
    <w:rsid w:val="17A27B53"/>
    <w:rsid w:val="17E83079"/>
    <w:rsid w:val="17FC04BB"/>
    <w:rsid w:val="1813FECB"/>
    <w:rsid w:val="1820BE27"/>
    <w:rsid w:val="182DE6AE"/>
    <w:rsid w:val="182EEC29"/>
    <w:rsid w:val="18311C6B"/>
    <w:rsid w:val="1831F4C2"/>
    <w:rsid w:val="183BAAD5"/>
    <w:rsid w:val="184E108B"/>
    <w:rsid w:val="186A5949"/>
    <w:rsid w:val="186BA9E0"/>
    <w:rsid w:val="1881A4D7"/>
    <w:rsid w:val="188311B0"/>
    <w:rsid w:val="18845060"/>
    <w:rsid w:val="18878363"/>
    <w:rsid w:val="18938F4D"/>
    <w:rsid w:val="18A5A5C2"/>
    <w:rsid w:val="18A76BCF"/>
    <w:rsid w:val="18B34A0D"/>
    <w:rsid w:val="18D2B05F"/>
    <w:rsid w:val="18D340CA"/>
    <w:rsid w:val="18E3E045"/>
    <w:rsid w:val="18F166AF"/>
    <w:rsid w:val="18F6E5C9"/>
    <w:rsid w:val="18FD2676"/>
    <w:rsid w:val="19207917"/>
    <w:rsid w:val="193B779F"/>
    <w:rsid w:val="193E7EA3"/>
    <w:rsid w:val="1949E972"/>
    <w:rsid w:val="196C13C0"/>
    <w:rsid w:val="196D83E9"/>
    <w:rsid w:val="1976355C"/>
    <w:rsid w:val="1977CC84"/>
    <w:rsid w:val="197A2D0E"/>
    <w:rsid w:val="197ED1BB"/>
    <w:rsid w:val="1981282E"/>
    <w:rsid w:val="1983238C"/>
    <w:rsid w:val="1985FB7F"/>
    <w:rsid w:val="198CED22"/>
    <w:rsid w:val="199E9AED"/>
    <w:rsid w:val="19A3FF60"/>
    <w:rsid w:val="19A6443B"/>
    <w:rsid w:val="19AC84EB"/>
    <w:rsid w:val="19B42E50"/>
    <w:rsid w:val="19BF04FE"/>
    <w:rsid w:val="19C55C76"/>
    <w:rsid w:val="19C76AF4"/>
    <w:rsid w:val="19C7E48D"/>
    <w:rsid w:val="19E0E551"/>
    <w:rsid w:val="19E46333"/>
    <w:rsid w:val="19EA2699"/>
    <w:rsid w:val="19EA6006"/>
    <w:rsid w:val="1A034BE6"/>
    <w:rsid w:val="1A040350"/>
    <w:rsid w:val="1A10FAE5"/>
    <w:rsid w:val="1A163957"/>
    <w:rsid w:val="1A19AFE9"/>
    <w:rsid w:val="1A1AD2DB"/>
    <w:rsid w:val="1A2751B5"/>
    <w:rsid w:val="1A2ABC0C"/>
    <w:rsid w:val="1A2BBA6D"/>
    <w:rsid w:val="1A359C0B"/>
    <w:rsid w:val="1A3C610B"/>
    <w:rsid w:val="1A40A647"/>
    <w:rsid w:val="1A460A51"/>
    <w:rsid w:val="1A5074F0"/>
    <w:rsid w:val="1A553C3F"/>
    <w:rsid w:val="1A55683D"/>
    <w:rsid w:val="1A56891D"/>
    <w:rsid w:val="1A5D15AD"/>
    <w:rsid w:val="1A7545DB"/>
    <w:rsid w:val="1A766628"/>
    <w:rsid w:val="1A7B169D"/>
    <w:rsid w:val="1A7E373E"/>
    <w:rsid w:val="1A7E6639"/>
    <w:rsid w:val="1A7EDF25"/>
    <w:rsid w:val="1A869A15"/>
    <w:rsid w:val="1A9BFA2A"/>
    <w:rsid w:val="1AA8FE2F"/>
    <w:rsid w:val="1AC1086D"/>
    <w:rsid w:val="1AC4AC6C"/>
    <w:rsid w:val="1AC50B36"/>
    <w:rsid w:val="1AD318B3"/>
    <w:rsid w:val="1AD73731"/>
    <w:rsid w:val="1AD845A5"/>
    <w:rsid w:val="1ADDBB9F"/>
    <w:rsid w:val="1AF2EAA5"/>
    <w:rsid w:val="1B0273C3"/>
    <w:rsid w:val="1B03C28D"/>
    <w:rsid w:val="1B068353"/>
    <w:rsid w:val="1B0D5C0C"/>
    <w:rsid w:val="1B1080E0"/>
    <w:rsid w:val="1B143CF4"/>
    <w:rsid w:val="1B23B74E"/>
    <w:rsid w:val="1B2E28DF"/>
    <w:rsid w:val="1B3333DC"/>
    <w:rsid w:val="1B3B0070"/>
    <w:rsid w:val="1B3D7C34"/>
    <w:rsid w:val="1B566DC2"/>
    <w:rsid w:val="1B5F2A84"/>
    <w:rsid w:val="1B68A89E"/>
    <w:rsid w:val="1B7323E5"/>
    <w:rsid w:val="1B7CB4D8"/>
    <w:rsid w:val="1B813162"/>
    <w:rsid w:val="1B851E89"/>
    <w:rsid w:val="1B8C7D2D"/>
    <w:rsid w:val="1B939D8F"/>
    <w:rsid w:val="1BA531EC"/>
    <w:rsid w:val="1BC19392"/>
    <w:rsid w:val="1BCAC11B"/>
    <w:rsid w:val="1BD11C11"/>
    <w:rsid w:val="1BD70EBB"/>
    <w:rsid w:val="1BEE0060"/>
    <w:rsid w:val="1BF04B89"/>
    <w:rsid w:val="1BFB7797"/>
    <w:rsid w:val="1C015E26"/>
    <w:rsid w:val="1C056E67"/>
    <w:rsid w:val="1C0F98BC"/>
    <w:rsid w:val="1C103555"/>
    <w:rsid w:val="1C17E31E"/>
    <w:rsid w:val="1C1C52EF"/>
    <w:rsid w:val="1C24DB61"/>
    <w:rsid w:val="1C3C4CE7"/>
    <w:rsid w:val="1C563FEC"/>
    <w:rsid w:val="1C668090"/>
    <w:rsid w:val="1C790B59"/>
    <w:rsid w:val="1C8F4C55"/>
    <w:rsid w:val="1C979DE4"/>
    <w:rsid w:val="1C9B1535"/>
    <w:rsid w:val="1C9C3457"/>
    <w:rsid w:val="1CA0A842"/>
    <w:rsid w:val="1CAC499A"/>
    <w:rsid w:val="1CC5F048"/>
    <w:rsid w:val="1CCC5ADA"/>
    <w:rsid w:val="1CD1EC1B"/>
    <w:rsid w:val="1CD929E9"/>
    <w:rsid w:val="1CDBB357"/>
    <w:rsid w:val="1CE365D8"/>
    <w:rsid w:val="1CEA61F9"/>
    <w:rsid w:val="1CF06560"/>
    <w:rsid w:val="1CF4DDC8"/>
    <w:rsid w:val="1CFE9FE5"/>
    <w:rsid w:val="1D21075D"/>
    <w:rsid w:val="1D2789A7"/>
    <w:rsid w:val="1D39B2CD"/>
    <w:rsid w:val="1D4162EB"/>
    <w:rsid w:val="1D445781"/>
    <w:rsid w:val="1D46F3E7"/>
    <w:rsid w:val="1D4D976F"/>
    <w:rsid w:val="1D4F65B9"/>
    <w:rsid w:val="1D569E50"/>
    <w:rsid w:val="1D5B8154"/>
    <w:rsid w:val="1D5D0B51"/>
    <w:rsid w:val="1D651A94"/>
    <w:rsid w:val="1D74B8D3"/>
    <w:rsid w:val="1D7E8E1F"/>
    <w:rsid w:val="1D8D21BC"/>
    <w:rsid w:val="1D8F04BA"/>
    <w:rsid w:val="1D9B73B5"/>
    <w:rsid w:val="1DA83955"/>
    <w:rsid w:val="1DCF1DF5"/>
    <w:rsid w:val="1DE14C13"/>
    <w:rsid w:val="1DE53F13"/>
    <w:rsid w:val="1DF6F7CD"/>
    <w:rsid w:val="1E01B273"/>
    <w:rsid w:val="1E0DA61C"/>
    <w:rsid w:val="1E13BA4E"/>
    <w:rsid w:val="1E1414FF"/>
    <w:rsid w:val="1E1680EE"/>
    <w:rsid w:val="1E2728B8"/>
    <w:rsid w:val="1E286A63"/>
    <w:rsid w:val="1E3242A4"/>
    <w:rsid w:val="1E36C48D"/>
    <w:rsid w:val="1E39D495"/>
    <w:rsid w:val="1E3AD377"/>
    <w:rsid w:val="1E45ACC9"/>
    <w:rsid w:val="1E48C57D"/>
    <w:rsid w:val="1E52D037"/>
    <w:rsid w:val="1E61D071"/>
    <w:rsid w:val="1E8E27AF"/>
    <w:rsid w:val="1E8E574E"/>
    <w:rsid w:val="1E90A9F6"/>
    <w:rsid w:val="1E91C12B"/>
    <w:rsid w:val="1EA40EBA"/>
    <w:rsid w:val="1EA8E12C"/>
    <w:rsid w:val="1EBB630F"/>
    <w:rsid w:val="1EC84B5E"/>
    <w:rsid w:val="1ED0F7EC"/>
    <w:rsid w:val="1ED71906"/>
    <w:rsid w:val="1ED823CA"/>
    <w:rsid w:val="1EDAC898"/>
    <w:rsid w:val="1EDF76E0"/>
    <w:rsid w:val="1EEA8559"/>
    <w:rsid w:val="1EED07F1"/>
    <w:rsid w:val="1EF62A82"/>
    <w:rsid w:val="1EFA5C47"/>
    <w:rsid w:val="1F1EE26E"/>
    <w:rsid w:val="1F2190FE"/>
    <w:rsid w:val="1F3757C7"/>
    <w:rsid w:val="1F39EA60"/>
    <w:rsid w:val="1F40762B"/>
    <w:rsid w:val="1F476087"/>
    <w:rsid w:val="1F4C5267"/>
    <w:rsid w:val="1F52E008"/>
    <w:rsid w:val="1F55D320"/>
    <w:rsid w:val="1F65B21B"/>
    <w:rsid w:val="1F84D389"/>
    <w:rsid w:val="1F969E16"/>
    <w:rsid w:val="1F9D1774"/>
    <w:rsid w:val="1FAD4D9E"/>
    <w:rsid w:val="1FB0476B"/>
    <w:rsid w:val="1FB39DF1"/>
    <w:rsid w:val="1FB5302E"/>
    <w:rsid w:val="1FC1AB90"/>
    <w:rsid w:val="1FC7B213"/>
    <w:rsid w:val="1FE075E9"/>
    <w:rsid w:val="1FE6172B"/>
    <w:rsid w:val="1FEA4548"/>
    <w:rsid w:val="1FF18429"/>
    <w:rsid w:val="1FF4086D"/>
    <w:rsid w:val="1FF9E4AB"/>
    <w:rsid w:val="200A658B"/>
    <w:rsid w:val="2017FE01"/>
    <w:rsid w:val="20399149"/>
    <w:rsid w:val="2040B6C3"/>
    <w:rsid w:val="2040D264"/>
    <w:rsid w:val="2045BE26"/>
    <w:rsid w:val="20527722"/>
    <w:rsid w:val="20554CDA"/>
    <w:rsid w:val="20680B06"/>
    <w:rsid w:val="206ED606"/>
    <w:rsid w:val="20701B94"/>
    <w:rsid w:val="20759BAC"/>
    <w:rsid w:val="20811C3A"/>
    <w:rsid w:val="20874C11"/>
    <w:rsid w:val="20957FAF"/>
    <w:rsid w:val="20A9540F"/>
    <w:rsid w:val="20CC32F2"/>
    <w:rsid w:val="20D33B31"/>
    <w:rsid w:val="20E328B2"/>
    <w:rsid w:val="20E50397"/>
    <w:rsid w:val="20E90E9B"/>
    <w:rsid w:val="20EBF95B"/>
    <w:rsid w:val="2100390D"/>
    <w:rsid w:val="2107ADB0"/>
    <w:rsid w:val="2111DFA3"/>
    <w:rsid w:val="211A6F98"/>
    <w:rsid w:val="21255BBC"/>
    <w:rsid w:val="214C98EE"/>
    <w:rsid w:val="214D397F"/>
    <w:rsid w:val="214F42A7"/>
    <w:rsid w:val="216204B2"/>
    <w:rsid w:val="21643DE6"/>
    <w:rsid w:val="21684B78"/>
    <w:rsid w:val="2176F7AD"/>
    <w:rsid w:val="21AE041F"/>
    <w:rsid w:val="21BB366C"/>
    <w:rsid w:val="21C323EA"/>
    <w:rsid w:val="21C634A6"/>
    <w:rsid w:val="21CD8FC2"/>
    <w:rsid w:val="21DF2FD6"/>
    <w:rsid w:val="21E41EAF"/>
    <w:rsid w:val="21E44480"/>
    <w:rsid w:val="21E6C9AB"/>
    <w:rsid w:val="21F88FC3"/>
    <w:rsid w:val="21F89E25"/>
    <w:rsid w:val="22148EE4"/>
    <w:rsid w:val="221AE846"/>
    <w:rsid w:val="221F1701"/>
    <w:rsid w:val="2241BA77"/>
    <w:rsid w:val="22449816"/>
    <w:rsid w:val="224DD6D5"/>
    <w:rsid w:val="22510CCE"/>
    <w:rsid w:val="2258689D"/>
    <w:rsid w:val="225FB66C"/>
    <w:rsid w:val="22671634"/>
    <w:rsid w:val="2283204C"/>
    <w:rsid w:val="2295825F"/>
    <w:rsid w:val="22ADD0B8"/>
    <w:rsid w:val="22AF6457"/>
    <w:rsid w:val="22B2132B"/>
    <w:rsid w:val="22B36380"/>
    <w:rsid w:val="22B3E546"/>
    <w:rsid w:val="22B4F7DD"/>
    <w:rsid w:val="22B8E93D"/>
    <w:rsid w:val="22BE2ECD"/>
    <w:rsid w:val="22D25B95"/>
    <w:rsid w:val="22E43451"/>
    <w:rsid w:val="22E651F5"/>
    <w:rsid w:val="22EB8DF4"/>
    <w:rsid w:val="22F47EC9"/>
    <w:rsid w:val="23013406"/>
    <w:rsid w:val="230256A1"/>
    <w:rsid w:val="2302F625"/>
    <w:rsid w:val="2309B8AD"/>
    <w:rsid w:val="2309EF35"/>
    <w:rsid w:val="2327AF4E"/>
    <w:rsid w:val="2329D1A8"/>
    <w:rsid w:val="232D58CC"/>
    <w:rsid w:val="2333BEFB"/>
    <w:rsid w:val="23356DAF"/>
    <w:rsid w:val="236DD988"/>
    <w:rsid w:val="23728311"/>
    <w:rsid w:val="23756794"/>
    <w:rsid w:val="2387A11D"/>
    <w:rsid w:val="2395C16A"/>
    <w:rsid w:val="2398CBA7"/>
    <w:rsid w:val="239EA776"/>
    <w:rsid w:val="23A18EDF"/>
    <w:rsid w:val="23A5F8D5"/>
    <w:rsid w:val="23A77DDA"/>
    <w:rsid w:val="23AA330A"/>
    <w:rsid w:val="23BC1899"/>
    <w:rsid w:val="23BDFCE7"/>
    <w:rsid w:val="23C64351"/>
    <w:rsid w:val="23C7F4ED"/>
    <w:rsid w:val="23ECA0EB"/>
    <w:rsid w:val="23ED6296"/>
    <w:rsid w:val="23F3E190"/>
    <w:rsid w:val="240D66E8"/>
    <w:rsid w:val="2411C5C0"/>
    <w:rsid w:val="24190839"/>
    <w:rsid w:val="24216468"/>
    <w:rsid w:val="242CE487"/>
    <w:rsid w:val="24314796"/>
    <w:rsid w:val="24356340"/>
    <w:rsid w:val="24360704"/>
    <w:rsid w:val="244DC1F6"/>
    <w:rsid w:val="2450B720"/>
    <w:rsid w:val="2451A210"/>
    <w:rsid w:val="2454E1C2"/>
    <w:rsid w:val="24569038"/>
    <w:rsid w:val="2457FAA5"/>
    <w:rsid w:val="2465460E"/>
    <w:rsid w:val="2466344A"/>
    <w:rsid w:val="24709532"/>
    <w:rsid w:val="247A02AB"/>
    <w:rsid w:val="249B600A"/>
    <w:rsid w:val="249FA074"/>
    <w:rsid w:val="24B2233C"/>
    <w:rsid w:val="24C13230"/>
    <w:rsid w:val="24CACBF1"/>
    <w:rsid w:val="24CCAF43"/>
    <w:rsid w:val="24E66388"/>
    <w:rsid w:val="24ED9650"/>
    <w:rsid w:val="24EF2788"/>
    <w:rsid w:val="24FC6CB6"/>
    <w:rsid w:val="250344AE"/>
    <w:rsid w:val="2509A5F5"/>
    <w:rsid w:val="250E8DDD"/>
    <w:rsid w:val="2519B72D"/>
    <w:rsid w:val="25236805"/>
    <w:rsid w:val="2533E517"/>
    <w:rsid w:val="253F4BEB"/>
    <w:rsid w:val="253F9D4C"/>
    <w:rsid w:val="25421025"/>
    <w:rsid w:val="254E2654"/>
    <w:rsid w:val="25552E28"/>
    <w:rsid w:val="255DFDFE"/>
    <w:rsid w:val="25626AB3"/>
    <w:rsid w:val="256BDDAC"/>
    <w:rsid w:val="256FFF62"/>
    <w:rsid w:val="257B2E82"/>
    <w:rsid w:val="259A5BBB"/>
    <w:rsid w:val="25B4C343"/>
    <w:rsid w:val="25C08D9E"/>
    <w:rsid w:val="25C2000A"/>
    <w:rsid w:val="25CF1071"/>
    <w:rsid w:val="25D74204"/>
    <w:rsid w:val="25E6D364"/>
    <w:rsid w:val="25E9EE3B"/>
    <w:rsid w:val="261F80DE"/>
    <w:rsid w:val="2627F270"/>
    <w:rsid w:val="26385063"/>
    <w:rsid w:val="26390080"/>
    <w:rsid w:val="26417265"/>
    <w:rsid w:val="26492008"/>
    <w:rsid w:val="264E0D26"/>
    <w:rsid w:val="264E9E31"/>
    <w:rsid w:val="2650A40E"/>
    <w:rsid w:val="265F98F4"/>
    <w:rsid w:val="26822B08"/>
    <w:rsid w:val="2683AE97"/>
    <w:rsid w:val="268D1907"/>
    <w:rsid w:val="26AA1EA1"/>
    <w:rsid w:val="26AB306A"/>
    <w:rsid w:val="26BA29F1"/>
    <w:rsid w:val="26C0A6F8"/>
    <w:rsid w:val="26CA69FE"/>
    <w:rsid w:val="26D7BB7E"/>
    <w:rsid w:val="26D935F9"/>
    <w:rsid w:val="26EDC0AE"/>
    <w:rsid w:val="26EFAB48"/>
    <w:rsid w:val="26F591D3"/>
    <w:rsid w:val="26FA44CC"/>
    <w:rsid w:val="2710B70D"/>
    <w:rsid w:val="2715D9D3"/>
    <w:rsid w:val="271F0A9D"/>
    <w:rsid w:val="2741CCA7"/>
    <w:rsid w:val="2749A3E6"/>
    <w:rsid w:val="274C52F2"/>
    <w:rsid w:val="27525889"/>
    <w:rsid w:val="2770B24B"/>
    <w:rsid w:val="2772BAAA"/>
    <w:rsid w:val="27813633"/>
    <w:rsid w:val="27836FF5"/>
    <w:rsid w:val="278E60BF"/>
    <w:rsid w:val="2794E4A0"/>
    <w:rsid w:val="279D099B"/>
    <w:rsid w:val="279D8D3D"/>
    <w:rsid w:val="27AEDED1"/>
    <w:rsid w:val="27D12DAD"/>
    <w:rsid w:val="27EB0018"/>
    <w:rsid w:val="27F87306"/>
    <w:rsid w:val="281C10BD"/>
    <w:rsid w:val="28238B6D"/>
    <w:rsid w:val="2829819F"/>
    <w:rsid w:val="282BFAA2"/>
    <w:rsid w:val="2833B36A"/>
    <w:rsid w:val="2837A221"/>
    <w:rsid w:val="283D2EB4"/>
    <w:rsid w:val="2844F770"/>
    <w:rsid w:val="285D31D6"/>
    <w:rsid w:val="28688D5A"/>
    <w:rsid w:val="286F7F82"/>
    <w:rsid w:val="2875F7AC"/>
    <w:rsid w:val="287EA6E1"/>
    <w:rsid w:val="288565C8"/>
    <w:rsid w:val="288C66B9"/>
    <w:rsid w:val="2894B3DD"/>
    <w:rsid w:val="28D42719"/>
    <w:rsid w:val="28D9A0D8"/>
    <w:rsid w:val="28DC1D00"/>
    <w:rsid w:val="28E035B9"/>
    <w:rsid w:val="28E6BEC2"/>
    <w:rsid w:val="28E8BFDD"/>
    <w:rsid w:val="28F7B92A"/>
    <w:rsid w:val="28FC57E3"/>
    <w:rsid w:val="290FE076"/>
    <w:rsid w:val="29130434"/>
    <w:rsid w:val="29482557"/>
    <w:rsid w:val="294C1020"/>
    <w:rsid w:val="295B9B2B"/>
    <w:rsid w:val="29608A78"/>
    <w:rsid w:val="2963FFDB"/>
    <w:rsid w:val="296BBE32"/>
    <w:rsid w:val="296BEB8A"/>
    <w:rsid w:val="2984FD3E"/>
    <w:rsid w:val="29882D24"/>
    <w:rsid w:val="29ABA2B4"/>
    <w:rsid w:val="29AF2B30"/>
    <w:rsid w:val="29B41449"/>
    <w:rsid w:val="29BA2EE7"/>
    <w:rsid w:val="29BAC253"/>
    <w:rsid w:val="29BBD358"/>
    <w:rsid w:val="29C1A3B6"/>
    <w:rsid w:val="29CE4222"/>
    <w:rsid w:val="29CEB989"/>
    <w:rsid w:val="29D6FB0B"/>
    <w:rsid w:val="29D86FC1"/>
    <w:rsid w:val="29ED33CA"/>
    <w:rsid w:val="29EEBB0F"/>
    <w:rsid w:val="29F07A52"/>
    <w:rsid w:val="29F3851D"/>
    <w:rsid w:val="29F4A8D5"/>
    <w:rsid w:val="29F4CE68"/>
    <w:rsid w:val="29FB385F"/>
    <w:rsid w:val="2A021C0B"/>
    <w:rsid w:val="2A083A14"/>
    <w:rsid w:val="2A08D285"/>
    <w:rsid w:val="2A10A9B8"/>
    <w:rsid w:val="2A2B221A"/>
    <w:rsid w:val="2A3CEE42"/>
    <w:rsid w:val="2A424CC0"/>
    <w:rsid w:val="2A4D3597"/>
    <w:rsid w:val="2A60CA1A"/>
    <w:rsid w:val="2A641461"/>
    <w:rsid w:val="2A69EB1E"/>
    <w:rsid w:val="2A747037"/>
    <w:rsid w:val="2A756D23"/>
    <w:rsid w:val="2A75D91F"/>
    <w:rsid w:val="2A7C8B66"/>
    <w:rsid w:val="2A8D131F"/>
    <w:rsid w:val="2A9DE463"/>
    <w:rsid w:val="2AAC83F0"/>
    <w:rsid w:val="2AAE48AA"/>
    <w:rsid w:val="2AB274E6"/>
    <w:rsid w:val="2AB625B5"/>
    <w:rsid w:val="2ACC743E"/>
    <w:rsid w:val="2ACEC0E9"/>
    <w:rsid w:val="2AD49235"/>
    <w:rsid w:val="2AD79580"/>
    <w:rsid w:val="2AEECF3E"/>
    <w:rsid w:val="2AF73BF0"/>
    <w:rsid w:val="2B04053A"/>
    <w:rsid w:val="2B05F35A"/>
    <w:rsid w:val="2B0B09B4"/>
    <w:rsid w:val="2B120700"/>
    <w:rsid w:val="2B1D2A57"/>
    <w:rsid w:val="2B2A8665"/>
    <w:rsid w:val="2B3C5A17"/>
    <w:rsid w:val="2B3EFA9F"/>
    <w:rsid w:val="2B3F9B68"/>
    <w:rsid w:val="2B45616B"/>
    <w:rsid w:val="2B4D230E"/>
    <w:rsid w:val="2B4FC6A1"/>
    <w:rsid w:val="2B631FC4"/>
    <w:rsid w:val="2B665794"/>
    <w:rsid w:val="2B6AE356"/>
    <w:rsid w:val="2B6D706A"/>
    <w:rsid w:val="2B7D287F"/>
    <w:rsid w:val="2B7D4C12"/>
    <w:rsid w:val="2B80DB1E"/>
    <w:rsid w:val="2B96F9AD"/>
    <w:rsid w:val="2BAAA675"/>
    <w:rsid w:val="2BAD3725"/>
    <w:rsid w:val="2BB318AE"/>
    <w:rsid w:val="2BB9AE3F"/>
    <w:rsid w:val="2BBF7DA6"/>
    <w:rsid w:val="2BD18A4B"/>
    <w:rsid w:val="2BD65CA2"/>
    <w:rsid w:val="2BD7ABCC"/>
    <w:rsid w:val="2BDD9E7B"/>
    <w:rsid w:val="2BE56788"/>
    <w:rsid w:val="2BF108CD"/>
    <w:rsid w:val="2BF50C54"/>
    <w:rsid w:val="2C0008B6"/>
    <w:rsid w:val="2C00BA22"/>
    <w:rsid w:val="2C0CDEE5"/>
    <w:rsid w:val="2C0D0FB7"/>
    <w:rsid w:val="2C0F172E"/>
    <w:rsid w:val="2C10ABF9"/>
    <w:rsid w:val="2C185308"/>
    <w:rsid w:val="2C24A40B"/>
    <w:rsid w:val="2C29F7ED"/>
    <w:rsid w:val="2C2BD78F"/>
    <w:rsid w:val="2C2E2E4F"/>
    <w:rsid w:val="2C3B3919"/>
    <w:rsid w:val="2C3E621D"/>
    <w:rsid w:val="2C466F09"/>
    <w:rsid w:val="2C5C1DED"/>
    <w:rsid w:val="2C7DE811"/>
    <w:rsid w:val="2C903AE3"/>
    <w:rsid w:val="2C970A07"/>
    <w:rsid w:val="2C9D9D1B"/>
    <w:rsid w:val="2C9EF331"/>
    <w:rsid w:val="2CA6DAAA"/>
    <w:rsid w:val="2CAA5D5A"/>
    <w:rsid w:val="2CB66BAC"/>
    <w:rsid w:val="2CC1D26B"/>
    <w:rsid w:val="2CC9DF19"/>
    <w:rsid w:val="2CD2A576"/>
    <w:rsid w:val="2CD98916"/>
    <w:rsid w:val="2CEE889D"/>
    <w:rsid w:val="2CF2B520"/>
    <w:rsid w:val="2CF2FBED"/>
    <w:rsid w:val="2CFBFAD8"/>
    <w:rsid w:val="2D04A731"/>
    <w:rsid w:val="2D11BA63"/>
    <w:rsid w:val="2D1BD0E1"/>
    <w:rsid w:val="2D207EAA"/>
    <w:rsid w:val="2D244759"/>
    <w:rsid w:val="2D45C561"/>
    <w:rsid w:val="2D602568"/>
    <w:rsid w:val="2D6DA5A1"/>
    <w:rsid w:val="2D75C15D"/>
    <w:rsid w:val="2DA3E336"/>
    <w:rsid w:val="2DB5C277"/>
    <w:rsid w:val="2DBB30BB"/>
    <w:rsid w:val="2DBBDE26"/>
    <w:rsid w:val="2DD596C0"/>
    <w:rsid w:val="2DE7479B"/>
    <w:rsid w:val="2DFB5CFC"/>
    <w:rsid w:val="2E071EEA"/>
    <w:rsid w:val="2E137616"/>
    <w:rsid w:val="2E383A1C"/>
    <w:rsid w:val="2E45F039"/>
    <w:rsid w:val="2E489C05"/>
    <w:rsid w:val="2E59ADCD"/>
    <w:rsid w:val="2E5DA15E"/>
    <w:rsid w:val="2E6ADBD0"/>
    <w:rsid w:val="2E6C45C4"/>
    <w:rsid w:val="2E7AA89D"/>
    <w:rsid w:val="2E7FDAE3"/>
    <w:rsid w:val="2EC3A6B7"/>
    <w:rsid w:val="2EC4440F"/>
    <w:rsid w:val="2EC6E4D6"/>
    <w:rsid w:val="2EC7C8AD"/>
    <w:rsid w:val="2ECAD969"/>
    <w:rsid w:val="2ECEACE7"/>
    <w:rsid w:val="2ECF0556"/>
    <w:rsid w:val="2ED3BBDD"/>
    <w:rsid w:val="2ED6C72B"/>
    <w:rsid w:val="2EDFE108"/>
    <w:rsid w:val="2EF217AD"/>
    <w:rsid w:val="2EF567F4"/>
    <w:rsid w:val="2EF56F61"/>
    <w:rsid w:val="2EF96055"/>
    <w:rsid w:val="2EFBBC6D"/>
    <w:rsid w:val="2EFE08D9"/>
    <w:rsid w:val="2F108388"/>
    <w:rsid w:val="2F11E4F1"/>
    <w:rsid w:val="2F1C2B16"/>
    <w:rsid w:val="2F34D4E0"/>
    <w:rsid w:val="2F5614BC"/>
    <w:rsid w:val="2F5A1348"/>
    <w:rsid w:val="2F67458D"/>
    <w:rsid w:val="2F7CC01F"/>
    <w:rsid w:val="2F8510DF"/>
    <w:rsid w:val="2F8A9DFC"/>
    <w:rsid w:val="2FA1A31F"/>
    <w:rsid w:val="2FA30FE8"/>
    <w:rsid w:val="2FA643DB"/>
    <w:rsid w:val="2FA900CC"/>
    <w:rsid w:val="2FAF123B"/>
    <w:rsid w:val="2FAF17F5"/>
    <w:rsid w:val="2FB7A27C"/>
    <w:rsid w:val="2FBEFC3B"/>
    <w:rsid w:val="2FDB564E"/>
    <w:rsid w:val="2FE66895"/>
    <w:rsid w:val="30048B2B"/>
    <w:rsid w:val="300A8CD2"/>
    <w:rsid w:val="3020E954"/>
    <w:rsid w:val="302DB3FA"/>
    <w:rsid w:val="305914B2"/>
    <w:rsid w:val="306164BE"/>
    <w:rsid w:val="3065E5D3"/>
    <w:rsid w:val="3076E3EE"/>
    <w:rsid w:val="3087E6F2"/>
    <w:rsid w:val="3094068C"/>
    <w:rsid w:val="3094D23A"/>
    <w:rsid w:val="30A1391C"/>
    <w:rsid w:val="30A27264"/>
    <w:rsid w:val="30AFFC93"/>
    <w:rsid w:val="30B59E05"/>
    <w:rsid w:val="30BC8F32"/>
    <w:rsid w:val="30BCBEE9"/>
    <w:rsid w:val="30BD67AF"/>
    <w:rsid w:val="30D46990"/>
    <w:rsid w:val="30D61438"/>
    <w:rsid w:val="30DF25EA"/>
    <w:rsid w:val="30E4D087"/>
    <w:rsid w:val="30E7634D"/>
    <w:rsid w:val="30EB5EBB"/>
    <w:rsid w:val="30F959F6"/>
    <w:rsid w:val="30F9D367"/>
    <w:rsid w:val="30FE24D6"/>
    <w:rsid w:val="31022EF4"/>
    <w:rsid w:val="31053D3E"/>
    <w:rsid w:val="310AAD91"/>
    <w:rsid w:val="311609D7"/>
    <w:rsid w:val="3122494A"/>
    <w:rsid w:val="3132C4A5"/>
    <w:rsid w:val="313B09E3"/>
    <w:rsid w:val="313DA5C1"/>
    <w:rsid w:val="3147F416"/>
    <w:rsid w:val="314E9777"/>
    <w:rsid w:val="31505782"/>
    <w:rsid w:val="31525285"/>
    <w:rsid w:val="317EAE05"/>
    <w:rsid w:val="31858403"/>
    <w:rsid w:val="318AA422"/>
    <w:rsid w:val="3193CA02"/>
    <w:rsid w:val="3195984D"/>
    <w:rsid w:val="319C3518"/>
    <w:rsid w:val="31BE3A37"/>
    <w:rsid w:val="31C6AE1D"/>
    <w:rsid w:val="31DC712F"/>
    <w:rsid w:val="31E2A247"/>
    <w:rsid w:val="31F2150A"/>
    <w:rsid w:val="3213A0AF"/>
    <w:rsid w:val="32187674"/>
    <w:rsid w:val="3219060A"/>
    <w:rsid w:val="32250E77"/>
    <w:rsid w:val="322FA96F"/>
    <w:rsid w:val="3237D69F"/>
    <w:rsid w:val="3244800D"/>
    <w:rsid w:val="324964C1"/>
    <w:rsid w:val="3254A5C3"/>
    <w:rsid w:val="325AAE0B"/>
    <w:rsid w:val="325F0AFD"/>
    <w:rsid w:val="326F51FD"/>
    <w:rsid w:val="3288155A"/>
    <w:rsid w:val="32A219D0"/>
    <w:rsid w:val="32A53D84"/>
    <w:rsid w:val="32B5A2EB"/>
    <w:rsid w:val="32B82EB0"/>
    <w:rsid w:val="32BA8174"/>
    <w:rsid w:val="32BC52F5"/>
    <w:rsid w:val="32D07EB2"/>
    <w:rsid w:val="32D4E33B"/>
    <w:rsid w:val="32D717E0"/>
    <w:rsid w:val="32D9FA37"/>
    <w:rsid w:val="32DC861B"/>
    <w:rsid w:val="32E35C7F"/>
    <w:rsid w:val="32E451BF"/>
    <w:rsid w:val="32E5FA01"/>
    <w:rsid w:val="32F0BB4C"/>
    <w:rsid w:val="32FE5DC9"/>
    <w:rsid w:val="33030E5E"/>
    <w:rsid w:val="330BAC5C"/>
    <w:rsid w:val="33163483"/>
    <w:rsid w:val="33261611"/>
    <w:rsid w:val="3339290B"/>
    <w:rsid w:val="334F4B24"/>
    <w:rsid w:val="33659872"/>
    <w:rsid w:val="336765A2"/>
    <w:rsid w:val="336C0304"/>
    <w:rsid w:val="3372E3CD"/>
    <w:rsid w:val="337FF381"/>
    <w:rsid w:val="3384D65E"/>
    <w:rsid w:val="3385BBE4"/>
    <w:rsid w:val="33880009"/>
    <w:rsid w:val="33985141"/>
    <w:rsid w:val="33A9ABA5"/>
    <w:rsid w:val="33B3B5AD"/>
    <w:rsid w:val="33B6A4C8"/>
    <w:rsid w:val="33E253E2"/>
    <w:rsid w:val="33E95933"/>
    <w:rsid w:val="33F12B98"/>
    <w:rsid w:val="33F548C2"/>
    <w:rsid w:val="33F8A678"/>
    <w:rsid w:val="33FDE8BD"/>
    <w:rsid w:val="34041CE6"/>
    <w:rsid w:val="34071EA1"/>
    <w:rsid w:val="340B2910"/>
    <w:rsid w:val="34101560"/>
    <w:rsid w:val="3412FC7F"/>
    <w:rsid w:val="341671B6"/>
    <w:rsid w:val="341BE15D"/>
    <w:rsid w:val="34219770"/>
    <w:rsid w:val="34319DC7"/>
    <w:rsid w:val="3434C641"/>
    <w:rsid w:val="343C6639"/>
    <w:rsid w:val="3444587F"/>
    <w:rsid w:val="344ACE85"/>
    <w:rsid w:val="344FF614"/>
    <w:rsid w:val="346A3800"/>
    <w:rsid w:val="34746C70"/>
    <w:rsid w:val="348172A0"/>
    <w:rsid w:val="348E5484"/>
    <w:rsid w:val="34921ABA"/>
    <w:rsid w:val="349259FA"/>
    <w:rsid w:val="349E3EF0"/>
    <w:rsid w:val="34A03791"/>
    <w:rsid w:val="34A368A3"/>
    <w:rsid w:val="34A456A5"/>
    <w:rsid w:val="34A628EF"/>
    <w:rsid w:val="34A8F9BE"/>
    <w:rsid w:val="34B081FB"/>
    <w:rsid w:val="34BAFEEA"/>
    <w:rsid w:val="34BF59FA"/>
    <w:rsid w:val="34E98CE5"/>
    <w:rsid w:val="3503782C"/>
    <w:rsid w:val="350CCD96"/>
    <w:rsid w:val="351E8BC2"/>
    <w:rsid w:val="352991E5"/>
    <w:rsid w:val="352C86CD"/>
    <w:rsid w:val="353192DC"/>
    <w:rsid w:val="3532280D"/>
    <w:rsid w:val="3532A04B"/>
    <w:rsid w:val="3542D005"/>
    <w:rsid w:val="35462552"/>
    <w:rsid w:val="35536A07"/>
    <w:rsid w:val="3555693A"/>
    <w:rsid w:val="35586D0A"/>
    <w:rsid w:val="356AADD3"/>
    <w:rsid w:val="35707B9E"/>
    <w:rsid w:val="3572C365"/>
    <w:rsid w:val="3574DE80"/>
    <w:rsid w:val="357ADF53"/>
    <w:rsid w:val="3584DC7B"/>
    <w:rsid w:val="3588A1EE"/>
    <w:rsid w:val="3598EF59"/>
    <w:rsid w:val="359B0FCE"/>
    <w:rsid w:val="35A1073E"/>
    <w:rsid w:val="35B2E716"/>
    <w:rsid w:val="35CFA87B"/>
    <w:rsid w:val="35E3E8DD"/>
    <w:rsid w:val="35E440B8"/>
    <w:rsid w:val="35E5ED4B"/>
    <w:rsid w:val="35E77B98"/>
    <w:rsid w:val="35EF8719"/>
    <w:rsid w:val="35F75F5C"/>
    <w:rsid w:val="36084C16"/>
    <w:rsid w:val="360BE98C"/>
    <w:rsid w:val="36259EB8"/>
    <w:rsid w:val="362A41CF"/>
    <w:rsid w:val="3635BECF"/>
    <w:rsid w:val="36383641"/>
    <w:rsid w:val="36413F64"/>
    <w:rsid w:val="364F669C"/>
    <w:rsid w:val="364F6F36"/>
    <w:rsid w:val="3651F32D"/>
    <w:rsid w:val="3654A029"/>
    <w:rsid w:val="365C05FC"/>
    <w:rsid w:val="366213C4"/>
    <w:rsid w:val="3673C8B8"/>
    <w:rsid w:val="367D5936"/>
    <w:rsid w:val="36847E88"/>
    <w:rsid w:val="369297FD"/>
    <w:rsid w:val="369AB7C5"/>
    <w:rsid w:val="36A15F53"/>
    <w:rsid w:val="36A4EA96"/>
    <w:rsid w:val="36BD0514"/>
    <w:rsid w:val="36CBDFF4"/>
    <w:rsid w:val="36D4B649"/>
    <w:rsid w:val="36E2EFE8"/>
    <w:rsid w:val="36E68A63"/>
    <w:rsid w:val="36E9A439"/>
    <w:rsid w:val="36F13364"/>
    <w:rsid w:val="3703E878"/>
    <w:rsid w:val="37082F44"/>
    <w:rsid w:val="370FDB13"/>
    <w:rsid w:val="37136276"/>
    <w:rsid w:val="371743D0"/>
    <w:rsid w:val="371B60D5"/>
    <w:rsid w:val="372887F8"/>
    <w:rsid w:val="3729A73C"/>
    <w:rsid w:val="3733A148"/>
    <w:rsid w:val="3735DEF9"/>
    <w:rsid w:val="3736934F"/>
    <w:rsid w:val="374FAA39"/>
    <w:rsid w:val="375C24A1"/>
    <w:rsid w:val="376A30B9"/>
    <w:rsid w:val="3775A142"/>
    <w:rsid w:val="37799AA8"/>
    <w:rsid w:val="377AF041"/>
    <w:rsid w:val="3782F822"/>
    <w:rsid w:val="379E8F0C"/>
    <w:rsid w:val="37A01290"/>
    <w:rsid w:val="37A1DDFE"/>
    <w:rsid w:val="37ACD927"/>
    <w:rsid w:val="37C067B8"/>
    <w:rsid w:val="37C0A00A"/>
    <w:rsid w:val="37C21680"/>
    <w:rsid w:val="37C2C41D"/>
    <w:rsid w:val="37D3A8B1"/>
    <w:rsid w:val="37D8C0DB"/>
    <w:rsid w:val="37F2EEB8"/>
    <w:rsid w:val="37F8D266"/>
    <w:rsid w:val="37FF0311"/>
    <w:rsid w:val="3803D963"/>
    <w:rsid w:val="3811475E"/>
    <w:rsid w:val="3815C89B"/>
    <w:rsid w:val="3815CA63"/>
    <w:rsid w:val="381A47D1"/>
    <w:rsid w:val="3827618D"/>
    <w:rsid w:val="3828B521"/>
    <w:rsid w:val="38344B07"/>
    <w:rsid w:val="3837DC73"/>
    <w:rsid w:val="3839002C"/>
    <w:rsid w:val="3844C0A8"/>
    <w:rsid w:val="3848DF20"/>
    <w:rsid w:val="384A18BA"/>
    <w:rsid w:val="3855F9C9"/>
    <w:rsid w:val="386B70DA"/>
    <w:rsid w:val="388CBD0C"/>
    <w:rsid w:val="388F2FEC"/>
    <w:rsid w:val="38A1AF4F"/>
    <w:rsid w:val="38AD30C0"/>
    <w:rsid w:val="38D399A5"/>
    <w:rsid w:val="38E36F2D"/>
    <w:rsid w:val="38E7837C"/>
    <w:rsid w:val="38E8C53D"/>
    <w:rsid w:val="38EC5A7E"/>
    <w:rsid w:val="38F2B973"/>
    <w:rsid w:val="38F4FBE4"/>
    <w:rsid w:val="38F899EB"/>
    <w:rsid w:val="390E59E9"/>
    <w:rsid w:val="3920B4AC"/>
    <w:rsid w:val="3926339E"/>
    <w:rsid w:val="3931A96F"/>
    <w:rsid w:val="3939E14C"/>
    <w:rsid w:val="396586CF"/>
    <w:rsid w:val="396DEC46"/>
    <w:rsid w:val="3979CC0A"/>
    <w:rsid w:val="3992C5F2"/>
    <w:rsid w:val="39935A7E"/>
    <w:rsid w:val="3994B053"/>
    <w:rsid w:val="399E2035"/>
    <w:rsid w:val="39AAE95B"/>
    <w:rsid w:val="39ABFA1B"/>
    <w:rsid w:val="39AF4495"/>
    <w:rsid w:val="39DC55CD"/>
    <w:rsid w:val="39DEAA69"/>
    <w:rsid w:val="39F68069"/>
    <w:rsid w:val="3A07F452"/>
    <w:rsid w:val="3A0841DC"/>
    <w:rsid w:val="3A11C7CD"/>
    <w:rsid w:val="3A246F16"/>
    <w:rsid w:val="3A326C16"/>
    <w:rsid w:val="3A38B796"/>
    <w:rsid w:val="3A3A5105"/>
    <w:rsid w:val="3A3F3C6B"/>
    <w:rsid w:val="3A552E92"/>
    <w:rsid w:val="3A6C959F"/>
    <w:rsid w:val="3A7799AE"/>
    <w:rsid w:val="3A885A4C"/>
    <w:rsid w:val="3A897A27"/>
    <w:rsid w:val="3A9104BE"/>
    <w:rsid w:val="3A926F5B"/>
    <w:rsid w:val="3A96FBF3"/>
    <w:rsid w:val="3A9B0266"/>
    <w:rsid w:val="3AC068C5"/>
    <w:rsid w:val="3AC8BD61"/>
    <w:rsid w:val="3AC90355"/>
    <w:rsid w:val="3ACD4494"/>
    <w:rsid w:val="3AD3A7F2"/>
    <w:rsid w:val="3AD49184"/>
    <w:rsid w:val="3AEDF243"/>
    <w:rsid w:val="3AFEC1AA"/>
    <w:rsid w:val="3B07F651"/>
    <w:rsid w:val="3B0F55D2"/>
    <w:rsid w:val="3B0FFAEC"/>
    <w:rsid w:val="3B19338A"/>
    <w:rsid w:val="3B27298C"/>
    <w:rsid w:val="3B395E55"/>
    <w:rsid w:val="3B3A98ED"/>
    <w:rsid w:val="3B49D400"/>
    <w:rsid w:val="3B5E7A3D"/>
    <w:rsid w:val="3B5EE816"/>
    <w:rsid w:val="3B7F68FE"/>
    <w:rsid w:val="3B811D07"/>
    <w:rsid w:val="3B88BBFE"/>
    <w:rsid w:val="3B88EEDB"/>
    <w:rsid w:val="3B911BEF"/>
    <w:rsid w:val="3B954BEC"/>
    <w:rsid w:val="3BAA3624"/>
    <w:rsid w:val="3BAA7E65"/>
    <w:rsid w:val="3BB494E6"/>
    <w:rsid w:val="3BBB8245"/>
    <w:rsid w:val="3BC73306"/>
    <w:rsid w:val="3C1EC9CD"/>
    <w:rsid w:val="3C2F48B4"/>
    <w:rsid w:val="3C448A17"/>
    <w:rsid w:val="3C51E2FE"/>
    <w:rsid w:val="3C54606D"/>
    <w:rsid w:val="3C5AF6BD"/>
    <w:rsid w:val="3C702255"/>
    <w:rsid w:val="3C742BDE"/>
    <w:rsid w:val="3C7524C2"/>
    <w:rsid w:val="3C783AF6"/>
    <w:rsid w:val="3C79D61F"/>
    <w:rsid w:val="3C7DB580"/>
    <w:rsid w:val="3C86696B"/>
    <w:rsid w:val="3C8AFE19"/>
    <w:rsid w:val="3C8E84C5"/>
    <w:rsid w:val="3C997DD9"/>
    <w:rsid w:val="3C9986C9"/>
    <w:rsid w:val="3CADE80B"/>
    <w:rsid w:val="3CB8A415"/>
    <w:rsid w:val="3CBA26C0"/>
    <w:rsid w:val="3CC1BB62"/>
    <w:rsid w:val="3CC3D732"/>
    <w:rsid w:val="3CC94FFF"/>
    <w:rsid w:val="3CE14809"/>
    <w:rsid w:val="3CF1B3F6"/>
    <w:rsid w:val="3CF731FD"/>
    <w:rsid w:val="3CFB725F"/>
    <w:rsid w:val="3D09ED69"/>
    <w:rsid w:val="3D11E636"/>
    <w:rsid w:val="3D20EB4B"/>
    <w:rsid w:val="3D2182DC"/>
    <w:rsid w:val="3D3DA645"/>
    <w:rsid w:val="3D45D91E"/>
    <w:rsid w:val="3D485547"/>
    <w:rsid w:val="3D4C0250"/>
    <w:rsid w:val="3D5F5EC6"/>
    <w:rsid w:val="3D621EA0"/>
    <w:rsid w:val="3D6302B9"/>
    <w:rsid w:val="3D7069FB"/>
    <w:rsid w:val="3D79B0F9"/>
    <w:rsid w:val="3D94AECA"/>
    <w:rsid w:val="3D9A14B8"/>
    <w:rsid w:val="3D9B2F04"/>
    <w:rsid w:val="3DA02F98"/>
    <w:rsid w:val="3DA897F7"/>
    <w:rsid w:val="3DB817C0"/>
    <w:rsid w:val="3DBAAFBD"/>
    <w:rsid w:val="3DCD3692"/>
    <w:rsid w:val="3DCF696C"/>
    <w:rsid w:val="3DD3F639"/>
    <w:rsid w:val="3DDF689C"/>
    <w:rsid w:val="3DFA4D99"/>
    <w:rsid w:val="3E095672"/>
    <w:rsid w:val="3E0AE9B9"/>
    <w:rsid w:val="3E23D524"/>
    <w:rsid w:val="3E284BF5"/>
    <w:rsid w:val="3E36A46D"/>
    <w:rsid w:val="3E46EC30"/>
    <w:rsid w:val="3E54E4D5"/>
    <w:rsid w:val="3E5D0A99"/>
    <w:rsid w:val="3E6E802B"/>
    <w:rsid w:val="3E71EBED"/>
    <w:rsid w:val="3E7577EF"/>
    <w:rsid w:val="3E7892BD"/>
    <w:rsid w:val="3E8ACE65"/>
    <w:rsid w:val="3E98E686"/>
    <w:rsid w:val="3EA0A66D"/>
    <w:rsid w:val="3EA90B34"/>
    <w:rsid w:val="3EB71FF8"/>
    <w:rsid w:val="3EC00343"/>
    <w:rsid w:val="3EC33693"/>
    <w:rsid w:val="3ECCC183"/>
    <w:rsid w:val="3ED433CB"/>
    <w:rsid w:val="3EF79C29"/>
    <w:rsid w:val="3F017F9A"/>
    <w:rsid w:val="3F02EA83"/>
    <w:rsid w:val="3F05DA24"/>
    <w:rsid w:val="3F10F310"/>
    <w:rsid w:val="3F210508"/>
    <w:rsid w:val="3F25D6F4"/>
    <w:rsid w:val="3F2BB109"/>
    <w:rsid w:val="3F2E61DA"/>
    <w:rsid w:val="3F4C5F45"/>
    <w:rsid w:val="3F694A96"/>
    <w:rsid w:val="3F763344"/>
    <w:rsid w:val="3F85B172"/>
    <w:rsid w:val="3F93E1EB"/>
    <w:rsid w:val="3F9775E7"/>
    <w:rsid w:val="3F9E57E2"/>
    <w:rsid w:val="3FA7558B"/>
    <w:rsid w:val="3FBDC649"/>
    <w:rsid w:val="3FC295C5"/>
    <w:rsid w:val="3FC9306B"/>
    <w:rsid w:val="3FD4353F"/>
    <w:rsid w:val="3FD922FE"/>
    <w:rsid w:val="3FEF80B8"/>
    <w:rsid w:val="3FFBBDB8"/>
    <w:rsid w:val="40088A9D"/>
    <w:rsid w:val="400F36C8"/>
    <w:rsid w:val="402C3C36"/>
    <w:rsid w:val="403023C7"/>
    <w:rsid w:val="40368D24"/>
    <w:rsid w:val="404F21A9"/>
    <w:rsid w:val="404F9B99"/>
    <w:rsid w:val="404FA820"/>
    <w:rsid w:val="404FFAC0"/>
    <w:rsid w:val="405FD5B2"/>
    <w:rsid w:val="406BA196"/>
    <w:rsid w:val="4083DC03"/>
    <w:rsid w:val="4086284E"/>
    <w:rsid w:val="40A1E950"/>
    <w:rsid w:val="40A5749D"/>
    <w:rsid w:val="40A6B0BD"/>
    <w:rsid w:val="40B2668C"/>
    <w:rsid w:val="40BF20AC"/>
    <w:rsid w:val="40C867FD"/>
    <w:rsid w:val="40CD2B68"/>
    <w:rsid w:val="40CF554D"/>
    <w:rsid w:val="40D9B880"/>
    <w:rsid w:val="40DC4BBC"/>
    <w:rsid w:val="40DD5C62"/>
    <w:rsid w:val="40E833BD"/>
    <w:rsid w:val="41072B40"/>
    <w:rsid w:val="4113D45C"/>
    <w:rsid w:val="41364BA3"/>
    <w:rsid w:val="4139D75B"/>
    <w:rsid w:val="4141F329"/>
    <w:rsid w:val="4144ED17"/>
    <w:rsid w:val="416DEBFE"/>
    <w:rsid w:val="416FAABE"/>
    <w:rsid w:val="41775A6F"/>
    <w:rsid w:val="4181663A"/>
    <w:rsid w:val="4192BCBE"/>
    <w:rsid w:val="41B48563"/>
    <w:rsid w:val="41B5610E"/>
    <w:rsid w:val="41BBAB71"/>
    <w:rsid w:val="41D1AD6C"/>
    <w:rsid w:val="41E593D3"/>
    <w:rsid w:val="41E5C59A"/>
    <w:rsid w:val="41EFAF65"/>
    <w:rsid w:val="41F242BA"/>
    <w:rsid w:val="41FE8ED2"/>
    <w:rsid w:val="42004774"/>
    <w:rsid w:val="420D5766"/>
    <w:rsid w:val="42110ACF"/>
    <w:rsid w:val="422490A8"/>
    <w:rsid w:val="4239E6EC"/>
    <w:rsid w:val="424A3612"/>
    <w:rsid w:val="426A9C01"/>
    <w:rsid w:val="42707A85"/>
    <w:rsid w:val="42725FA5"/>
    <w:rsid w:val="4276C980"/>
    <w:rsid w:val="42908642"/>
    <w:rsid w:val="42A39E20"/>
    <w:rsid w:val="42A444B6"/>
    <w:rsid w:val="42B7CDF3"/>
    <w:rsid w:val="42C77590"/>
    <w:rsid w:val="42C8CEB5"/>
    <w:rsid w:val="42CA0192"/>
    <w:rsid w:val="42DDA1E3"/>
    <w:rsid w:val="42E19DFD"/>
    <w:rsid w:val="42E924E7"/>
    <w:rsid w:val="42EBF7FA"/>
    <w:rsid w:val="42F6A716"/>
    <w:rsid w:val="43057F86"/>
    <w:rsid w:val="4320C91D"/>
    <w:rsid w:val="4329EBCF"/>
    <w:rsid w:val="433550FD"/>
    <w:rsid w:val="43446211"/>
    <w:rsid w:val="4348CF74"/>
    <w:rsid w:val="4356E361"/>
    <w:rsid w:val="435730AC"/>
    <w:rsid w:val="435D5229"/>
    <w:rsid w:val="43897180"/>
    <w:rsid w:val="438BE0A7"/>
    <w:rsid w:val="43A37849"/>
    <w:rsid w:val="43A57547"/>
    <w:rsid w:val="43B76091"/>
    <w:rsid w:val="43BAFE4C"/>
    <w:rsid w:val="43BC5DD0"/>
    <w:rsid w:val="43BF624F"/>
    <w:rsid w:val="43CCE987"/>
    <w:rsid w:val="43D28534"/>
    <w:rsid w:val="43DF3FE7"/>
    <w:rsid w:val="43E0E15B"/>
    <w:rsid w:val="43E14E82"/>
    <w:rsid w:val="43E1C2E6"/>
    <w:rsid w:val="43FE9AE6"/>
    <w:rsid w:val="4402B458"/>
    <w:rsid w:val="441CED8E"/>
    <w:rsid w:val="4429755C"/>
    <w:rsid w:val="442E8971"/>
    <w:rsid w:val="4440D170"/>
    <w:rsid w:val="4447D686"/>
    <w:rsid w:val="444B80F2"/>
    <w:rsid w:val="445F4563"/>
    <w:rsid w:val="44657CFB"/>
    <w:rsid w:val="446A714C"/>
    <w:rsid w:val="446B4F3D"/>
    <w:rsid w:val="44708AF9"/>
    <w:rsid w:val="448DDACD"/>
    <w:rsid w:val="44A69BC2"/>
    <w:rsid w:val="44B3B2E1"/>
    <w:rsid w:val="44D038C9"/>
    <w:rsid w:val="44D28D99"/>
    <w:rsid w:val="44DB694D"/>
    <w:rsid w:val="44E0E2C4"/>
    <w:rsid w:val="44E46414"/>
    <w:rsid w:val="4501FE0A"/>
    <w:rsid w:val="4504B875"/>
    <w:rsid w:val="45289B81"/>
    <w:rsid w:val="4533DE97"/>
    <w:rsid w:val="4541F70E"/>
    <w:rsid w:val="454439C3"/>
    <w:rsid w:val="45447D0E"/>
    <w:rsid w:val="455199A9"/>
    <w:rsid w:val="4569FF24"/>
    <w:rsid w:val="456E3A56"/>
    <w:rsid w:val="45723B78"/>
    <w:rsid w:val="45725A0B"/>
    <w:rsid w:val="457B223D"/>
    <w:rsid w:val="4583030A"/>
    <w:rsid w:val="458919C6"/>
    <w:rsid w:val="458C895D"/>
    <w:rsid w:val="45A0AEE5"/>
    <w:rsid w:val="45A52CED"/>
    <w:rsid w:val="45A6ADC2"/>
    <w:rsid w:val="45A71ACA"/>
    <w:rsid w:val="45A816CD"/>
    <w:rsid w:val="45AE7A8A"/>
    <w:rsid w:val="45B3BC82"/>
    <w:rsid w:val="45BFC776"/>
    <w:rsid w:val="45C70E4E"/>
    <w:rsid w:val="45C8E648"/>
    <w:rsid w:val="45EE1B2E"/>
    <w:rsid w:val="45FB5E0C"/>
    <w:rsid w:val="46199FCA"/>
    <w:rsid w:val="461CB702"/>
    <w:rsid w:val="46258679"/>
    <w:rsid w:val="462A7204"/>
    <w:rsid w:val="462F28EA"/>
    <w:rsid w:val="4637B3F3"/>
    <w:rsid w:val="463FB9F2"/>
    <w:rsid w:val="464A1134"/>
    <w:rsid w:val="464CD3F0"/>
    <w:rsid w:val="4659215D"/>
    <w:rsid w:val="4663CA6D"/>
    <w:rsid w:val="4667EF52"/>
    <w:rsid w:val="4668058F"/>
    <w:rsid w:val="466D809A"/>
    <w:rsid w:val="466E50BD"/>
    <w:rsid w:val="46769EFF"/>
    <w:rsid w:val="4688304F"/>
    <w:rsid w:val="468C680B"/>
    <w:rsid w:val="4693D002"/>
    <w:rsid w:val="46958BC1"/>
    <w:rsid w:val="469FD48E"/>
    <w:rsid w:val="46AB2871"/>
    <w:rsid w:val="46B6CBE4"/>
    <w:rsid w:val="46C5743C"/>
    <w:rsid w:val="46CAA9DE"/>
    <w:rsid w:val="46CC0146"/>
    <w:rsid w:val="46D7C500"/>
    <w:rsid w:val="46E8FC25"/>
    <w:rsid w:val="46F20062"/>
    <w:rsid w:val="46FF0454"/>
    <w:rsid w:val="47086C13"/>
    <w:rsid w:val="471113F8"/>
    <w:rsid w:val="474899A5"/>
    <w:rsid w:val="475D59A1"/>
    <w:rsid w:val="4776D4B3"/>
    <w:rsid w:val="47A1586B"/>
    <w:rsid w:val="47A9B4FB"/>
    <w:rsid w:val="47B8963B"/>
    <w:rsid w:val="47BCED40"/>
    <w:rsid w:val="47C4D1D6"/>
    <w:rsid w:val="47C96973"/>
    <w:rsid w:val="47D4EE21"/>
    <w:rsid w:val="47E23E5F"/>
    <w:rsid w:val="47E47097"/>
    <w:rsid w:val="47F1224D"/>
    <w:rsid w:val="47FA2BEA"/>
    <w:rsid w:val="47FBFD7E"/>
    <w:rsid w:val="48166CBD"/>
    <w:rsid w:val="481AE511"/>
    <w:rsid w:val="4823B297"/>
    <w:rsid w:val="4827B93E"/>
    <w:rsid w:val="482B71F5"/>
    <w:rsid w:val="482E043A"/>
    <w:rsid w:val="4835E2E3"/>
    <w:rsid w:val="48368BDC"/>
    <w:rsid w:val="4839BBDE"/>
    <w:rsid w:val="483ABE58"/>
    <w:rsid w:val="4841F29F"/>
    <w:rsid w:val="4842117E"/>
    <w:rsid w:val="485CC2AA"/>
    <w:rsid w:val="48623DEF"/>
    <w:rsid w:val="4879D968"/>
    <w:rsid w:val="487E378B"/>
    <w:rsid w:val="4894BD3B"/>
    <w:rsid w:val="48969DC4"/>
    <w:rsid w:val="48A64F41"/>
    <w:rsid w:val="48BA77D7"/>
    <w:rsid w:val="48BD2877"/>
    <w:rsid w:val="48CD89FE"/>
    <w:rsid w:val="48DF9970"/>
    <w:rsid w:val="48E9167B"/>
    <w:rsid w:val="490C19B2"/>
    <w:rsid w:val="490F79A6"/>
    <w:rsid w:val="4915263F"/>
    <w:rsid w:val="4916AE1D"/>
    <w:rsid w:val="491ECC14"/>
    <w:rsid w:val="4923B6F0"/>
    <w:rsid w:val="49289018"/>
    <w:rsid w:val="4929CD41"/>
    <w:rsid w:val="4954CD21"/>
    <w:rsid w:val="495B1540"/>
    <w:rsid w:val="496978C3"/>
    <w:rsid w:val="496CED98"/>
    <w:rsid w:val="496D837C"/>
    <w:rsid w:val="49806E18"/>
    <w:rsid w:val="49C91007"/>
    <w:rsid w:val="49DC0278"/>
    <w:rsid w:val="49E5BE13"/>
    <w:rsid w:val="49FD7CC2"/>
    <w:rsid w:val="4A064A33"/>
    <w:rsid w:val="4A141A48"/>
    <w:rsid w:val="4A1D5BA8"/>
    <w:rsid w:val="4A380FE2"/>
    <w:rsid w:val="4A5ACA99"/>
    <w:rsid w:val="4A7D4F2B"/>
    <w:rsid w:val="4A7E4B04"/>
    <w:rsid w:val="4A867610"/>
    <w:rsid w:val="4A897066"/>
    <w:rsid w:val="4A988A1F"/>
    <w:rsid w:val="4AAC02C0"/>
    <w:rsid w:val="4ABCF247"/>
    <w:rsid w:val="4ABCFBC4"/>
    <w:rsid w:val="4AD1BFDE"/>
    <w:rsid w:val="4AD69BC2"/>
    <w:rsid w:val="4AE26284"/>
    <w:rsid w:val="4AE29AA3"/>
    <w:rsid w:val="4AE6D182"/>
    <w:rsid w:val="4AF64E5C"/>
    <w:rsid w:val="4AFC3037"/>
    <w:rsid w:val="4B005D35"/>
    <w:rsid w:val="4B0682C6"/>
    <w:rsid w:val="4B06B904"/>
    <w:rsid w:val="4B074AC9"/>
    <w:rsid w:val="4B08A579"/>
    <w:rsid w:val="4B0B86F9"/>
    <w:rsid w:val="4B10C757"/>
    <w:rsid w:val="4B11C35B"/>
    <w:rsid w:val="4B1214BE"/>
    <w:rsid w:val="4B15F133"/>
    <w:rsid w:val="4B17EF98"/>
    <w:rsid w:val="4B23204D"/>
    <w:rsid w:val="4B23E4CA"/>
    <w:rsid w:val="4B2C07AF"/>
    <w:rsid w:val="4B3585B6"/>
    <w:rsid w:val="4B4F1665"/>
    <w:rsid w:val="4B5236D8"/>
    <w:rsid w:val="4B559449"/>
    <w:rsid w:val="4B5CFDEF"/>
    <w:rsid w:val="4B5E488E"/>
    <w:rsid w:val="4B68ED55"/>
    <w:rsid w:val="4B6B261D"/>
    <w:rsid w:val="4B70E7CE"/>
    <w:rsid w:val="4B7A820E"/>
    <w:rsid w:val="4B7B45FE"/>
    <w:rsid w:val="4B7F476F"/>
    <w:rsid w:val="4B8CEF6A"/>
    <w:rsid w:val="4B8EE097"/>
    <w:rsid w:val="4B98E693"/>
    <w:rsid w:val="4BAE14DF"/>
    <w:rsid w:val="4BB0EA38"/>
    <w:rsid w:val="4BBC9937"/>
    <w:rsid w:val="4BC0BFC1"/>
    <w:rsid w:val="4BC21688"/>
    <w:rsid w:val="4BC4D029"/>
    <w:rsid w:val="4BDF9571"/>
    <w:rsid w:val="4BF3018B"/>
    <w:rsid w:val="4BF32C9E"/>
    <w:rsid w:val="4BF34EF1"/>
    <w:rsid w:val="4BF86CD1"/>
    <w:rsid w:val="4C026C24"/>
    <w:rsid w:val="4C047482"/>
    <w:rsid w:val="4C06DBAD"/>
    <w:rsid w:val="4C0ED0B0"/>
    <w:rsid w:val="4C19BBE2"/>
    <w:rsid w:val="4C2D0857"/>
    <w:rsid w:val="4C3A0A6A"/>
    <w:rsid w:val="4C528438"/>
    <w:rsid w:val="4C5D0F47"/>
    <w:rsid w:val="4C664A89"/>
    <w:rsid w:val="4C7B61A3"/>
    <w:rsid w:val="4C8E3015"/>
    <w:rsid w:val="4C969D48"/>
    <w:rsid w:val="4C97E934"/>
    <w:rsid w:val="4C986BE7"/>
    <w:rsid w:val="4C996CB0"/>
    <w:rsid w:val="4CA40035"/>
    <w:rsid w:val="4CAB600A"/>
    <w:rsid w:val="4CB28E8E"/>
    <w:rsid w:val="4CC33420"/>
    <w:rsid w:val="4CD24747"/>
    <w:rsid w:val="4CD520F3"/>
    <w:rsid w:val="4CE4A20D"/>
    <w:rsid w:val="4D079F3E"/>
    <w:rsid w:val="4D0D0A4B"/>
    <w:rsid w:val="4D192F75"/>
    <w:rsid w:val="4D2AE71D"/>
    <w:rsid w:val="4D375B79"/>
    <w:rsid w:val="4D4FDF05"/>
    <w:rsid w:val="4D597FC5"/>
    <w:rsid w:val="4D6209CE"/>
    <w:rsid w:val="4D672ECF"/>
    <w:rsid w:val="4D736252"/>
    <w:rsid w:val="4D79FC35"/>
    <w:rsid w:val="4D967CCB"/>
    <w:rsid w:val="4DA43411"/>
    <w:rsid w:val="4DAB3F56"/>
    <w:rsid w:val="4DB57543"/>
    <w:rsid w:val="4DBA5FC3"/>
    <w:rsid w:val="4DBC0508"/>
    <w:rsid w:val="4DE65E63"/>
    <w:rsid w:val="4DE6B0C6"/>
    <w:rsid w:val="4DE7B2F9"/>
    <w:rsid w:val="4DEB6F53"/>
    <w:rsid w:val="4DEE9ACB"/>
    <w:rsid w:val="4DF04401"/>
    <w:rsid w:val="4DFFDFC0"/>
    <w:rsid w:val="4E1EEFC8"/>
    <w:rsid w:val="4E3E75A8"/>
    <w:rsid w:val="4E5DB965"/>
    <w:rsid w:val="4E771B7D"/>
    <w:rsid w:val="4E7F761F"/>
    <w:rsid w:val="4E8367AF"/>
    <w:rsid w:val="4E8EFFAA"/>
    <w:rsid w:val="4E951F60"/>
    <w:rsid w:val="4E95905C"/>
    <w:rsid w:val="4EA45A98"/>
    <w:rsid w:val="4EB7690B"/>
    <w:rsid w:val="4EBDDD12"/>
    <w:rsid w:val="4EBFBE11"/>
    <w:rsid w:val="4EC25480"/>
    <w:rsid w:val="4EC2C12F"/>
    <w:rsid w:val="4ED19E11"/>
    <w:rsid w:val="4ED5A14E"/>
    <w:rsid w:val="4ED85A21"/>
    <w:rsid w:val="4EDB1C07"/>
    <w:rsid w:val="4EDF03D6"/>
    <w:rsid w:val="4EF1CD4E"/>
    <w:rsid w:val="4F016145"/>
    <w:rsid w:val="4F13895C"/>
    <w:rsid w:val="4F188512"/>
    <w:rsid w:val="4F29813F"/>
    <w:rsid w:val="4F3A1E91"/>
    <w:rsid w:val="4F3C60FB"/>
    <w:rsid w:val="4F3D28B6"/>
    <w:rsid w:val="4F42B592"/>
    <w:rsid w:val="4F4C9125"/>
    <w:rsid w:val="4F570110"/>
    <w:rsid w:val="4F6529A2"/>
    <w:rsid w:val="4F715D7F"/>
    <w:rsid w:val="4F9AA2B2"/>
    <w:rsid w:val="4F9AE0EF"/>
    <w:rsid w:val="4FA5080F"/>
    <w:rsid w:val="4FA5EA9B"/>
    <w:rsid w:val="4FCFF9DC"/>
    <w:rsid w:val="4FDBE607"/>
    <w:rsid w:val="4FE4EDCA"/>
    <w:rsid w:val="4FECC046"/>
    <w:rsid w:val="4FEEB3C6"/>
    <w:rsid w:val="4FF7BBB4"/>
    <w:rsid w:val="500E0048"/>
    <w:rsid w:val="5032B1E4"/>
    <w:rsid w:val="503B4DB4"/>
    <w:rsid w:val="503BA966"/>
    <w:rsid w:val="5051F3FB"/>
    <w:rsid w:val="50549724"/>
    <w:rsid w:val="505B6058"/>
    <w:rsid w:val="505CF0E2"/>
    <w:rsid w:val="505D5188"/>
    <w:rsid w:val="5067521F"/>
    <w:rsid w:val="507BB680"/>
    <w:rsid w:val="507BF9E7"/>
    <w:rsid w:val="5087F8CE"/>
    <w:rsid w:val="50928633"/>
    <w:rsid w:val="50954838"/>
    <w:rsid w:val="509D85EC"/>
    <w:rsid w:val="50AECE0E"/>
    <w:rsid w:val="50AF8354"/>
    <w:rsid w:val="50CEC853"/>
    <w:rsid w:val="50DA523F"/>
    <w:rsid w:val="50E32A75"/>
    <w:rsid w:val="50E55A6B"/>
    <w:rsid w:val="50EF16A6"/>
    <w:rsid w:val="50F5AC12"/>
    <w:rsid w:val="50F761B3"/>
    <w:rsid w:val="50F789F8"/>
    <w:rsid w:val="51022B83"/>
    <w:rsid w:val="5124DDD5"/>
    <w:rsid w:val="5128A426"/>
    <w:rsid w:val="51294E89"/>
    <w:rsid w:val="513257A4"/>
    <w:rsid w:val="5133A321"/>
    <w:rsid w:val="5135D6BD"/>
    <w:rsid w:val="51374779"/>
    <w:rsid w:val="5137B231"/>
    <w:rsid w:val="513A624F"/>
    <w:rsid w:val="513A75C7"/>
    <w:rsid w:val="513DB481"/>
    <w:rsid w:val="514624E0"/>
    <w:rsid w:val="5156635E"/>
    <w:rsid w:val="517432DC"/>
    <w:rsid w:val="5178BF8F"/>
    <w:rsid w:val="5179E6F9"/>
    <w:rsid w:val="51A20872"/>
    <w:rsid w:val="51BD2E27"/>
    <w:rsid w:val="51C1C79D"/>
    <w:rsid w:val="51D7E25D"/>
    <w:rsid w:val="51DAF25B"/>
    <w:rsid w:val="51E06B3C"/>
    <w:rsid w:val="5218AA8F"/>
    <w:rsid w:val="5219CA33"/>
    <w:rsid w:val="521D0E24"/>
    <w:rsid w:val="5239BFE9"/>
    <w:rsid w:val="523F5F07"/>
    <w:rsid w:val="524A65C7"/>
    <w:rsid w:val="5253772E"/>
    <w:rsid w:val="525802F2"/>
    <w:rsid w:val="525E08C8"/>
    <w:rsid w:val="52606EF3"/>
    <w:rsid w:val="52665A17"/>
    <w:rsid w:val="526F44C1"/>
    <w:rsid w:val="527846C9"/>
    <w:rsid w:val="527A36EF"/>
    <w:rsid w:val="527F0AEC"/>
    <w:rsid w:val="5281F118"/>
    <w:rsid w:val="52848197"/>
    <w:rsid w:val="52AEFE5C"/>
    <w:rsid w:val="52B517AB"/>
    <w:rsid w:val="52BCA7EB"/>
    <w:rsid w:val="52BCEC98"/>
    <w:rsid w:val="52BF5BB1"/>
    <w:rsid w:val="52C76143"/>
    <w:rsid w:val="52CB4301"/>
    <w:rsid w:val="52D3A73F"/>
    <w:rsid w:val="52DAA05E"/>
    <w:rsid w:val="52DCF37A"/>
    <w:rsid w:val="52E5EC2E"/>
    <w:rsid w:val="52F90EE1"/>
    <w:rsid w:val="5303DC84"/>
    <w:rsid w:val="532482F6"/>
    <w:rsid w:val="5330A71C"/>
    <w:rsid w:val="533C1316"/>
    <w:rsid w:val="534915D0"/>
    <w:rsid w:val="5361DD24"/>
    <w:rsid w:val="536F7CCF"/>
    <w:rsid w:val="539ACA3F"/>
    <w:rsid w:val="53A1B636"/>
    <w:rsid w:val="53B27494"/>
    <w:rsid w:val="53C391DE"/>
    <w:rsid w:val="53CB65B8"/>
    <w:rsid w:val="53CDE78C"/>
    <w:rsid w:val="53E2FF84"/>
    <w:rsid w:val="53E651BB"/>
    <w:rsid w:val="53EB5C03"/>
    <w:rsid w:val="53F9C359"/>
    <w:rsid w:val="53FC590D"/>
    <w:rsid w:val="53FDD4AD"/>
    <w:rsid w:val="540776B5"/>
    <w:rsid w:val="540BA4A4"/>
    <w:rsid w:val="540FDA75"/>
    <w:rsid w:val="5410B465"/>
    <w:rsid w:val="541B4752"/>
    <w:rsid w:val="541E8D01"/>
    <w:rsid w:val="542DE5CF"/>
    <w:rsid w:val="54427D89"/>
    <w:rsid w:val="54532A99"/>
    <w:rsid w:val="545508D1"/>
    <w:rsid w:val="5458A24B"/>
    <w:rsid w:val="545DA22F"/>
    <w:rsid w:val="54642486"/>
    <w:rsid w:val="5466E75B"/>
    <w:rsid w:val="547126F8"/>
    <w:rsid w:val="54767D48"/>
    <w:rsid w:val="5477886A"/>
    <w:rsid w:val="547CE932"/>
    <w:rsid w:val="548F82D4"/>
    <w:rsid w:val="5492514F"/>
    <w:rsid w:val="54A3B7FC"/>
    <w:rsid w:val="54BC4E45"/>
    <w:rsid w:val="54BD0D6C"/>
    <w:rsid w:val="54BD8B45"/>
    <w:rsid w:val="54DA8827"/>
    <w:rsid w:val="54E25C2C"/>
    <w:rsid w:val="54E2BEAE"/>
    <w:rsid w:val="54EFA039"/>
    <w:rsid w:val="54FB2BCF"/>
    <w:rsid w:val="55167A26"/>
    <w:rsid w:val="5544D434"/>
    <w:rsid w:val="554743EC"/>
    <w:rsid w:val="554CC002"/>
    <w:rsid w:val="5552CC52"/>
    <w:rsid w:val="55580314"/>
    <w:rsid w:val="555E4003"/>
    <w:rsid w:val="557167E5"/>
    <w:rsid w:val="558A9F05"/>
    <w:rsid w:val="55935789"/>
    <w:rsid w:val="5595A0C4"/>
    <w:rsid w:val="559CFC6A"/>
    <w:rsid w:val="559E0353"/>
    <w:rsid w:val="55A07876"/>
    <w:rsid w:val="55A9EA8F"/>
    <w:rsid w:val="55BF3C2A"/>
    <w:rsid w:val="55CCB1EF"/>
    <w:rsid w:val="55D5A51B"/>
    <w:rsid w:val="55E0EC0D"/>
    <w:rsid w:val="55FDA2F5"/>
    <w:rsid w:val="5603C16A"/>
    <w:rsid w:val="5606A22B"/>
    <w:rsid w:val="562531A2"/>
    <w:rsid w:val="5630C57C"/>
    <w:rsid w:val="5634DC14"/>
    <w:rsid w:val="563AF0C5"/>
    <w:rsid w:val="5647D77D"/>
    <w:rsid w:val="564A838B"/>
    <w:rsid w:val="56519143"/>
    <w:rsid w:val="56522AC0"/>
    <w:rsid w:val="565DD1E6"/>
    <w:rsid w:val="56615814"/>
    <w:rsid w:val="5663D64A"/>
    <w:rsid w:val="566EFD36"/>
    <w:rsid w:val="5677940F"/>
    <w:rsid w:val="56824C21"/>
    <w:rsid w:val="568562C6"/>
    <w:rsid w:val="569390F8"/>
    <w:rsid w:val="56944BAB"/>
    <w:rsid w:val="56B97298"/>
    <w:rsid w:val="56C6A33F"/>
    <w:rsid w:val="56D731C2"/>
    <w:rsid w:val="56DDBEB1"/>
    <w:rsid w:val="56E44AD3"/>
    <w:rsid w:val="56F2FD40"/>
    <w:rsid w:val="572981AB"/>
    <w:rsid w:val="572E2D54"/>
    <w:rsid w:val="572E30D9"/>
    <w:rsid w:val="5730C39C"/>
    <w:rsid w:val="5731A66D"/>
    <w:rsid w:val="57374B5F"/>
    <w:rsid w:val="574250DD"/>
    <w:rsid w:val="574696DF"/>
    <w:rsid w:val="5746C3BB"/>
    <w:rsid w:val="5752F4DA"/>
    <w:rsid w:val="576FBC85"/>
    <w:rsid w:val="5774D7D3"/>
    <w:rsid w:val="577B11CA"/>
    <w:rsid w:val="577E32D1"/>
    <w:rsid w:val="57845C82"/>
    <w:rsid w:val="57847B8A"/>
    <w:rsid w:val="579CD2E4"/>
    <w:rsid w:val="579F9083"/>
    <w:rsid w:val="579FB474"/>
    <w:rsid w:val="57A257B4"/>
    <w:rsid w:val="57AAD66B"/>
    <w:rsid w:val="57AF119F"/>
    <w:rsid w:val="57BE189F"/>
    <w:rsid w:val="57C387DD"/>
    <w:rsid w:val="57C44D85"/>
    <w:rsid w:val="57DB8C40"/>
    <w:rsid w:val="57E170F9"/>
    <w:rsid w:val="57F390D5"/>
    <w:rsid w:val="57F68681"/>
    <w:rsid w:val="57F7B4E1"/>
    <w:rsid w:val="57F9911E"/>
    <w:rsid w:val="57FD2AA9"/>
    <w:rsid w:val="581811DC"/>
    <w:rsid w:val="58324F16"/>
    <w:rsid w:val="5833C83B"/>
    <w:rsid w:val="583AD997"/>
    <w:rsid w:val="583D38B2"/>
    <w:rsid w:val="5844F7AA"/>
    <w:rsid w:val="58453D62"/>
    <w:rsid w:val="584F84C0"/>
    <w:rsid w:val="585648F7"/>
    <w:rsid w:val="585E9B7D"/>
    <w:rsid w:val="5863933B"/>
    <w:rsid w:val="58640503"/>
    <w:rsid w:val="586EC79D"/>
    <w:rsid w:val="58790F10"/>
    <w:rsid w:val="5889FE10"/>
    <w:rsid w:val="5897FBF2"/>
    <w:rsid w:val="589C1EF1"/>
    <w:rsid w:val="589DA584"/>
    <w:rsid w:val="58ABFD87"/>
    <w:rsid w:val="58B1A3ED"/>
    <w:rsid w:val="58B41F6E"/>
    <w:rsid w:val="58B56650"/>
    <w:rsid w:val="58D4067F"/>
    <w:rsid w:val="58E8EB46"/>
    <w:rsid w:val="58EBC294"/>
    <w:rsid w:val="58F6B8FB"/>
    <w:rsid w:val="590FD448"/>
    <w:rsid w:val="5913699A"/>
    <w:rsid w:val="5915C1F8"/>
    <w:rsid w:val="591B4E71"/>
    <w:rsid w:val="5929D9C7"/>
    <w:rsid w:val="59351CE9"/>
    <w:rsid w:val="593F3AB4"/>
    <w:rsid w:val="594FE02E"/>
    <w:rsid w:val="595016D9"/>
    <w:rsid w:val="5956A3EA"/>
    <w:rsid w:val="596D2C6D"/>
    <w:rsid w:val="5992C895"/>
    <w:rsid w:val="59B31193"/>
    <w:rsid w:val="59B3E646"/>
    <w:rsid w:val="59D9F2C6"/>
    <w:rsid w:val="59E5E6FB"/>
    <w:rsid w:val="59EC5643"/>
    <w:rsid w:val="5A04F2A1"/>
    <w:rsid w:val="5A0C1B56"/>
    <w:rsid w:val="5A0FBA42"/>
    <w:rsid w:val="5A1507A9"/>
    <w:rsid w:val="5A196346"/>
    <w:rsid w:val="5A2B2030"/>
    <w:rsid w:val="5A2F61B8"/>
    <w:rsid w:val="5A41AA94"/>
    <w:rsid w:val="5A4C5304"/>
    <w:rsid w:val="5A754485"/>
    <w:rsid w:val="5A9553E0"/>
    <w:rsid w:val="5AA13187"/>
    <w:rsid w:val="5AB2E2B3"/>
    <w:rsid w:val="5AB895B8"/>
    <w:rsid w:val="5ABD215B"/>
    <w:rsid w:val="5AC41F95"/>
    <w:rsid w:val="5AC8B583"/>
    <w:rsid w:val="5ACBD932"/>
    <w:rsid w:val="5AD41298"/>
    <w:rsid w:val="5ADFCCDD"/>
    <w:rsid w:val="5AE8D399"/>
    <w:rsid w:val="5AEC972A"/>
    <w:rsid w:val="5AF68BF6"/>
    <w:rsid w:val="5AFE3A58"/>
    <w:rsid w:val="5B0010F9"/>
    <w:rsid w:val="5B0D6996"/>
    <w:rsid w:val="5B180135"/>
    <w:rsid w:val="5B25E344"/>
    <w:rsid w:val="5B35ED0F"/>
    <w:rsid w:val="5B53A803"/>
    <w:rsid w:val="5B5CDAC6"/>
    <w:rsid w:val="5B5EE341"/>
    <w:rsid w:val="5B5F341E"/>
    <w:rsid w:val="5B78424F"/>
    <w:rsid w:val="5B89328C"/>
    <w:rsid w:val="5B980BC0"/>
    <w:rsid w:val="5B9EDCF1"/>
    <w:rsid w:val="5BAA0724"/>
    <w:rsid w:val="5BAC5D57"/>
    <w:rsid w:val="5BB75C8D"/>
    <w:rsid w:val="5BC61002"/>
    <w:rsid w:val="5BD397D2"/>
    <w:rsid w:val="5BE3F2F0"/>
    <w:rsid w:val="5BE42E4C"/>
    <w:rsid w:val="5BF45F8F"/>
    <w:rsid w:val="5BF897B0"/>
    <w:rsid w:val="5BFE9E7F"/>
    <w:rsid w:val="5C51699D"/>
    <w:rsid w:val="5C5BE9AA"/>
    <w:rsid w:val="5C617EEF"/>
    <w:rsid w:val="5C62353D"/>
    <w:rsid w:val="5C632801"/>
    <w:rsid w:val="5C73716B"/>
    <w:rsid w:val="5C7A3F2A"/>
    <w:rsid w:val="5C81817F"/>
    <w:rsid w:val="5C8EE1EF"/>
    <w:rsid w:val="5CA6D567"/>
    <w:rsid w:val="5CB0A270"/>
    <w:rsid w:val="5CB81FF4"/>
    <w:rsid w:val="5CBED76C"/>
    <w:rsid w:val="5CC5EEC3"/>
    <w:rsid w:val="5CCE727D"/>
    <w:rsid w:val="5CD058B8"/>
    <w:rsid w:val="5CD6C265"/>
    <w:rsid w:val="5CD85279"/>
    <w:rsid w:val="5CDC631A"/>
    <w:rsid w:val="5CDC7F36"/>
    <w:rsid w:val="5CE4682A"/>
    <w:rsid w:val="5CF216F2"/>
    <w:rsid w:val="5D0180B6"/>
    <w:rsid w:val="5D0D0D5D"/>
    <w:rsid w:val="5D1D5BB0"/>
    <w:rsid w:val="5D22CA46"/>
    <w:rsid w:val="5D2B0BEB"/>
    <w:rsid w:val="5D3279EE"/>
    <w:rsid w:val="5D372C2B"/>
    <w:rsid w:val="5D39F819"/>
    <w:rsid w:val="5D3DDDDD"/>
    <w:rsid w:val="5D48720E"/>
    <w:rsid w:val="5D5ACEF0"/>
    <w:rsid w:val="5D607F13"/>
    <w:rsid w:val="5D67BE44"/>
    <w:rsid w:val="5D74CC15"/>
    <w:rsid w:val="5D7DEEF3"/>
    <w:rsid w:val="5D930F77"/>
    <w:rsid w:val="5D969E0F"/>
    <w:rsid w:val="5D9817FE"/>
    <w:rsid w:val="5D98C28D"/>
    <w:rsid w:val="5DA7F76E"/>
    <w:rsid w:val="5DB12C89"/>
    <w:rsid w:val="5DBBF168"/>
    <w:rsid w:val="5DBD29D0"/>
    <w:rsid w:val="5DC43CA5"/>
    <w:rsid w:val="5DD583AA"/>
    <w:rsid w:val="5DE247EA"/>
    <w:rsid w:val="5DEDC3FA"/>
    <w:rsid w:val="5DF54A13"/>
    <w:rsid w:val="5E007E85"/>
    <w:rsid w:val="5E0D5704"/>
    <w:rsid w:val="5E24D65F"/>
    <w:rsid w:val="5E319711"/>
    <w:rsid w:val="5E3595B7"/>
    <w:rsid w:val="5E3F677E"/>
    <w:rsid w:val="5E432F79"/>
    <w:rsid w:val="5E4A593D"/>
    <w:rsid w:val="5E4FFA3F"/>
    <w:rsid w:val="5E54E84E"/>
    <w:rsid w:val="5E5F82C6"/>
    <w:rsid w:val="5E6BFCCA"/>
    <w:rsid w:val="5E80174A"/>
    <w:rsid w:val="5E9666C0"/>
    <w:rsid w:val="5E999E00"/>
    <w:rsid w:val="5EDED9C3"/>
    <w:rsid w:val="5EF61999"/>
    <w:rsid w:val="5F07998E"/>
    <w:rsid w:val="5F1CCD83"/>
    <w:rsid w:val="5F1D0CBF"/>
    <w:rsid w:val="5F226B0D"/>
    <w:rsid w:val="5F30CF58"/>
    <w:rsid w:val="5F343219"/>
    <w:rsid w:val="5F3B086D"/>
    <w:rsid w:val="5F5EC96B"/>
    <w:rsid w:val="5F6B5AC1"/>
    <w:rsid w:val="5F7712E4"/>
    <w:rsid w:val="5F84F43F"/>
    <w:rsid w:val="5F985DD9"/>
    <w:rsid w:val="5F9D0AC3"/>
    <w:rsid w:val="5FA64D36"/>
    <w:rsid w:val="5FBD612C"/>
    <w:rsid w:val="5FC258D6"/>
    <w:rsid w:val="5FC3CB65"/>
    <w:rsid w:val="5FD63D94"/>
    <w:rsid w:val="5FDA8659"/>
    <w:rsid w:val="6008744C"/>
    <w:rsid w:val="60097048"/>
    <w:rsid w:val="601FA367"/>
    <w:rsid w:val="6029FF89"/>
    <w:rsid w:val="602F02EA"/>
    <w:rsid w:val="604851BD"/>
    <w:rsid w:val="6063E27E"/>
    <w:rsid w:val="6064003D"/>
    <w:rsid w:val="607154AB"/>
    <w:rsid w:val="608CEC44"/>
    <w:rsid w:val="6098166D"/>
    <w:rsid w:val="609B7100"/>
    <w:rsid w:val="60ACBB54"/>
    <w:rsid w:val="60B7E45A"/>
    <w:rsid w:val="60B923AA"/>
    <w:rsid w:val="60CD39E1"/>
    <w:rsid w:val="60D471E7"/>
    <w:rsid w:val="60DF9618"/>
    <w:rsid w:val="60F539F5"/>
    <w:rsid w:val="60FDE684"/>
    <w:rsid w:val="61012692"/>
    <w:rsid w:val="6126BD06"/>
    <w:rsid w:val="612EDEF9"/>
    <w:rsid w:val="6131A2A4"/>
    <w:rsid w:val="613E7949"/>
    <w:rsid w:val="614199A2"/>
    <w:rsid w:val="615619B5"/>
    <w:rsid w:val="61644F74"/>
    <w:rsid w:val="61889C54"/>
    <w:rsid w:val="618CEB6E"/>
    <w:rsid w:val="61903B7E"/>
    <w:rsid w:val="619FA174"/>
    <w:rsid w:val="61A5779C"/>
    <w:rsid w:val="61A67956"/>
    <w:rsid w:val="61B3E42A"/>
    <w:rsid w:val="61BAEA33"/>
    <w:rsid w:val="61BBA275"/>
    <w:rsid w:val="61D9C843"/>
    <w:rsid w:val="61DA45CC"/>
    <w:rsid w:val="61DD12EA"/>
    <w:rsid w:val="61DD361A"/>
    <w:rsid w:val="61E9CB14"/>
    <w:rsid w:val="61F45D53"/>
    <w:rsid w:val="6206B60B"/>
    <w:rsid w:val="62119FDB"/>
    <w:rsid w:val="621D9321"/>
    <w:rsid w:val="621E137B"/>
    <w:rsid w:val="6226AEE7"/>
    <w:rsid w:val="622C515D"/>
    <w:rsid w:val="6240D59E"/>
    <w:rsid w:val="6246306C"/>
    <w:rsid w:val="62480893"/>
    <w:rsid w:val="6261706B"/>
    <w:rsid w:val="6266E53C"/>
    <w:rsid w:val="626E3C55"/>
    <w:rsid w:val="627925AB"/>
    <w:rsid w:val="628640E6"/>
    <w:rsid w:val="628DA6AE"/>
    <w:rsid w:val="629C3C50"/>
    <w:rsid w:val="62AFC528"/>
    <w:rsid w:val="62D8C868"/>
    <w:rsid w:val="62E9C32C"/>
    <w:rsid w:val="62F3DEF7"/>
    <w:rsid w:val="62F5DD30"/>
    <w:rsid w:val="62F8C774"/>
    <w:rsid w:val="6301A66C"/>
    <w:rsid w:val="63094DF4"/>
    <w:rsid w:val="6324CAE3"/>
    <w:rsid w:val="6336581F"/>
    <w:rsid w:val="635660B8"/>
    <w:rsid w:val="63582942"/>
    <w:rsid w:val="635CA7DE"/>
    <w:rsid w:val="636C9CCB"/>
    <w:rsid w:val="6379EB02"/>
    <w:rsid w:val="637C2A38"/>
    <w:rsid w:val="637C2DD4"/>
    <w:rsid w:val="6386E3D8"/>
    <w:rsid w:val="63908A88"/>
    <w:rsid w:val="639F23DB"/>
    <w:rsid w:val="63A05CCD"/>
    <w:rsid w:val="63B77D22"/>
    <w:rsid w:val="63C7E12D"/>
    <w:rsid w:val="63C8DBEC"/>
    <w:rsid w:val="63DA85A4"/>
    <w:rsid w:val="63EE0658"/>
    <w:rsid w:val="63FD0E45"/>
    <w:rsid w:val="6402B3B7"/>
    <w:rsid w:val="640EF4E7"/>
    <w:rsid w:val="641319E0"/>
    <w:rsid w:val="64229B94"/>
    <w:rsid w:val="642D01EE"/>
    <w:rsid w:val="64401F88"/>
    <w:rsid w:val="644D4702"/>
    <w:rsid w:val="644FA913"/>
    <w:rsid w:val="645DA176"/>
    <w:rsid w:val="64643653"/>
    <w:rsid w:val="6465C091"/>
    <w:rsid w:val="646EFEFA"/>
    <w:rsid w:val="647144F3"/>
    <w:rsid w:val="647E975B"/>
    <w:rsid w:val="64835C21"/>
    <w:rsid w:val="6484FFBC"/>
    <w:rsid w:val="64878B8E"/>
    <w:rsid w:val="648F8326"/>
    <w:rsid w:val="6492397E"/>
    <w:rsid w:val="64B324D7"/>
    <w:rsid w:val="64B780F6"/>
    <w:rsid w:val="64B7C87C"/>
    <w:rsid w:val="64C14532"/>
    <w:rsid w:val="64C6EA32"/>
    <w:rsid w:val="64CA6C99"/>
    <w:rsid w:val="64CDBCB3"/>
    <w:rsid w:val="64CE674C"/>
    <w:rsid w:val="64CFA72C"/>
    <w:rsid w:val="64D3F1C9"/>
    <w:rsid w:val="64F0F012"/>
    <w:rsid w:val="64F2E0F1"/>
    <w:rsid w:val="64F4DCAB"/>
    <w:rsid w:val="64FD75DB"/>
    <w:rsid w:val="650042CE"/>
    <w:rsid w:val="6508260D"/>
    <w:rsid w:val="65149A3B"/>
    <w:rsid w:val="651C58F7"/>
    <w:rsid w:val="65205F2F"/>
    <w:rsid w:val="652357E5"/>
    <w:rsid w:val="6527228F"/>
    <w:rsid w:val="652A25FB"/>
    <w:rsid w:val="652A556D"/>
    <w:rsid w:val="653E3469"/>
    <w:rsid w:val="6545A31B"/>
    <w:rsid w:val="6558FFC7"/>
    <w:rsid w:val="655F7B38"/>
    <w:rsid w:val="6560CD6B"/>
    <w:rsid w:val="657B6C31"/>
    <w:rsid w:val="6580E232"/>
    <w:rsid w:val="6582E3D4"/>
    <w:rsid w:val="658696A8"/>
    <w:rsid w:val="65ABE9EB"/>
    <w:rsid w:val="65B234BE"/>
    <w:rsid w:val="65DFCBA9"/>
    <w:rsid w:val="660190C1"/>
    <w:rsid w:val="661EF357"/>
    <w:rsid w:val="662C5E04"/>
    <w:rsid w:val="662FD9B7"/>
    <w:rsid w:val="663B20BD"/>
    <w:rsid w:val="66469E80"/>
    <w:rsid w:val="6647CD74"/>
    <w:rsid w:val="664C4D5E"/>
    <w:rsid w:val="6675E8F6"/>
    <w:rsid w:val="6678EC1F"/>
    <w:rsid w:val="667D3105"/>
    <w:rsid w:val="669D7A2F"/>
    <w:rsid w:val="66A313CA"/>
    <w:rsid w:val="66AD3041"/>
    <w:rsid w:val="66B86D89"/>
    <w:rsid w:val="66C87648"/>
    <w:rsid w:val="66D83F79"/>
    <w:rsid w:val="66DB1F29"/>
    <w:rsid w:val="66E533E0"/>
    <w:rsid w:val="66EBD5C6"/>
    <w:rsid w:val="66F01134"/>
    <w:rsid w:val="66F29D2A"/>
    <w:rsid w:val="66F5B5E1"/>
    <w:rsid w:val="66FE87A0"/>
    <w:rsid w:val="6703E6DD"/>
    <w:rsid w:val="6712C611"/>
    <w:rsid w:val="67363459"/>
    <w:rsid w:val="674577E5"/>
    <w:rsid w:val="675A165D"/>
    <w:rsid w:val="676C07D2"/>
    <w:rsid w:val="6775ECA0"/>
    <w:rsid w:val="677781E3"/>
    <w:rsid w:val="6781FC73"/>
    <w:rsid w:val="6785602F"/>
    <w:rsid w:val="678BA842"/>
    <w:rsid w:val="678F4FA4"/>
    <w:rsid w:val="6792D1A1"/>
    <w:rsid w:val="679462B4"/>
    <w:rsid w:val="67A59D5D"/>
    <w:rsid w:val="67A6257C"/>
    <w:rsid w:val="67A78F9F"/>
    <w:rsid w:val="67A7F5CF"/>
    <w:rsid w:val="67AB9069"/>
    <w:rsid w:val="67B0CD18"/>
    <w:rsid w:val="67B116B0"/>
    <w:rsid w:val="67C2941D"/>
    <w:rsid w:val="67C5DC94"/>
    <w:rsid w:val="67C9F7B8"/>
    <w:rsid w:val="67CD7FBC"/>
    <w:rsid w:val="67DD4F21"/>
    <w:rsid w:val="67E507E2"/>
    <w:rsid w:val="67F4A558"/>
    <w:rsid w:val="67F6C3E3"/>
    <w:rsid w:val="680CA3C5"/>
    <w:rsid w:val="680E91F9"/>
    <w:rsid w:val="68169F5B"/>
    <w:rsid w:val="681802DD"/>
    <w:rsid w:val="681D7725"/>
    <w:rsid w:val="682751B3"/>
    <w:rsid w:val="6828336F"/>
    <w:rsid w:val="683585B0"/>
    <w:rsid w:val="683AB7A4"/>
    <w:rsid w:val="685BDDD9"/>
    <w:rsid w:val="68635DA9"/>
    <w:rsid w:val="68645D1E"/>
    <w:rsid w:val="6875EEC5"/>
    <w:rsid w:val="687F019C"/>
    <w:rsid w:val="68825C88"/>
    <w:rsid w:val="689D6C2D"/>
    <w:rsid w:val="68A2B4E9"/>
    <w:rsid w:val="68A9CD66"/>
    <w:rsid w:val="68AEBAD0"/>
    <w:rsid w:val="68B4DF8C"/>
    <w:rsid w:val="68CA35DB"/>
    <w:rsid w:val="68DB8B18"/>
    <w:rsid w:val="68F1FD38"/>
    <w:rsid w:val="68FFB08A"/>
    <w:rsid w:val="690298FB"/>
    <w:rsid w:val="6913034A"/>
    <w:rsid w:val="69229CF4"/>
    <w:rsid w:val="693513A7"/>
    <w:rsid w:val="693785A0"/>
    <w:rsid w:val="6952E677"/>
    <w:rsid w:val="6963DD55"/>
    <w:rsid w:val="697D384A"/>
    <w:rsid w:val="6983C8DB"/>
    <w:rsid w:val="69855479"/>
    <w:rsid w:val="69970CA8"/>
    <w:rsid w:val="69A5034F"/>
    <w:rsid w:val="69B08694"/>
    <w:rsid w:val="69B23DF1"/>
    <w:rsid w:val="69B4AE00"/>
    <w:rsid w:val="69B79C6E"/>
    <w:rsid w:val="69BD4422"/>
    <w:rsid w:val="69C99BD5"/>
    <w:rsid w:val="6A10FCE2"/>
    <w:rsid w:val="6A133301"/>
    <w:rsid w:val="6A1BD9AE"/>
    <w:rsid w:val="6A2B7BF9"/>
    <w:rsid w:val="6A31B601"/>
    <w:rsid w:val="6A3D4AC2"/>
    <w:rsid w:val="6A412AC3"/>
    <w:rsid w:val="6A4CE584"/>
    <w:rsid w:val="6A52FAB6"/>
    <w:rsid w:val="6A5532BD"/>
    <w:rsid w:val="6A5AB42A"/>
    <w:rsid w:val="6A628504"/>
    <w:rsid w:val="6A63B28B"/>
    <w:rsid w:val="6A6B28A3"/>
    <w:rsid w:val="6A870567"/>
    <w:rsid w:val="6A893D1E"/>
    <w:rsid w:val="6ABB582E"/>
    <w:rsid w:val="6ABC0047"/>
    <w:rsid w:val="6ABC2888"/>
    <w:rsid w:val="6AF18097"/>
    <w:rsid w:val="6AF5AA7F"/>
    <w:rsid w:val="6AF64C53"/>
    <w:rsid w:val="6AF8608D"/>
    <w:rsid w:val="6B057E97"/>
    <w:rsid w:val="6B0EA081"/>
    <w:rsid w:val="6B142975"/>
    <w:rsid w:val="6B150A37"/>
    <w:rsid w:val="6B1A1C42"/>
    <w:rsid w:val="6B1FF321"/>
    <w:rsid w:val="6B3EF177"/>
    <w:rsid w:val="6B4D7483"/>
    <w:rsid w:val="6B5A586C"/>
    <w:rsid w:val="6B6ACEC6"/>
    <w:rsid w:val="6B738F43"/>
    <w:rsid w:val="6B7ADC90"/>
    <w:rsid w:val="6B7E87FC"/>
    <w:rsid w:val="6B872876"/>
    <w:rsid w:val="6B88386F"/>
    <w:rsid w:val="6B9D8871"/>
    <w:rsid w:val="6BA3130A"/>
    <w:rsid w:val="6BA66D6E"/>
    <w:rsid w:val="6BAFF1F1"/>
    <w:rsid w:val="6BB6A96D"/>
    <w:rsid w:val="6BB7ED87"/>
    <w:rsid w:val="6BF1DC8D"/>
    <w:rsid w:val="6C10078C"/>
    <w:rsid w:val="6C12E7AB"/>
    <w:rsid w:val="6C1431A8"/>
    <w:rsid w:val="6C17499C"/>
    <w:rsid w:val="6C1FFA9C"/>
    <w:rsid w:val="6C2242C5"/>
    <w:rsid w:val="6C22988B"/>
    <w:rsid w:val="6C27F5CD"/>
    <w:rsid w:val="6C463BD3"/>
    <w:rsid w:val="6C514827"/>
    <w:rsid w:val="6C592854"/>
    <w:rsid w:val="6C6D888F"/>
    <w:rsid w:val="6C820B4F"/>
    <w:rsid w:val="6C826CD4"/>
    <w:rsid w:val="6C87B15B"/>
    <w:rsid w:val="6C906DF2"/>
    <w:rsid w:val="6C9601AB"/>
    <w:rsid w:val="6C9B1C73"/>
    <w:rsid w:val="6CA2B3C4"/>
    <w:rsid w:val="6CA4E7DD"/>
    <w:rsid w:val="6CAD8545"/>
    <w:rsid w:val="6CB1B638"/>
    <w:rsid w:val="6CB82C62"/>
    <w:rsid w:val="6CC13126"/>
    <w:rsid w:val="6CCBD78A"/>
    <w:rsid w:val="6D0C5ACC"/>
    <w:rsid w:val="6D14B88C"/>
    <w:rsid w:val="6D24221C"/>
    <w:rsid w:val="6D2E3DCE"/>
    <w:rsid w:val="6D3A4BC4"/>
    <w:rsid w:val="6D446580"/>
    <w:rsid w:val="6D4683C4"/>
    <w:rsid w:val="6D4D7224"/>
    <w:rsid w:val="6D50DA90"/>
    <w:rsid w:val="6D53E796"/>
    <w:rsid w:val="6D60BFA2"/>
    <w:rsid w:val="6D636482"/>
    <w:rsid w:val="6D673947"/>
    <w:rsid w:val="6D69BF0D"/>
    <w:rsid w:val="6D6E5B62"/>
    <w:rsid w:val="6D778807"/>
    <w:rsid w:val="6D805EED"/>
    <w:rsid w:val="6D851F08"/>
    <w:rsid w:val="6D8945C9"/>
    <w:rsid w:val="6D980BBC"/>
    <w:rsid w:val="6DB935CF"/>
    <w:rsid w:val="6DBCF7AC"/>
    <w:rsid w:val="6DBEF863"/>
    <w:rsid w:val="6DCE057C"/>
    <w:rsid w:val="6DDA4C57"/>
    <w:rsid w:val="6DE28240"/>
    <w:rsid w:val="6DF3026B"/>
    <w:rsid w:val="6DF35BE3"/>
    <w:rsid w:val="6E0E5071"/>
    <w:rsid w:val="6E2FBB34"/>
    <w:rsid w:val="6E32F594"/>
    <w:rsid w:val="6E39DAA8"/>
    <w:rsid w:val="6E40262B"/>
    <w:rsid w:val="6E438E83"/>
    <w:rsid w:val="6E4FF72F"/>
    <w:rsid w:val="6E6047FE"/>
    <w:rsid w:val="6E652CBD"/>
    <w:rsid w:val="6E72C1BD"/>
    <w:rsid w:val="6E759CA2"/>
    <w:rsid w:val="6E7CEC66"/>
    <w:rsid w:val="6E923999"/>
    <w:rsid w:val="6E9D63CA"/>
    <w:rsid w:val="6EA255DD"/>
    <w:rsid w:val="6ED82BB3"/>
    <w:rsid w:val="6EDEAA93"/>
    <w:rsid w:val="6EF3BB87"/>
    <w:rsid w:val="6EFE36C0"/>
    <w:rsid w:val="6F00E477"/>
    <w:rsid w:val="6F02E6AA"/>
    <w:rsid w:val="6F1DF516"/>
    <w:rsid w:val="6F2352CB"/>
    <w:rsid w:val="6F238F21"/>
    <w:rsid w:val="6F357EA2"/>
    <w:rsid w:val="6F37D369"/>
    <w:rsid w:val="6F489DF8"/>
    <w:rsid w:val="6F4B00B3"/>
    <w:rsid w:val="6F4B745F"/>
    <w:rsid w:val="6F5E6FF9"/>
    <w:rsid w:val="6F660C2A"/>
    <w:rsid w:val="6F68DC7D"/>
    <w:rsid w:val="6F6FA9A7"/>
    <w:rsid w:val="6F719DC5"/>
    <w:rsid w:val="6F7BC774"/>
    <w:rsid w:val="6FA7EDDF"/>
    <w:rsid w:val="6FB57779"/>
    <w:rsid w:val="6FB7D214"/>
    <w:rsid w:val="6FC16EC8"/>
    <w:rsid w:val="6FC32368"/>
    <w:rsid w:val="6FC738DE"/>
    <w:rsid w:val="6FC8D432"/>
    <w:rsid w:val="6FDA0EA1"/>
    <w:rsid w:val="6FDF3DA0"/>
    <w:rsid w:val="6FE9B603"/>
    <w:rsid w:val="6FF41763"/>
    <w:rsid w:val="700CF1E5"/>
    <w:rsid w:val="70161458"/>
    <w:rsid w:val="701B8FD9"/>
    <w:rsid w:val="701C1CC6"/>
    <w:rsid w:val="7034CBAA"/>
    <w:rsid w:val="7038DECF"/>
    <w:rsid w:val="703E6143"/>
    <w:rsid w:val="7047D1C8"/>
    <w:rsid w:val="7052AD74"/>
    <w:rsid w:val="7054DFF7"/>
    <w:rsid w:val="705687F0"/>
    <w:rsid w:val="705C500D"/>
    <w:rsid w:val="7069A33B"/>
    <w:rsid w:val="706D608F"/>
    <w:rsid w:val="70714979"/>
    <w:rsid w:val="70740A29"/>
    <w:rsid w:val="7075B48E"/>
    <w:rsid w:val="708016F4"/>
    <w:rsid w:val="708EDD54"/>
    <w:rsid w:val="70938029"/>
    <w:rsid w:val="709487D3"/>
    <w:rsid w:val="709A9F18"/>
    <w:rsid w:val="70A75E0C"/>
    <w:rsid w:val="70A886B4"/>
    <w:rsid w:val="70C81057"/>
    <w:rsid w:val="70CA65E5"/>
    <w:rsid w:val="70D31F7A"/>
    <w:rsid w:val="70E86B2C"/>
    <w:rsid w:val="710A6FA0"/>
    <w:rsid w:val="711E0928"/>
    <w:rsid w:val="7123AF1F"/>
    <w:rsid w:val="71254E5B"/>
    <w:rsid w:val="712FD177"/>
    <w:rsid w:val="713BF8C1"/>
    <w:rsid w:val="71437757"/>
    <w:rsid w:val="7143CF23"/>
    <w:rsid w:val="7146826A"/>
    <w:rsid w:val="7147C6BA"/>
    <w:rsid w:val="714C2BE6"/>
    <w:rsid w:val="714C835C"/>
    <w:rsid w:val="715ADE56"/>
    <w:rsid w:val="716496F8"/>
    <w:rsid w:val="7166AA41"/>
    <w:rsid w:val="7172E13C"/>
    <w:rsid w:val="717B6F00"/>
    <w:rsid w:val="717FA1B1"/>
    <w:rsid w:val="719C596C"/>
    <w:rsid w:val="71C0713D"/>
    <w:rsid w:val="71CE618A"/>
    <w:rsid w:val="71E192C6"/>
    <w:rsid w:val="71EA9AA1"/>
    <w:rsid w:val="71F22686"/>
    <w:rsid w:val="71F4B674"/>
    <w:rsid w:val="71FD60F0"/>
    <w:rsid w:val="7203C759"/>
    <w:rsid w:val="7208741C"/>
    <w:rsid w:val="720D8F5B"/>
    <w:rsid w:val="7213B8A9"/>
    <w:rsid w:val="721DAD99"/>
    <w:rsid w:val="7225C141"/>
    <w:rsid w:val="722E7DEB"/>
    <w:rsid w:val="7243D5EA"/>
    <w:rsid w:val="72460896"/>
    <w:rsid w:val="72463584"/>
    <w:rsid w:val="72466973"/>
    <w:rsid w:val="7248A915"/>
    <w:rsid w:val="7250A1D7"/>
    <w:rsid w:val="72565D9F"/>
    <w:rsid w:val="725BEAB1"/>
    <w:rsid w:val="725F3F74"/>
    <w:rsid w:val="72631747"/>
    <w:rsid w:val="7268768B"/>
    <w:rsid w:val="72841CC2"/>
    <w:rsid w:val="7284D279"/>
    <w:rsid w:val="7285493F"/>
    <w:rsid w:val="728F1494"/>
    <w:rsid w:val="7299479B"/>
    <w:rsid w:val="7299D38A"/>
    <w:rsid w:val="72A3F9D7"/>
    <w:rsid w:val="72AAAABB"/>
    <w:rsid w:val="72C2152A"/>
    <w:rsid w:val="72C394C9"/>
    <w:rsid w:val="72D254A6"/>
    <w:rsid w:val="72F2AB66"/>
    <w:rsid w:val="72F38C07"/>
    <w:rsid w:val="72F82818"/>
    <w:rsid w:val="72F8F513"/>
    <w:rsid w:val="73437496"/>
    <w:rsid w:val="734455A1"/>
    <w:rsid w:val="734A4DB9"/>
    <w:rsid w:val="735F26D6"/>
    <w:rsid w:val="736085A9"/>
    <w:rsid w:val="737838CE"/>
    <w:rsid w:val="737BA03A"/>
    <w:rsid w:val="7388EACB"/>
    <w:rsid w:val="738BD9FC"/>
    <w:rsid w:val="738FB3CD"/>
    <w:rsid w:val="73D210FF"/>
    <w:rsid w:val="73D34559"/>
    <w:rsid w:val="73D36666"/>
    <w:rsid w:val="73EF02C9"/>
    <w:rsid w:val="73FB8AC3"/>
    <w:rsid w:val="74022B01"/>
    <w:rsid w:val="7407D20A"/>
    <w:rsid w:val="74186969"/>
    <w:rsid w:val="74189ADE"/>
    <w:rsid w:val="741A77A9"/>
    <w:rsid w:val="741DA172"/>
    <w:rsid w:val="741F4676"/>
    <w:rsid w:val="74362BE1"/>
    <w:rsid w:val="743799B9"/>
    <w:rsid w:val="744FE95A"/>
    <w:rsid w:val="74623EBA"/>
    <w:rsid w:val="746408FE"/>
    <w:rsid w:val="74792423"/>
    <w:rsid w:val="7481B175"/>
    <w:rsid w:val="7487F380"/>
    <w:rsid w:val="748ADA7E"/>
    <w:rsid w:val="748CE7B5"/>
    <w:rsid w:val="748F62CF"/>
    <w:rsid w:val="7490C106"/>
    <w:rsid w:val="749EA7AC"/>
    <w:rsid w:val="74A31BB0"/>
    <w:rsid w:val="74E0FE29"/>
    <w:rsid w:val="74E3B8BB"/>
    <w:rsid w:val="74E6D878"/>
    <w:rsid w:val="74E77D36"/>
    <w:rsid w:val="74EC7787"/>
    <w:rsid w:val="74FD3FCF"/>
    <w:rsid w:val="7505506C"/>
    <w:rsid w:val="75130AA5"/>
    <w:rsid w:val="751948A5"/>
    <w:rsid w:val="7523CF60"/>
    <w:rsid w:val="75457F04"/>
    <w:rsid w:val="754DAD9A"/>
    <w:rsid w:val="756314BF"/>
    <w:rsid w:val="756DD0BD"/>
    <w:rsid w:val="756F3D2F"/>
    <w:rsid w:val="756F8204"/>
    <w:rsid w:val="75725465"/>
    <w:rsid w:val="75769EBE"/>
    <w:rsid w:val="7584F98C"/>
    <w:rsid w:val="758DAC54"/>
    <w:rsid w:val="758EA91C"/>
    <w:rsid w:val="75AB1440"/>
    <w:rsid w:val="75AB8C37"/>
    <w:rsid w:val="75B32BF0"/>
    <w:rsid w:val="75BAA1AC"/>
    <w:rsid w:val="75BB75C8"/>
    <w:rsid w:val="75C78BB0"/>
    <w:rsid w:val="75CEBCDA"/>
    <w:rsid w:val="75D98077"/>
    <w:rsid w:val="75DAA6E5"/>
    <w:rsid w:val="75DC3F3D"/>
    <w:rsid w:val="75E6D8B4"/>
    <w:rsid w:val="75E9D605"/>
    <w:rsid w:val="75F36235"/>
    <w:rsid w:val="75FAFB8E"/>
    <w:rsid w:val="7605AA88"/>
    <w:rsid w:val="760894B1"/>
    <w:rsid w:val="760AB8E6"/>
    <w:rsid w:val="7616F790"/>
    <w:rsid w:val="761B9650"/>
    <w:rsid w:val="762098C1"/>
    <w:rsid w:val="7631FB72"/>
    <w:rsid w:val="7634A213"/>
    <w:rsid w:val="764ECB17"/>
    <w:rsid w:val="7663AF99"/>
    <w:rsid w:val="766AAB14"/>
    <w:rsid w:val="767133ED"/>
    <w:rsid w:val="76778158"/>
    <w:rsid w:val="767F18BF"/>
    <w:rsid w:val="769F7ADF"/>
    <w:rsid w:val="76AA5FEC"/>
    <w:rsid w:val="76B083E2"/>
    <w:rsid w:val="76B35ECD"/>
    <w:rsid w:val="76BE6999"/>
    <w:rsid w:val="76BE9388"/>
    <w:rsid w:val="76C4B627"/>
    <w:rsid w:val="76D2FC8F"/>
    <w:rsid w:val="76DB2482"/>
    <w:rsid w:val="76DCDBF3"/>
    <w:rsid w:val="76DF1A81"/>
    <w:rsid w:val="76E5FBB5"/>
    <w:rsid w:val="76E61996"/>
    <w:rsid w:val="76EB0781"/>
    <w:rsid w:val="76F11A81"/>
    <w:rsid w:val="76FDB7FE"/>
    <w:rsid w:val="7702364B"/>
    <w:rsid w:val="7703CCE5"/>
    <w:rsid w:val="771F40B2"/>
    <w:rsid w:val="7720FE0D"/>
    <w:rsid w:val="7722EB3B"/>
    <w:rsid w:val="77389C52"/>
    <w:rsid w:val="774A394C"/>
    <w:rsid w:val="77533735"/>
    <w:rsid w:val="77671F07"/>
    <w:rsid w:val="776BAC65"/>
    <w:rsid w:val="776FB72F"/>
    <w:rsid w:val="7771577B"/>
    <w:rsid w:val="7777126B"/>
    <w:rsid w:val="777C91BC"/>
    <w:rsid w:val="777CEDFB"/>
    <w:rsid w:val="7784251D"/>
    <w:rsid w:val="778676A9"/>
    <w:rsid w:val="77904680"/>
    <w:rsid w:val="779546E5"/>
    <w:rsid w:val="779A4590"/>
    <w:rsid w:val="779ECBB4"/>
    <w:rsid w:val="77A5F1D0"/>
    <w:rsid w:val="77A7E052"/>
    <w:rsid w:val="77B137FB"/>
    <w:rsid w:val="77B83F6B"/>
    <w:rsid w:val="77C44319"/>
    <w:rsid w:val="77CCE6FC"/>
    <w:rsid w:val="77DE4BB3"/>
    <w:rsid w:val="77F077FA"/>
    <w:rsid w:val="77F2B838"/>
    <w:rsid w:val="780531C2"/>
    <w:rsid w:val="780F0420"/>
    <w:rsid w:val="780F9663"/>
    <w:rsid w:val="782FBD47"/>
    <w:rsid w:val="78322759"/>
    <w:rsid w:val="78556DB3"/>
    <w:rsid w:val="7859B635"/>
    <w:rsid w:val="785D5914"/>
    <w:rsid w:val="785E096C"/>
    <w:rsid w:val="785FDB5D"/>
    <w:rsid w:val="78633619"/>
    <w:rsid w:val="7867F0C8"/>
    <w:rsid w:val="786BEF2F"/>
    <w:rsid w:val="78863CB8"/>
    <w:rsid w:val="788EA562"/>
    <w:rsid w:val="788F4464"/>
    <w:rsid w:val="78CA2B39"/>
    <w:rsid w:val="78D8CC87"/>
    <w:rsid w:val="78E3506C"/>
    <w:rsid w:val="790CD321"/>
    <w:rsid w:val="7923591E"/>
    <w:rsid w:val="79508860"/>
    <w:rsid w:val="795E9F4C"/>
    <w:rsid w:val="797428A5"/>
    <w:rsid w:val="79751C4A"/>
    <w:rsid w:val="79885273"/>
    <w:rsid w:val="798C4AAF"/>
    <w:rsid w:val="799EC895"/>
    <w:rsid w:val="799FAC32"/>
    <w:rsid w:val="79A35048"/>
    <w:rsid w:val="79A847C5"/>
    <w:rsid w:val="79B15AE3"/>
    <w:rsid w:val="79BB3E01"/>
    <w:rsid w:val="79C5A2D4"/>
    <w:rsid w:val="79C6B425"/>
    <w:rsid w:val="79DDE226"/>
    <w:rsid w:val="79DF873A"/>
    <w:rsid w:val="79EA47D5"/>
    <w:rsid w:val="79EB2322"/>
    <w:rsid w:val="79FD30E3"/>
    <w:rsid w:val="7A039652"/>
    <w:rsid w:val="7A076D70"/>
    <w:rsid w:val="7A18DAE3"/>
    <w:rsid w:val="7A1CE602"/>
    <w:rsid w:val="7A20FA47"/>
    <w:rsid w:val="7A3AD9F9"/>
    <w:rsid w:val="7A402587"/>
    <w:rsid w:val="7A595444"/>
    <w:rsid w:val="7A5954AF"/>
    <w:rsid w:val="7A6CE73A"/>
    <w:rsid w:val="7A8A27BB"/>
    <w:rsid w:val="7A8A5345"/>
    <w:rsid w:val="7A8C7E00"/>
    <w:rsid w:val="7A909FD3"/>
    <w:rsid w:val="7A9E3C51"/>
    <w:rsid w:val="7AACFFA8"/>
    <w:rsid w:val="7AAEDD51"/>
    <w:rsid w:val="7AB03647"/>
    <w:rsid w:val="7AB317BA"/>
    <w:rsid w:val="7AB732C1"/>
    <w:rsid w:val="7AD1501F"/>
    <w:rsid w:val="7AEAC671"/>
    <w:rsid w:val="7AF1A416"/>
    <w:rsid w:val="7AFCF529"/>
    <w:rsid w:val="7B11C552"/>
    <w:rsid w:val="7B1B07EA"/>
    <w:rsid w:val="7B2AE587"/>
    <w:rsid w:val="7B2E1E55"/>
    <w:rsid w:val="7B2E6D1F"/>
    <w:rsid w:val="7B372EAC"/>
    <w:rsid w:val="7B37E854"/>
    <w:rsid w:val="7B384CC0"/>
    <w:rsid w:val="7B39BA7E"/>
    <w:rsid w:val="7B4E25D7"/>
    <w:rsid w:val="7B62FEA9"/>
    <w:rsid w:val="7B69257B"/>
    <w:rsid w:val="7B6BB1C0"/>
    <w:rsid w:val="7B84419C"/>
    <w:rsid w:val="7B860E6A"/>
    <w:rsid w:val="7B88F8DD"/>
    <w:rsid w:val="7B8D832F"/>
    <w:rsid w:val="7B8DF014"/>
    <w:rsid w:val="7B9A0FF0"/>
    <w:rsid w:val="7B9B8F6F"/>
    <w:rsid w:val="7BA2E6E9"/>
    <w:rsid w:val="7BAA96CE"/>
    <w:rsid w:val="7BB391BC"/>
    <w:rsid w:val="7BE4A643"/>
    <w:rsid w:val="7BF376A5"/>
    <w:rsid w:val="7BF93D5B"/>
    <w:rsid w:val="7BFF2EFF"/>
    <w:rsid w:val="7BFFF088"/>
    <w:rsid w:val="7C038D41"/>
    <w:rsid w:val="7C03E806"/>
    <w:rsid w:val="7C06294F"/>
    <w:rsid w:val="7C2B2A52"/>
    <w:rsid w:val="7C2F50ED"/>
    <w:rsid w:val="7C6522A7"/>
    <w:rsid w:val="7C7D6B6B"/>
    <w:rsid w:val="7C83B7FA"/>
    <w:rsid w:val="7CC6BBAD"/>
    <w:rsid w:val="7CCCFF08"/>
    <w:rsid w:val="7CD0CD71"/>
    <w:rsid w:val="7CD11472"/>
    <w:rsid w:val="7CE8AE80"/>
    <w:rsid w:val="7CFDB78A"/>
    <w:rsid w:val="7D15F8F0"/>
    <w:rsid w:val="7D194C40"/>
    <w:rsid w:val="7D2CDB75"/>
    <w:rsid w:val="7D30061C"/>
    <w:rsid w:val="7D37430B"/>
    <w:rsid w:val="7D3E70B0"/>
    <w:rsid w:val="7D426AE4"/>
    <w:rsid w:val="7D46A8CA"/>
    <w:rsid w:val="7D4ED7C5"/>
    <w:rsid w:val="7D571500"/>
    <w:rsid w:val="7D5B4B1F"/>
    <w:rsid w:val="7D5BD987"/>
    <w:rsid w:val="7D648054"/>
    <w:rsid w:val="7D6A612F"/>
    <w:rsid w:val="7D7F3B1D"/>
    <w:rsid w:val="7D906C23"/>
    <w:rsid w:val="7DBC64E3"/>
    <w:rsid w:val="7DBD7BAE"/>
    <w:rsid w:val="7DD7538E"/>
    <w:rsid w:val="7DDD48D6"/>
    <w:rsid w:val="7DDF86DA"/>
    <w:rsid w:val="7DE2BFF8"/>
    <w:rsid w:val="7DEE37AB"/>
    <w:rsid w:val="7E07D74C"/>
    <w:rsid w:val="7E0965C7"/>
    <w:rsid w:val="7E0CA1A0"/>
    <w:rsid w:val="7E0E2D3D"/>
    <w:rsid w:val="7E161E42"/>
    <w:rsid w:val="7E3674B0"/>
    <w:rsid w:val="7E455B04"/>
    <w:rsid w:val="7E5C8582"/>
    <w:rsid w:val="7E63AEE9"/>
    <w:rsid w:val="7E6A0D2E"/>
    <w:rsid w:val="7E725058"/>
    <w:rsid w:val="7E8667C1"/>
    <w:rsid w:val="7E86DDB0"/>
    <w:rsid w:val="7E929A35"/>
    <w:rsid w:val="7E97BE02"/>
    <w:rsid w:val="7EA77763"/>
    <w:rsid w:val="7EB16CB4"/>
    <w:rsid w:val="7EB54392"/>
    <w:rsid w:val="7EB8CB38"/>
    <w:rsid w:val="7EBD7510"/>
    <w:rsid w:val="7EC8CA8B"/>
    <w:rsid w:val="7ED4FF19"/>
    <w:rsid w:val="7ED9F2EE"/>
    <w:rsid w:val="7EF0D6FD"/>
    <w:rsid w:val="7EF54A0D"/>
    <w:rsid w:val="7F125B4F"/>
    <w:rsid w:val="7F180E2E"/>
    <w:rsid w:val="7F23A84F"/>
    <w:rsid w:val="7F32CDEA"/>
    <w:rsid w:val="7F36095B"/>
    <w:rsid w:val="7F36AD59"/>
    <w:rsid w:val="7F3A4BC4"/>
    <w:rsid w:val="7F48B2BA"/>
    <w:rsid w:val="7F516233"/>
    <w:rsid w:val="7F564630"/>
    <w:rsid w:val="7F5F867C"/>
    <w:rsid w:val="7F62AFDF"/>
    <w:rsid w:val="7F6954A9"/>
    <w:rsid w:val="7F6E3BDE"/>
    <w:rsid w:val="7F70370A"/>
    <w:rsid w:val="7F71BCFF"/>
    <w:rsid w:val="7F72C0B1"/>
    <w:rsid w:val="7F796818"/>
    <w:rsid w:val="7F7D4A77"/>
    <w:rsid w:val="7F80A4F6"/>
    <w:rsid w:val="7F9424D2"/>
    <w:rsid w:val="7F9C2F11"/>
    <w:rsid w:val="7FA89E7D"/>
    <w:rsid w:val="7FCA9B73"/>
    <w:rsid w:val="7FCEE4EB"/>
    <w:rsid w:val="7FE32C88"/>
    <w:rsid w:val="7FF42B72"/>
    <w:rsid w:val="7FFDAEA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389C52"/>
  <w15:chartTrackingRefBased/>
  <w15:docId w15:val="{17BF9ECF-5DC3-4B64-821F-A581803F5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s-ES"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pPr>
      <w:ind w:left="720"/>
      <w:contextualSpacing/>
    </w:pPr>
  </w:style>
  <w:style w:type="character" w:styleId="Refdecomentario">
    <w:name w:val="annotation reference"/>
    <w:basedOn w:val="Fuentedeprrafopredeter"/>
    <w:uiPriority w:val="99"/>
    <w:semiHidden/>
    <w:unhideWhenUsed/>
    <w:rsid w:val="00367E0C"/>
    <w:rPr>
      <w:sz w:val="16"/>
      <w:szCs w:val="16"/>
    </w:rPr>
  </w:style>
  <w:style w:type="paragraph" w:styleId="Textocomentario">
    <w:name w:val="annotation text"/>
    <w:basedOn w:val="Normal"/>
    <w:link w:val="TextocomentarioCar"/>
    <w:uiPriority w:val="99"/>
    <w:unhideWhenUsed/>
    <w:rsid w:val="00367E0C"/>
    <w:pPr>
      <w:spacing w:line="240" w:lineRule="auto"/>
    </w:pPr>
    <w:rPr>
      <w:sz w:val="20"/>
      <w:szCs w:val="20"/>
    </w:rPr>
  </w:style>
  <w:style w:type="character" w:customStyle="1" w:styleId="TextocomentarioCar">
    <w:name w:val="Texto comentario Car"/>
    <w:basedOn w:val="Fuentedeprrafopredeter"/>
    <w:link w:val="Textocomentario"/>
    <w:uiPriority w:val="99"/>
    <w:rsid w:val="00367E0C"/>
    <w:rPr>
      <w:sz w:val="20"/>
      <w:szCs w:val="20"/>
    </w:rPr>
  </w:style>
  <w:style w:type="paragraph" w:styleId="Asuntodelcomentario">
    <w:name w:val="annotation subject"/>
    <w:basedOn w:val="Textocomentario"/>
    <w:next w:val="Textocomentario"/>
    <w:link w:val="AsuntodelcomentarioCar"/>
    <w:uiPriority w:val="99"/>
    <w:semiHidden/>
    <w:unhideWhenUsed/>
    <w:rsid w:val="00367E0C"/>
    <w:rPr>
      <w:b/>
      <w:bCs/>
    </w:rPr>
  </w:style>
  <w:style w:type="character" w:customStyle="1" w:styleId="AsuntodelcomentarioCar">
    <w:name w:val="Asunto del comentario Car"/>
    <w:basedOn w:val="TextocomentarioCar"/>
    <w:link w:val="Asuntodelcomentario"/>
    <w:uiPriority w:val="99"/>
    <w:semiHidden/>
    <w:rsid w:val="00367E0C"/>
    <w:rPr>
      <w:b/>
      <w:bCs/>
      <w:sz w:val="20"/>
      <w:szCs w:val="20"/>
    </w:rPr>
  </w:style>
  <w:style w:type="table" w:styleId="Tablaconcuadrcula">
    <w:name w:val="Table Grid"/>
    <w:basedOn w:val="Tablanormal"/>
    <w:uiPriority w:val="59"/>
    <w:rsid w:val="003057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cabezadoCar">
    <w:name w:val="Encabezado Car"/>
    <w:basedOn w:val="Fuentedeprrafopredeter"/>
    <w:link w:val="Encabezado"/>
    <w:uiPriority w:val="99"/>
  </w:style>
  <w:style w:type="paragraph" w:styleId="Encabezado">
    <w:name w:val="header"/>
    <w:basedOn w:val="Normal"/>
    <w:link w:val="EncabezadoCar"/>
    <w:uiPriority w:val="99"/>
    <w:unhideWhenUsed/>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style>
  <w:style w:type="paragraph" w:styleId="Piedepgina">
    <w:name w:val="footer"/>
    <w:basedOn w:val="Normal"/>
    <w:link w:val="PiedepginaCar"/>
    <w:uiPriority w:val="99"/>
    <w:unhideWhenUsed/>
    <w:pPr>
      <w:tabs>
        <w:tab w:val="center" w:pos="4680"/>
        <w:tab w:val="right" w:pos="9360"/>
      </w:tabs>
      <w:spacing w:after="0" w:line="240" w:lineRule="auto"/>
    </w:pPr>
  </w:style>
  <w:style w:type="paragraph" w:styleId="Revisin">
    <w:name w:val="Revision"/>
    <w:hidden/>
    <w:uiPriority w:val="99"/>
    <w:semiHidden/>
    <w:rsid w:val="00164872"/>
    <w:pPr>
      <w:spacing w:after="0" w:line="240" w:lineRule="auto"/>
    </w:pPr>
  </w:style>
  <w:style w:type="paragraph" w:styleId="Textonotapie">
    <w:name w:val="footnote text"/>
    <w:basedOn w:val="Normal"/>
    <w:link w:val="TextonotapieCar"/>
    <w:uiPriority w:val="99"/>
    <w:semiHidden/>
    <w:unhideWhenUsed/>
    <w:rsid w:val="00164872"/>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164872"/>
    <w:rPr>
      <w:sz w:val="20"/>
      <w:szCs w:val="20"/>
    </w:rPr>
  </w:style>
  <w:style w:type="character" w:styleId="Refdenotaalpie">
    <w:name w:val="footnote reference"/>
    <w:basedOn w:val="Fuentedeprrafopredeter"/>
    <w:uiPriority w:val="99"/>
    <w:semiHidden/>
    <w:unhideWhenUsed/>
    <w:rsid w:val="00164872"/>
    <w:rPr>
      <w:vertAlign w:val="superscript"/>
    </w:rPr>
  </w:style>
  <w:style w:type="character" w:styleId="Hipervnculo">
    <w:name w:val="Hyperlink"/>
    <w:basedOn w:val="Fuentedeprrafopredeter"/>
    <w:uiPriority w:val="99"/>
    <w:unhideWhenUsed/>
    <w:rsid w:val="055A4FDC"/>
    <w:rPr>
      <w:color w:val="467886"/>
      <w:u w:val="single"/>
    </w:rPr>
  </w:style>
  <w:style w:type="table" w:styleId="Tablanormal1">
    <w:name w:val="Plain Table 1"/>
    <w:basedOn w:val="Tablanormal"/>
    <w:uiPriority w:val="41"/>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concuadrculaclara">
    <w:name w:val="Grid Table Light"/>
    <w:basedOn w:val="Tablanormal"/>
    <w:uiPriority w:val="4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independiente">
    <w:name w:val="Body Text"/>
    <w:basedOn w:val="Normal"/>
    <w:link w:val="TextoindependienteCar"/>
    <w:uiPriority w:val="1"/>
    <w:qFormat/>
    <w:rsid w:val="004A1615"/>
    <w:pPr>
      <w:widowControl w:val="0"/>
      <w:autoSpaceDE w:val="0"/>
      <w:autoSpaceDN w:val="0"/>
      <w:spacing w:after="0" w:line="240" w:lineRule="auto"/>
    </w:pPr>
    <w:rPr>
      <w:rFonts w:ascii="Calibri" w:eastAsia="Calibri" w:hAnsi="Calibri" w:cs="Calibri"/>
    </w:rPr>
  </w:style>
  <w:style w:type="character" w:customStyle="1" w:styleId="TextoindependienteCar">
    <w:name w:val="Texto independiente Car"/>
    <w:basedOn w:val="Fuentedeprrafopredeter"/>
    <w:link w:val="Textoindependiente"/>
    <w:uiPriority w:val="1"/>
    <w:rsid w:val="004A1615"/>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5161169">
      <w:bodyDiv w:val="1"/>
      <w:marLeft w:val="0"/>
      <w:marRight w:val="0"/>
      <w:marTop w:val="0"/>
      <w:marBottom w:val="0"/>
      <w:divBdr>
        <w:top w:val="none" w:sz="0" w:space="0" w:color="auto"/>
        <w:left w:val="none" w:sz="0" w:space="0" w:color="auto"/>
        <w:bottom w:val="none" w:sz="0" w:space="0" w:color="auto"/>
        <w:right w:val="none" w:sz="0" w:space="0" w:color="auto"/>
      </w:divBdr>
    </w:div>
    <w:div w:id="2113889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vestigacion.ucen.smartcampus.cl/indexProyecto.php"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21" Type="http://schemas.microsoft.com/office/2020/10/relationships/intelligence" Target="intelligence2.xml"/><Relationship Id="rId7" Type="http://schemas.openxmlformats.org/officeDocument/2006/relationships/image" Target="media/image1.png"/><Relationship Id="rId12" Type="http://schemas.openxmlformats.org/officeDocument/2006/relationships/hyperlink" Target="mailto:constanza.molina@ucentral.cl"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lejandra.mura@ucentral.cl"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innovacion@ucentral.c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investigacion.ucen.smartcampus.cl/indexProyecto.php"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19</Pages>
  <Words>6097</Words>
  <Characters>34998</Characters>
  <Application>Microsoft Office Word</Application>
  <DocSecurity>0</DocSecurity>
  <Lines>777</Lines>
  <Paragraphs>331</Paragraphs>
  <ScaleCrop>false</ScaleCrop>
  <Company/>
  <LinksUpToDate>false</LinksUpToDate>
  <CharactersWithSpaces>40764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Sebastián Arturo Naour Díaz</dc:creator>
  <cp:keywords/>
  <dc:description/>
  <cp:lastModifiedBy>Sebastián Arturo Naour Díaz</cp:lastModifiedBy>
  <cp:revision>6</cp:revision>
  <dcterms:created xsi:type="dcterms:W3CDTF">2026-01-14T21:16:00Z</dcterms:created>
  <dcterms:modified xsi:type="dcterms:W3CDTF">2026-01-15T01:38:00Z</dcterms:modified>
</cp:coreProperties>
</file>